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843" w:rsidRPr="00AA6843" w:rsidRDefault="00961835" w:rsidP="00AA6843">
      <w:pPr>
        <w:shd w:val="clear" w:color="auto" w:fill="FFFFFF"/>
        <w:spacing w:after="0" w:line="27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96183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AA6843" w:rsidRPr="00AA684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Использование </w:t>
      </w:r>
      <w:proofErr w:type="spellStart"/>
      <w:r w:rsidR="00AA6843" w:rsidRPr="00AA684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робото</w:t>
      </w:r>
      <w:proofErr w:type="spellEnd"/>
      <w:r w:rsidR="00AA6843" w:rsidRPr="00AA684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="00AA6843" w:rsidRPr="00AA684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лего-технологи</w:t>
      </w:r>
      <w:r w:rsidR="004D655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й</w:t>
      </w:r>
      <w:proofErr w:type="spellEnd"/>
    </w:p>
    <w:p w:rsidR="00961835" w:rsidRDefault="00AA6843" w:rsidP="00AA6843">
      <w:pPr>
        <w:shd w:val="clear" w:color="auto" w:fill="FFFFFF"/>
        <w:spacing w:after="0" w:line="27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A684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 работе учителя-логопеда</w:t>
      </w:r>
      <w:r w:rsidR="00961835" w:rsidRPr="0096183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894C9A" w:rsidRDefault="00894C9A" w:rsidP="00AA6843">
      <w:pPr>
        <w:shd w:val="clear" w:color="auto" w:fill="FFFFFF"/>
        <w:spacing w:after="0" w:line="27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Карабутова М.В.</w:t>
      </w:r>
    </w:p>
    <w:p w:rsidR="00AA6843" w:rsidRPr="00961835" w:rsidRDefault="00AA6843" w:rsidP="00AA6843">
      <w:pPr>
        <w:shd w:val="clear" w:color="auto" w:fill="FFFFFF"/>
        <w:spacing w:after="0" w:line="27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835" w:rsidRPr="00CB6A79" w:rsidRDefault="00961835" w:rsidP="00CB6A7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последние годы увеличилось количество детей с нарушениями речи. Наблюдается усложнение характера речевых патологий. В ряде случаев наблюда</w:t>
      </w:r>
      <w:r w:rsidR="007D48F0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ется</w:t>
      </w: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комбинированн</w:t>
      </w:r>
      <w:r w:rsidR="007D48F0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ая</w:t>
      </w: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форм</w:t>
      </w:r>
      <w:r w:rsidR="007D48F0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когда у ребенка одновременно нарушаются речь, развитие высших психических функций, состояние общей и мелкой моторики, ориентирование в пространстве, эмоционально-волевая сфера, творческая активность. </w:t>
      </w:r>
    </w:p>
    <w:p w:rsidR="00961835" w:rsidRPr="00CB6A79" w:rsidRDefault="001C10F0" w:rsidP="00CB6A7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едущая деятельность ребенка дошкольного возраста</w:t>
      </w:r>
      <w:r w:rsidR="00AA6843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игровая, он не только познает мир, но и выражает к нему свое отношение. Именно в игре проявляются и развиваются разные стороны его личности, удовлетворяются многие интеллектуальные и эмоциональные потребности.</w:t>
      </w:r>
      <w:r w:rsidR="00961835" w:rsidRPr="00CB6A7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Необходимость постоянного внимания к игре детей со стороны взрослых обусловлена тем, что она является критерием психофизического развития дошкольника (А.Н. Леонтьев, Д.Б. </w:t>
      </w:r>
      <w:proofErr w:type="spellStart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Эльконин</w:t>
      </w:r>
      <w:proofErr w:type="spellEnd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др.).</w:t>
      </w:r>
    </w:p>
    <w:p w:rsidR="00961835" w:rsidRPr="00CB6A79" w:rsidRDefault="001C10F0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еред педагогом встает проблема поиска эффективной технологии, позволяющей формировать у детей с речевыми нарушениями как </w:t>
      </w:r>
      <w:proofErr w:type="gramStart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речевую</w:t>
      </w:r>
      <w:proofErr w:type="gramEnd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так и связанные с ней неречевые виды деятельности. </w:t>
      </w:r>
    </w:p>
    <w:p w:rsidR="00961835" w:rsidRPr="00CB6A79" w:rsidRDefault="00AA6843" w:rsidP="00CB6A7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Робототехника и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ЛЕГО-технология</w:t>
      </w:r>
      <w:proofErr w:type="spellEnd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 рамках введения федерального государственного стандарта дошкольного образования позволяет реализовать системн</w:t>
      </w:r>
      <w:proofErr w:type="gramStart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="00EC639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деятельностный подход, предполагающий чередование практических и умственных действий ребёнка. Такой подход легко реализовать в образовательной среде ЛЕГО, так как конструкторы ЛЕГО позволяют ребёнку думать, фантазировать и действовать, не боясь ошибиться. Тренируя пальцы, мы оказываем мощное воздействие на работоспособность коры головного мозга, а, следовательно, и на развитие речи. Это дает возможность формировать у детей с тяжелыми нарушениями речи как речевую, так и связанные с ней неречевые виды деятельности. Поэтому применение </w:t>
      </w:r>
      <w:r w:rsidR="001C10F0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робототехники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являются незаменимыми в коррекционно-логопедической работе. Применение наборов </w:t>
      </w:r>
      <w:proofErr w:type="spellStart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ЛЕГО-конструктора</w:t>
      </w:r>
      <w:proofErr w:type="spellEnd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логопедической работе имеет следующие преимущества:</w:t>
      </w:r>
    </w:p>
    <w:p w:rsidR="00961835" w:rsidRPr="00CB6A79" w:rsidRDefault="00961835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конструктор безопасен для детей, удовлетворяет самым высоким требованиям гигиеничности, эстетики, прочности и долговечности; </w:t>
      </w:r>
    </w:p>
    <w:p w:rsidR="00961835" w:rsidRPr="00CB6A79" w:rsidRDefault="00961835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конструктор яркий, красочный, привлекательный;</w:t>
      </w:r>
    </w:p>
    <w:p w:rsidR="00961835" w:rsidRPr="00CB6A79" w:rsidRDefault="00961835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облегчает процесс мотивации ребенка;</w:t>
      </w:r>
    </w:p>
    <w:p w:rsidR="00961835" w:rsidRPr="00CB6A79" w:rsidRDefault="00961835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конструктор можно расположить не только на столе, но и на полу, на ковре, и даже на стене и ребенку во время занятия нет необходимости сохранять статичную сидячую позу, что особенно важно для соматически ослабленных детей; </w:t>
      </w:r>
    </w:p>
    <w:p w:rsidR="00961835" w:rsidRPr="00CB6A79" w:rsidRDefault="00961835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игровое восприятие заданий педагога, когда задание можно преподнести ребенку в виде увлекательной игры;</w:t>
      </w:r>
    </w:p>
    <w:p w:rsidR="00961835" w:rsidRPr="00CB6A79" w:rsidRDefault="00961835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применение конструктора позволяет ребенку проявлять творческий подход, фантазировать. </w:t>
      </w:r>
    </w:p>
    <w:p w:rsidR="0087733D" w:rsidRPr="00CB6A79" w:rsidRDefault="0087733D" w:rsidP="00CB6A79">
      <w:pPr>
        <w:pStyle w:val="a7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Работа детей с </w:t>
      </w:r>
      <w:r w:rsidRPr="00CB6A7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конструкторами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игровой познавательной форме позволяет узнать много важного и интересного, а также развивает необходимые в дальнейшей жизни навыки. Главной задачей </w:t>
      </w:r>
      <w:r w:rsidRPr="00CB6A7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конструирования является процесс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ходе которого дети учатся подбирать соответствующие детали и, выстраивая </w:t>
      </w:r>
      <w:r w:rsidRPr="00CB6A7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конструкции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изменять их. </w:t>
      </w:r>
      <w:r w:rsidR="001C10F0"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ети лучше всего учатся в игре. В процессе игры создаются условия, позволяющие ребенку </w:t>
      </w:r>
      <w:r w:rsidRPr="00CB6A7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самостоятельно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строить систему взаимоотношений со сверстниками и с взрослыми. Развитие способностей к </w:t>
      </w:r>
      <w:r w:rsidRPr="00CB6A7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конструированию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активизирует мыслительные процессы ребёнка, рождает интерес к творческому решению поставленных задач, изобретательности и </w:t>
      </w:r>
      <w:r w:rsidRPr="00CB6A7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самостоятельности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инициативности, стремление к поиску нового и оригинального, а значит, способствует развитию одарённости. </w:t>
      </w:r>
      <w:r w:rsidRPr="00CB6A7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Конструкторы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на сегодняшний день - незаменимый материал для </w:t>
      </w:r>
      <w:r w:rsidR="001C10F0"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развития</w:t>
      </w:r>
      <w:r w:rsidRPr="00CB6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61835" w:rsidRPr="00CB6A79" w:rsidRDefault="001C10F0" w:rsidP="00CB6A7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EC639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рименение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ЛЕГО-конструктора</w:t>
      </w:r>
      <w:proofErr w:type="spellEnd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коррекционной работе с детьми, имеющими нарушения речи, посредством осуществления коррекционного процесса на уровне всех сторон речи. Отмечено, что использование в работе с детьми конструкторов ЛЕГО позволяет за более короткое время достичь устойчивых положительных результатов в коррекции нарушений речи. Оно также направлено на предупреждение вторичных дефектов, что способствует становлению ребенка как личности (Т. В. </w:t>
      </w:r>
      <w:proofErr w:type="spellStart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Лусс</w:t>
      </w:r>
      <w:proofErr w:type="spellEnd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). </w:t>
      </w:r>
      <w:r w:rsidR="00961835" w:rsidRPr="00CB6A7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Нами была </w:t>
      </w:r>
      <w:r w:rsidR="00EE7119" w:rsidRPr="00CB6A7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составлена и в данный момент </w:t>
      </w:r>
      <w:r w:rsidR="00CB6A79" w:rsidRPr="00CB6A7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апробируется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система работы над всеми сторонами речи ребенка в процессе коррекционной педагогической деятельности учителя-логопеда, а также применения принципа комплексности посредством осуществления взаимодействия специалистов сопровождения ребенка с ОВЗ.</w:t>
      </w:r>
    </w:p>
    <w:p w:rsidR="00961835" w:rsidRPr="00CB6A79" w:rsidRDefault="00961835" w:rsidP="00CB6A7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Ведущая педагогическая идея заключается в определении </w:t>
      </w:r>
      <w:proofErr w:type="gramStart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путей повышения эффективности процесса развития речи</w:t>
      </w:r>
      <w:proofErr w:type="gramEnd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речевой активности детей дошкольного возраста через применение различных видов игр с </w:t>
      </w:r>
      <w:proofErr w:type="spellStart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ЛЕГО-конструктором</w:t>
      </w:r>
      <w:proofErr w:type="spellEnd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логопедической практике.</w:t>
      </w:r>
    </w:p>
    <w:p w:rsidR="00961835" w:rsidRPr="00CB6A79" w:rsidRDefault="00961835" w:rsidP="00CB6A7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логопедии </w:t>
      </w:r>
      <w:proofErr w:type="spellStart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ЛЕГО-технология</w:t>
      </w:r>
      <w:proofErr w:type="spellEnd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интересна тем, что, строясь на интегративных принципах, она позволяет обеспечить единство коррекционно-образовательных, коррекционно-воспитательных, коррекционно-развивающих целей и задач.  </w:t>
      </w:r>
      <w:proofErr w:type="spellStart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ЛЕГО-конструирование</w:t>
      </w:r>
      <w:proofErr w:type="spellEnd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это не только практическая творческая деятельность, но и развитие умственных способностей, которое проявляется в других видах деятельности: речевой, игровой, изобразительной, конструктивной.  Это также воспитание социально активной личности с высокой степенью свободы мышления, развитие самостоятельности, способности детей решать любые задачи творчески. </w:t>
      </w:r>
      <w:proofErr w:type="spellStart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ЛЕГО-технология</w:t>
      </w:r>
      <w:proofErr w:type="spellEnd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является интерактивной педагогической технологией, так как стимулирует познавательную деятельность дошкольников. Интерактивная деятельность предполагает организацию и развитие диалогового общения.</w:t>
      </w:r>
    </w:p>
    <w:p w:rsidR="002B1E63" w:rsidRPr="00CB6A79" w:rsidRDefault="002C2F95" w:rsidP="00CB6A7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</w:t>
      </w:r>
      <w:r w:rsidRPr="00CB6A79">
        <w:rPr>
          <w:rFonts w:ascii="Times New Roman" w:hAnsi="Times New Roman" w:cs="Times New Roman"/>
          <w:bCs/>
          <w:sz w:val="28"/>
          <w:szCs w:val="28"/>
          <w:lang w:eastAsia="ru-RU"/>
        </w:rPr>
        <w:t>елью</w:t>
      </w: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применения </w:t>
      </w:r>
      <w:proofErr w:type="spellStart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ЛЕГО-технологии</w:t>
      </w:r>
      <w:proofErr w:type="spellEnd"/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является развитие речи дошкольников с тяжелыми нарушениями речи.</w:t>
      </w:r>
      <w:r w:rsidRPr="00CB6A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61835" w:rsidRPr="00CB6A7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Осуществляя логопедическую работу с детьми с общим недоразвитием речи в условиях логопедической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группы столкнул</w:t>
      </w:r>
      <w:r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ась</w:t>
      </w:r>
      <w:proofErr w:type="gramEnd"/>
      <w:r w:rsidR="00961835" w:rsidRPr="00CB6A7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 следующими сложностями: при нарушении лексико-грамматической, фонетико-фонематической стороны речи, связной речи необходим был универсальный инструментарий коррекционного воздействия, технология, позволяющая обеспечить работу по всем направлениям коррекционной деятельности.</w:t>
      </w:r>
    </w:p>
    <w:p w:rsidR="002B1E63" w:rsidRPr="00CB6A79" w:rsidRDefault="002B1E63" w:rsidP="00CB6A79">
      <w:pPr>
        <w:pStyle w:val="a7"/>
        <w:ind w:firstLine="708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CB6A79">
        <w:rPr>
          <w:rFonts w:ascii="Times New Roman" w:hAnsi="Times New Roman" w:cs="Times New Roman"/>
          <w:color w:val="010101"/>
          <w:sz w:val="28"/>
          <w:szCs w:val="28"/>
        </w:rPr>
        <w:t>В рамках проводимых занятий использую самые различные виды деятельности, методы и приемы, а также стараюсь решать образовательные, воспитательные и коррекционные задачи, что в дальнейшем является фактором успешности обучения и социализации детей.</w:t>
      </w:r>
    </w:p>
    <w:p w:rsidR="002B1E63" w:rsidRPr="00CB6A79" w:rsidRDefault="002B1E63" w:rsidP="00CB6A79">
      <w:pPr>
        <w:pStyle w:val="a7"/>
        <w:ind w:firstLine="708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CB6A79">
        <w:rPr>
          <w:rFonts w:ascii="Times New Roman" w:hAnsi="Times New Roman" w:cs="Times New Roman"/>
          <w:color w:val="010101"/>
          <w:sz w:val="28"/>
          <w:szCs w:val="28"/>
        </w:rPr>
        <w:t>Как правило, дети с нарушениями речи, обладают низким уровнем мотивации учебной деятельности. Поэтому на своих занятиях стараюсь применять новые формы, методы и приемы для поддержания познавательного интереса у детей.</w:t>
      </w:r>
    </w:p>
    <w:p w:rsidR="002B1E63" w:rsidRPr="00CB6A79" w:rsidRDefault="002B1E63" w:rsidP="00CB6A7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B1E63" w:rsidRPr="00CB6A79" w:rsidRDefault="002B1E63" w:rsidP="00CB6A7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B1E63" w:rsidRPr="00CB6A79" w:rsidRDefault="002B1E63" w:rsidP="00CB6A7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B1E63" w:rsidRDefault="002B1E63" w:rsidP="00CB6A79">
      <w:pPr>
        <w:shd w:val="clear" w:color="auto" w:fill="FFFFFF"/>
        <w:spacing w:after="0" w:line="276" w:lineRule="atLeast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87733D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-339725</wp:posOffset>
            </wp:positionV>
            <wp:extent cx="6505575" cy="4023360"/>
            <wp:effectExtent l="19050" t="0" r="9525" b="0"/>
            <wp:wrapTight wrapText="bothSides">
              <wp:wrapPolygon edited="0">
                <wp:start x="-63" y="0"/>
                <wp:lineTo x="-63" y="21477"/>
                <wp:lineTo x="21632" y="21477"/>
                <wp:lineTo x="21632" y="0"/>
                <wp:lineTo x="-63" y="0"/>
              </wp:wrapPolygon>
            </wp:wrapTight>
            <wp:docPr id="1" name="Рисунок 1" descr="https://static.chudomart.ru/upload/iblock/7af/7afc231532b1aa76c5977fa609601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chudomart.ru/upload/iblock/7af/7afc231532b1aa76c5977fa6096012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142875</wp:posOffset>
            </wp:positionV>
            <wp:extent cx="6496685" cy="4410710"/>
            <wp:effectExtent l="19050" t="0" r="0" b="0"/>
            <wp:wrapTight wrapText="bothSides">
              <wp:wrapPolygon edited="0">
                <wp:start x="-63" y="0"/>
                <wp:lineTo x="-63" y="21550"/>
                <wp:lineTo x="21598" y="21550"/>
                <wp:lineTo x="21598" y="0"/>
                <wp:lineTo x="-63" y="0"/>
              </wp:wrapPolygon>
            </wp:wrapTight>
            <wp:docPr id="19" name="Рисунок 19" descr="https://static.chudomart.ru/upload/iblock/f32/f321ad9e353ff1709607aa0b246db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chudomart.ru/upload/iblock/f32/f321ad9e353ff1709607aa0b246db1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-142240</wp:posOffset>
            </wp:positionV>
            <wp:extent cx="6205855" cy="4999355"/>
            <wp:effectExtent l="19050" t="0" r="4445" b="0"/>
            <wp:wrapTight wrapText="bothSides">
              <wp:wrapPolygon edited="0">
                <wp:start x="-66" y="0"/>
                <wp:lineTo x="-66" y="21482"/>
                <wp:lineTo x="21615" y="21482"/>
                <wp:lineTo x="21615" y="0"/>
                <wp:lineTo x="-66" y="0"/>
              </wp:wrapPolygon>
            </wp:wrapTight>
            <wp:docPr id="22" name="Рисунок 22" descr="https://static.chudomart.ru/upload/iblock/103/1030a89b407c871fcb89341d12ae2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chudomart.ru/upload/iblock/103/1030a89b407c871fcb89341d12ae2d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82041A" w:rsidRDefault="0082041A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82041A" w:rsidRPr="0082041A" w:rsidRDefault="0082041A" w:rsidP="0082041A">
      <w:pPr>
        <w:rPr>
          <w:rFonts w:ascii="Arial" w:eastAsia="Times New Roman" w:hAnsi="Arial" w:cs="Arial"/>
          <w:sz w:val="18"/>
          <w:szCs w:val="18"/>
          <w:lang w:eastAsia="ru-RU"/>
        </w:rPr>
      </w:pPr>
    </w:p>
    <w:p w:rsidR="0082041A" w:rsidRDefault="0082041A" w:rsidP="0082041A">
      <w:pPr>
        <w:rPr>
          <w:rFonts w:ascii="Arial" w:eastAsia="Times New Roman" w:hAnsi="Arial" w:cs="Arial"/>
          <w:sz w:val="18"/>
          <w:szCs w:val="18"/>
          <w:lang w:eastAsia="ru-RU"/>
        </w:rPr>
      </w:pPr>
    </w:p>
    <w:p w:rsidR="00AA6843" w:rsidRPr="0082041A" w:rsidRDefault="007D48F0" w:rsidP="0082041A">
      <w:pPr>
        <w:tabs>
          <w:tab w:val="left" w:pos="1175"/>
        </w:tabs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-5406390</wp:posOffset>
            </wp:positionH>
            <wp:positionV relativeFrom="paragraph">
              <wp:posOffset>3438525</wp:posOffset>
            </wp:positionV>
            <wp:extent cx="5151755" cy="4429125"/>
            <wp:effectExtent l="19050" t="0" r="0" b="0"/>
            <wp:wrapTight wrapText="bothSides">
              <wp:wrapPolygon edited="0">
                <wp:start x="-80" y="0"/>
                <wp:lineTo x="-80" y="21554"/>
                <wp:lineTo x="21565" y="21554"/>
                <wp:lineTo x="21565" y="0"/>
                <wp:lineTo x="-80" y="0"/>
              </wp:wrapPolygon>
            </wp:wrapTight>
            <wp:docPr id="7" name="Рисунок 7" descr="https://static.chudomart.ru/upload/iblock/de5/de55e6c75dfdfa2aa9f07e792e78f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chudomart.ru/upload/iblock/de5/de55e6c75dfdfa2aa9f07e792e78fd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41A">
        <w:rPr>
          <w:rFonts w:ascii="Arial" w:eastAsia="Times New Roman" w:hAnsi="Arial" w:cs="Arial"/>
          <w:sz w:val="18"/>
          <w:szCs w:val="18"/>
          <w:lang w:eastAsia="ru-RU"/>
        </w:rPr>
        <w:tab/>
      </w:r>
      <w:r w:rsidR="0082041A">
        <w:rPr>
          <w:noProof/>
          <w:lang w:eastAsia="ru-RU"/>
        </w:rPr>
        <w:drawing>
          <wp:inline distT="0" distB="0" distL="0" distR="0">
            <wp:extent cx="5940425" cy="4460672"/>
            <wp:effectExtent l="19050" t="0" r="3175" b="0"/>
            <wp:docPr id="25" name="Рисунок 25" descr="https://bayplus.ru/upload/resize_cache/iblock/94e/700_500_16a9cdfeb475445909b854c588a1af844/94eb62bc12a0836ae038deacbc5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ayplus.ru/upload/resize_cache/iblock/94e/700_500_16a9cdfeb475445909b854c588a1af844/94eb62bc12a0836ae038deacbc500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87733D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-3810</wp:posOffset>
            </wp:positionV>
            <wp:extent cx="6904990" cy="2984500"/>
            <wp:effectExtent l="19050" t="0" r="0" b="0"/>
            <wp:wrapTight wrapText="bothSides">
              <wp:wrapPolygon edited="0">
                <wp:start x="-60" y="0"/>
                <wp:lineTo x="-60" y="21508"/>
                <wp:lineTo x="21572" y="21508"/>
                <wp:lineTo x="21572" y="0"/>
                <wp:lineTo x="-60" y="0"/>
              </wp:wrapPolygon>
            </wp:wrapTight>
            <wp:docPr id="10" name="Рисунок 10" descr="https://static.chudomart.ru/upload/iblock/edd/edd8cf58c73f7ce3bdfd60355cf6f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chudomart.ru/upload/iblock/edd/edd8cf58c73f7ce3bdfd60355cf6fb2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843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133350</wp:posOffset>
            </wp:positionV>
            <wp:extent cx="5309870" cy="6283325"/>
            <wp:effectExtent l="19050" t="0" r="5080" b="0"/>
            <wp:wrapTight wrapText="bothSides">
              <wp:wrapPolygon edited="0">
                <wp:start x="-77" y="0"/>
                <wp:lineTo x="-77" y="21545"/>
                <wp:lineTo x="21621" y="21545"/>
                <wp:lineTo x="21621" y="0"/>
                <wp:lineTo x="-77" y="0"/>
              </wp:wrapPolygon>
            </wp:wrapTight>
            <wp:docPr id="16" name="Рисунок 16" descr="https://static.chudomart.ru/upload/iblock/a06/a065cc3a675339f01339c69fe33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chudomart.ru/upload/iblock/a06/a065cc3a675339f01339c69fe3303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62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A6843" w:rsidRDefault="00AA6843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D48F0" w:rsidRDefault="007D48F0" w:rsidP="00961835">
      <w:pPr>
        <w:shd w:val="clear" w:color="auto" w:fill="FFFFFF"/>
        <w:spacing w:after="0" w:line="276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sectPr w:rsidR="007D48F0" w:rsidSect="00B41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4325"/>
    <w:multiLevelType w:val="multilevel"/>
    <w:tmpl w:val="D9C86D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61085"/>
    <w:multiLevelType w:val="multilevel"/>
    <w:tmpl w:val="EDC09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B56BA7"/>
    <w:multiLevelType w:val="multilevel"/>
    <w:tmpl w:val="5316F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3D1C8D"/>
    <w:multiLevelType w:val="multilevel"/>
    <w:tmpl w:val="E81E78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444312"/>
    <w:multiLevelType w:val="multilevel"/>
    <w:tmpl w:val="8A462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6C1693"/>
    <w:multiLevelType w:val="multilevel"/>
    <w:tmpl w:val="5148A2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71D3A"/>
    <w:rsid w:val="000078BD"/>
    <w:rsid w:val="00071D3A"/>
    <w:rsid w:val="001C10F0"/>
    <w:rsid w:val="001F70CA"/>
    <w:rsid w:val="002B1E63"/>
    <w:rsid w:val="002C2F95"/>
    <w:rsid w:val="002F23C1"/>
    <w:rsid w:val="00310605"/>
    <w:rsid w:val="004D6553"/>
    <w:rsid w:val="0066413C"/>
    <w:rsid w:val="007D48F0"/>
    <w:rsid w:val="0082041A"/>
    <w:rsid w:val="0087733D"/>
    <w:rsid w:val="00894C9A"/>
    <w:rsid w:val="00961835"/>
    <w:rsid w:val="00967FA0"/>
    <w:rsid w:val="0098214C"/>
    <w:rsid w:val="00AA6843"/>
    <w:rsid w:val="00AA68D3"/>
    <w:rsid w:val="00AC217F"/>
    <w:rsid w:val="00B41E06"/>
    <w:rsid w:val="00C8691D"/>
    <w:rsid w:val="00CB6A79"/>
    <w:rsid w:val="00DC45F5"/>
    <w:rsid w:val="00DE1880"/>
    <w:rsid w:val="00EC6393"/>
    <w:rsid w:val="00EE7119"/>
    <w:rsid w:val="00F73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14C"/>
  </w:style>
  <w:style w:type="paragraph" w:styleId="3">
    <w:name w:val="heading 3"/>
    <w:basedOn w:val="a"/>
    <w:link w:val="30"/>
    <w:uiPriority w:val="9"/>
    <w:qFormat/>
    <w:rsid w:val="002F23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7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71D3A"/>
  </w:style>
  <w:style w:type="paragraph" w:customStyle="1" w:styleId="c8">
    <w:name w:val="c8"/>
    <w:basedOn w:val="a"/>
    <w:rsid w:val="0007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1D3A"/>
  </w:style>
  <w:style w:type="paragraph" w:customStyle="1" w:styleId="c10">
    <w:name w:val="c10"/>
    <w:basedOn w:val="a"/>
    <w:rsid w:val="0007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7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71D3A"/>
  </w:style>
  <w:style w:type="character" w:customStyle="1" w:styleId="c2">
    <w:name w:val="c2"/>
    <w:basedOn w:val="a0"/>
    <w:rsid w:val="00071D3A"/>
  </w:style>
  <w:style w:type="character" w:customStyle="1" w:styleId="c6">
    <w:name w:val="c6"/>
    <w:basedOn w:val="a0"/>
    <w:rsid w:val="00071D3A"/>
  </w:style>
  <w:style w:type="paragraph" w:customStyle="1" w:styleId="c4">
    <w:name w:val="c4"/>
    <w:basedOn w:val="a"/>
    <w:rsid w:val="0007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F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23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23C1"/>
  </w:style>
  <w:style w:type="character" w:styleId="a4">
    <w:name w:val="Strong"/>
    <w:basedOn w:val="a0"/>
    <w:uiPriority w:val="22"/>
    <w:qFormat/>
    <w:rsid w:val="008773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33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C2F9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1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14E5C0-C958-42FA-85DF-20209459E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</dc:creator>
  <cp:keywords/>
  <dc:description/>
  <cp:lastModifiedBy>DS-15</cp:lastModifiedBy>
  <cp:revision>12</cp:revision>
  <cp:lastPrinted>2023-01-30T12:47:00Z</cp:lastPrinted>
  <dcterms:created xsi:type="dcterms:W3CDTF">2023-01-07T07:36:00Z</dcterms:created>
  <dcterms:modified xsi:type="dcterms:W3CDTF">2023-01-30T12:47:00Z</dcterms:modified>
</cp:coreProperties>
</file>