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05" w:rsidRDefault="00E94B05">
      <w:pPr>
        <w:pStyle w:val="a3"/>
        <w:spacing w:before="50"/>
        <w:ind w:left="0"/>
      </w:pPr>
    </w:p>
    <w:p w:rsidR="00FD2FA2" w:rsidRDefault="00040258" w:rsidP="00FD2FA2">
      <w:pPr>
        <w:spacing w:before="76"/>
        <w:ind w:left="140"/>
        <w:rPr>
          <w:sz w:val="24"/>
        </w:rPr>
      </w:pPr>
      <w:r>
        <w:rPr>
          <w:spacing w:val="-2"/>
        </w:rPr>
        <w:t xml:space="preserve">  </w:t>
      </w:r>
      <w:r w:rsidR="0010312E">
        <w:rPr>
          <w:spacing w:val="-2"/>
        </w:rPr>
        <w:t>ПРИНЯТО:</w:t>
      </w:r>
      <w:r w:rsidR="00FD2FA2">
        <w:rPr>
          <w:spacing w:val="-2"/>
        </w:rPr>
        <w:t xml:space="preserve">                                                                      </w:t>
      </w:r>
      <w:r w:rsidR="00FD2FA2">
        <w:rPr>
          <w:spacing w:val="-2"/>
          <w:sz w:val="24"/>
        </w:rPr>
        <w:t>На педагогическом совете</w:t>
      </w:r>
    </w:p>
    <w:p w:rsidR="00FD2FA2" w:rsidRDefault="00FD2FA2" w:rsidP="00FD2FA2">
      <w:pPr>
        <w:ind w:left="140" w:right="199"/>
        <w:rPr>
          <w:sz w:val="24"/>
        </w:rPr>
      </w:pPr>
      <w:r>
        <w:rPr>
          <w:sz w:val="24"/>
        </w:rPr>
        <w:t xml:space="preserve">Протокол №1 от 30.08.2023г </w:t>
      </w:r>
    </w:p>
    <w:p w:rsidR="00FD2FA2" w:rsidRDefault="00FD2FA2" w:rsidP="00FD2FA2">
      <w:pPr>
        <w:ind w:left="140" w:right="199"/>
        <w:rPr>
          <w:sz w:val="24"/>
        </w:rPr>
      </w:pPr>
      <w:r>
        <w:rPr>
          <w:sz w:val="24"/>
        </w:rPr>
        <w:lastRenderedPageBreak/>
        <w:t>Утверждено</w:t>
      </w:r>
    </w:p>
    <w:p w:rsidR="00FD2FA2" w:rsidRDefault="00FD2FA2" w:rsidP="00FD2FA2">
      <w:pPr>
        <w:ind w:left="140" w:right="199"/>
        <w:rPr>
          <w:sz w:val="24"/>
        </w:rPr>
      </w:pPr>
      <w:r>
        <w:rPr>
          <w:sz w:val="24"/>
        </w:rPr>
        <w:t>Заведующий МБДОУ с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синовая Речка</w:t>
      </w:r>
    </w:p>
    <w:p w:rsidR="00FD2FA2" w:rsidRDefault="00FD2FA2" w:rsidP="00FD2FA2">
      <w:pPr>
        <w:ind w:left="140" w:right="199"/>
        <w:rPr>
          <w:sz w:val="24"/>
        </w:rPr>
      </w:pPr>
      <w:r>
        <w:rPr>
          <w:sz w:val="24"/>
        </w:rPr>
        <w:t xml:space="preserve"> Приказ № 34-од от 31.08.2023</w:t>
      </w:r>
    </w:p>
    <w:p w:rsidR="00FD2FA2" w:rsidRDefault="00FD2FA2" w:rsidP="00FD2FA2">
      <w:pPr>
        <w:tabs>
          <w:tab w:val="left" w:pos="2660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/М.В.Астафьева/</w:t>
      </w:r>
    </w:p>
    <w:p w:rsidR="00FD2FA2" w:rsidRDefault="00FD2FA2" w:rsidP="00FD2FA2">
      <w:pPr>
        <w:widowControl/>
        <w:autoSpaceDE/>
        <w:autoSpaceDN/>
        <w:rPr>
          <w:sz w:val="24"/>
        </w:rPr>
        <w:sectPr w:rsidR="00FD2FA2" w:rsidSect="00FD2FA2">
          <w:type w:val="continuous"/>
          <w:pgSz w:w="11910" w:h="16840"/>
          <w:pgMar w:top="740" w:right="425" w:bottom="280" w:left="992" w:header="720" w:footer="720" w:gutter="0"/>
          <w:cols w:num="2" w:space="720" w:equalWidth="0">
            <w:col w:w="4089" w:space="1437"/>
            <w:col w:w="4967"/>
          </w:cols>
        </w:sectPr>
      </w:pPr>
    </w:p>
    <w:p w:rsidR="00FD2FA2" w:rsidRDefault="00FD2FA2" w:rsidP="00FD2FA2">
      <w:pPr>
        <w:pStyle w:val="a3"/>
        <w:ind w:left="0"/>
        <w:rPr>
          <w:sz w:val="20"/>
        </w:rPr>
      </w:pPr>
    </w:p>
    <w:p w:rsidR="00E94B05" w:rsidRDefault="00E94B05" w:rsidP="00040258">
      <w:pPr>
        <w:pStyle w:val="a3"/>
      </w:pPr>
    </w:p>
    <w:p w:rsidR="00E94B05" w:rsidRDefault="00E94B05">
      <w:pPr>
        <w:pStyle w:val="a3"/>
        <w:ind w:left="0"/>
      </w:pPr>
    </w:p>
    <w:p w:rsidR="00E94B05" w:rsidRDefault="00E94B05">
      <w:pPr>
        <w:pStyle w:val="a3"/>
        <w:spacing w:before="4"/>
        <w:ind w:left="0"/>
      </w:pPr>
    </w:p>
    <w:p w:rsidR="00E94B05" w:rsidRDefault="0010312E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94B05" w:rsidRDefault="00040258">
      <w:pPr>
        <w:ind w:left="3"/>
        <w:jc w:val="center"/>
        <w:rPr>
          <w:b/>
          <w:sz w:val="24"/>
        </w:rPr>
      </w:pPr>
      <w:r>
        <w:rPr>
          <w:b/>
          <w:sz w:val="24"/>
        </w:rPr>
        <w:t>О</w:t>
      </w:r>
      <w:r w:rsidR="0010312E">
        <w:rPr>
          <w:b/>
          <w:sz w:val="24"/>
        </w:rPr>
        <w:t>б</w:t>
      </w:r>
      <w:r>
        <w:rPr>
          <w:b/>
          <w:sz w:val="24"/>
        </w:rPr>
        <w:t xml:space="preserve"> </w:t>
      </w:r>
      <w:r w:rsidR="0010312E">
        <w:rPr>
          <w:b/>
          <w:sz w:val="24"/>
        </w:rPr>
        <w:t>использовании</w:t>
      </w:r>
      <w:r>
        <w:rPr>
          <w:b/>
          <w:sz w:val="24"/>
        </w:rPr>
        <w:t xml:space="preserve"> </w:t>
      </w:r>
      <w:r w:rsidR="0010312E">
        <w:rPr>
          <w:b/>
          <w:sz w:val="24"/>
        </w:rPr>
        <w:t>учебно-методического</w:t>
      </w:r>
      <w:r>
        <w:rPr>
          <w:b/>
          <w:sz w:val="24"/>
        </w:rPr>
        <w:t xml:space="preserve"> </w:t>
      </w:r>
      <w:r w:rsidR="0010312E">
        <w:rPr>
          <w:b/>
          <w:sz w:val="24"/>
        </w:rPr>
        <w:t>обеспечения</w:t>
      </w:r>
      <w:r>
        <w:rPr>
          <w:b/>
          <w:sz w:val="24"/>
        </w:rPr>
        <w:t xml:space="preserve"> </w:t>
      </w:r>
      <w:r w:rsidR="0010312E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10312E">
        <w:rPr>
          <w:b/>
          <w:spacing w:val="-5"/>
          <w:sz w:val="24"/>
        </w:rPr>
        <w:t>ДОУ</w:t>
      </w:r>
    </w:p>
    <w:p w:rsidR="00E94B05" w:rsidRDefault="00E94B05">
      <w:pPr>
        <w:pStyle w:val="a3"/>
        <w:ind w:left="0"/>
        <w:rPr>
          <w:b/>
        </w:rPr>
      </w:pPr>
    </w:p>
    <w:p w:rsidR="00E94B05" w:rsidRDefault="0010312E">
      <w:pPr>
        <w:pStyle w:val="a4"/>
        <w:numPr>
          <w:ilvl w:val="0"/>
          <w:numId w:val="4"/>
        </w:numPr>
        <w:tabs>
          <w:tab w:val="left" w:pos="3792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 w:rsidR="00040258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right="42"/>
        <w:rPr>
          <w:sz w:val="24"/>
        </w:rPr>
      </w:pPr>
      <w:r>
        <w:rPr>
          <w:sz w:val="24"/>
        </w:rPr>
        <w:t>Положение об использовании учебно-методическо</w:t>
      </w:r>
      <w:r w:rsidR="00040258">
        <w:rPr>
          <w:sz w:val="24"/>
        </w:rPr>
        <w:t>го обеспечения (далее - Положение) в М</w:t>
      </w:r>
      <w:r>
        <w:rPr>
          <w:sz w:val="24"/>
        </w:rPr>
        <w:t>униципальном бюджетном дошкольном образовательном учрежден</w:t>
      </w:r>
      <w:r w:rsidR="00040258">
        <w:rPr>
          <w:sz w:val="24"/>
        </w:rPr>
        <w:t>ии детский сад с</w:t>
      </w:r>
      <w:proofErr w:type="gramStart"/>
      <w:r w:rsidR="00040258">
        <w:rPr>
          <w:sz w:val="24"/>
        </w:rPr>
        <w:t>.О</w:t>
      </w:r>
      <w:proofErr w:type="gramEnd"/>
      <w:r w:rsidR="00040258">
        <w:rPr>
          <w:sz w:val="24"/>
        </w:rPr>
        <w:t>синовая Речка (далее – ДОУ</w:t>
      </w:r>
      <w:r>
        <w:rPr>
          <w:sz w:val="24"/>
        </w:rPr>
        <w:t>)</w:t>
      </w:r>
      <w:r w:rsidR="00040258">
        <w:rPr>
          <w:sz w:val="24"/>
        </w:rPr>
        <w:t xml:space="preserve"> </w:t>
      </w:r>
      <w:r>
        <w:rPr>
          <w:sz w:val="24"/>
        </w:rPr>
        <w:t>разработано в соответствии с законом</w:t>
      </w:r>
      <w:r w:rsidR="00040258">
        <w:rPr>
          <w:sz w:val="24"/>
        </w:rPr>
        <w:t xml:space="preserve"> </w:t>
      </w:r>
      <w:r>
        <w:rPr>
          <w:sz w:val="24"/>
        </w:rPr>
        <w:t>«Об</w:t>
      </w:r>
      <w:r w:rsidR="00040258">
        <w:rPr>
          <w:sz w:val="24"/>
        </w:rPr>
        <w:t xml:space="preserve"> </w:t>
      </w:r>
      <w:r>
        <w:rPr>
          <w:sz w:val="24"/>
        </w:rPr>
        <w:t>образовании</w:t>
      </w:r>
      <w:r w:rsidR="00040258">
        <w:rPr>
          <w:sz w:val="24"/>
        </w:rPr>
        <w:t xml:space="preserve"> </w:t>
      </w:r>
      <w:r>
        <w:rPr>
          <w:sz w:val="24"/>
        </w:rPr>
        <w:t>в</w:t>
      </w:r>
      <w:r w:rsidR="00040258">
        <w:rPr>
          <w:sz w:val="24"/>
        </w:rPr>
        <w:t xml:space="preserve"> </w:t>
      </w:r>
      <w:r>
        <w:rPr>
          <w:sz w:val="24"/>
        </w:rPr>
        <w:t>Российской</w:t>
      </w:r>
      <w:r w:rsidR="00040258">
        <w:rPr>
          <w:sz w:val="24"/>
        </w:rPr>
        <w:t xml:space="preserve"> </w:t>
      </w:r>
      <w:r>
        <w:rPr>
          <w:sz w:val="24"/>
        </w:rPr>
        <w:t>Федерации»№273-ФЗот</w:t>
      </w:r>
      <w:r w:rsidR="00BB7C1D">
        <w:rPr>
          <w:sz w:val="24"/>
        </w:rPr>
        <w:t xml:space="preserve"> </w:t>
      </w:r>
      <w:r>
        <w:rPr>
          <w:sz w:val="24"/>
        </w:rPr>
        <w:t>29.12.12,Уставом</w:t>
      </w:r>
      <w:r w:rsidR="00040258">
        <w:rPr>
          <w:sz w:val="24"/>
        </w:rPr>
        <w:t xml:space="preserve"> </w:t>
      </w:r>
      <w:r>
        <w:rPr>
          <w:sz w:val="24"/>
        </w:rPr>
        <w:t>ДОУ, для обеспечения свободного доступа сотрудников ДО</w:t>
      </w:r>
      <w:r w:rsidR="00040258">
        <w:rPr>
          <w:sz w:val="24"/>
        </w:rPr>
        <w:t>У к профессиональным базам дан</w:t>
      </w:r>
      <w:r>
        <w:rPr>
          <w:sz w:val="24"/>
        </w:rPr>
        <w:t>ных,</w:t>
      </w:r>
      <w:r w:rsidR="00040258">
        <w:rPr>
          <w:sz w:val="24"/>
        </w:rPr>
        <w:t xml:space="preserve"> </w:t>
      </w:r>
      <w:r>
        <w:rPr>
          <w:sz w:val="24"/>
        </w:rPr>
        <w:t>информационным</w:t>
      </w:r>
      <w:r w:rsidR="00040258">
        <w:rPr>
          <w:sz w:val="24"/>
        </w:rPr>
        <w:t xml:space="preserve"> </w:t>
      </w:r>
      <w:r>
        <w:rPr>
          <w:sz w:val="24"/>
        </w:rPr>
        <w:t>справочными поисковым системам, а также к учебным пособиям, учебно-методическим материалам, средствам обучени</w:t>
      </w:r>
      <w:r w:rsidR="00040258">
        <w:rPr>
          <w:sz w:val="24"/>
        </w:rPr>
        <w:t>я и воспитания, иным информаци</w:t>
      </w:r>
      <w:r>
        <w:rPr>
          <w:sz w:val="24"/>
        </w:rPr>
        <w:t xml:space="preserve">онным ресурсам в целях реализации основной образовательной программы дошкольного </w:t>
      </w:r>
      <w:r>
        <w:rPr>
          <w:spacing w:val="-2"/>
          <w:sz w:val="24"/>
        </w:rPr>
        <w:t>образования.</w:t>
      </w:r>
    </w:p>
    <w:p w:rsidR="00E94B05" w:rsidRDefault="0010312E">
      <w:pPr>
        <w:pStyle w:val="a4"/>
        <w:numPr>
          <w:ilvl w:val="1"/>
          <w:numId w:val="4"/>
        </w:numPr>
        <w:tabs>
          <w:tab w:val="clear" w:pos="360"/>
          <w:tab w:val="left" w:pos="362"/>
        </w:tabs>
        <w:ind w:right="135"/>
        <w:rPr>
          <w:sz w:val="24"/>
        </w:rPr>
      </w:pPr>
      <w:r>
        <w:rPr>
          <w:sz w:val="24"/>
        </w:rPr>
        <w:t>Учебно-методический фонд определяется ДОУ в с</w:t>
      </w:r>
      <w:r w:rsidR="00040258">
        <w:rPr>
          <w:sz w:val="24"/>
        </w:rPr>
        <w:t>оответствии с основной образова</w:t>
      </w:r>
      <w:r>
        <w:rPr>
          <w:sz w:val="24"/>
        </w:rPr>
        <w:t>тельной</w:t>
      </w:r>
      <w:r w:rsidR="00040258">
        <w:rPr>
          <w:sz w:val="24"/>
        </w:rPr>
        <w:t xml:space="preserve"> </w:t>
      </w:r>
      <w:r>
        <w:rPr>
          <w:sz w:val="24"/>
        </w:rPr>
        <w:t>программой,</w:t>
      </w:r>
      <w:r w:rsidR="00040258">
        <w:rPr>
          <w:sz w:val="24"/>
        </w:rPr>
        <w:t xml:space="preserve"> </w:t>
      </w:r>
      <w:r>
        <w:rPr>
          <w:sz w:val="24"/>
        </w:rPr>
        <w:t>с</w:t>
      </w:r>
      <w:r w:rsidR="00040258">
        <w:rPr>
          <w:sz w:val="24"/>
        </w:rPr>
        <w:t xml:space="preserve"> </w:t>
      </w:r>
      <w:r>
        <w:rPr>
          <w:sz w:val="24"/>
        </w:rPr>
        <w:t>учетом</w:t>
      </w:r>
      <w:r w:rsidR="00040258">
        <w:rPr>
          <w:sz w:val="24"/>
        </w:rPr>
        <w:t xml:space="preserve"> </w:t>
      </w:r>
      <w:r>
        <w:rPr>
          <w:sz w:val="24"/>
        </w:rPr>
        <w:t>требований</w:t>
      </w:r>
      <w:r w:rsidR="00040258">
        <w:rPr>
          <w:sz w:val="24"/>
        </w:rPr>
        <w:t xml:space="preserve"> </w:t>
      </w:r>
      <w:r>
        <w:rPr>
          <w:sz w:val="24"/>
        </w:rPr>
        <w:t>федерального</w:t>
      </w:r>
      <w:r w:rsidR="00040258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040258">
        <w:rPr>
          <w:sz w:val="24"/>
        </w:rPr>
        <w:t xml:space="preserve"> образователь</w:t>
      </w:r>
      <w:r>
        <w:rPr>
          <w:sz w:val="24"/>
        </w:rPr>
        <w:t>ного</w:t>
      </w:r>
      <w:r w:rsidR="00040258">
        <w:rPr>
          <w:sz w:val="24"/>
        </w:rPr>
        <w:t xml:space="preserve"> </w:t>
      </w:r>
      <w:r>
        <w:rPr>
          <w:sz w:val="24"/>
        </w:rPr>
        <w:t>стандарта</w:t>
      </w:r>
      <w:r w:rsidR="00040258">
        <w:rPr>
          <w:sz w:val="24"/>
        </w:rPr>
        <w:t xml:space="preserve"> </w:t>
      </w:r>
      <w:r>
        <w:rPr>
          <w:sz w:val="24"/>
        </w:rPr>
        <w:t>дошкольного</w:t>
      </w:r>
      <w:r w:rsidR="00040258">
        <w:rPr>
          <w:sz w:val="24"/>
        </w:rPr>
        <w:t xml:space="preserve"> </w:t>
      </w:r>
      <w:r>
        <w:rPr>
          <w:sz w:val="24"/>
        </w:rPr>
        <w:t>образования</w:t>
      </w:r>
      <w:r w:rsidR="00040258">
        <w:rPr>
          <w:sz w:val="24"/>
        </w:rPr>
        <w:t xml:space="preserve"> </w:t>
      </w:r>
      <w:r>
        <w:rPr>
          <w:sz w:val="24"/>
        </w:rPr>
        <w:t>и</w:t>
      </w:r>
      <w:r w:rsidR="00040258">
        <w:rPr>
          <w:sz w:val="24"/>
        </w:rPr>
        <w:t xml:space="preserve"> </w:t>
      </w:r>
      <w:r>
        <w:rPr>
          <w:sz w:val="24"/>
        </w:rPr>
        <w:t>отражает</w:t>
      </w:r>
      <w:r w:rsidR="00040258">
        <w:rPr>
          <w:sz w:val="24"/>
        </w:rPr>
        <w:t xml:space="preserve"> </w:t>
      </w:r>
      <w:r>
        <w:rPr>
          <w:sz w:val="24"/>
        </w:rPr>
        <w:t>содержание</w:t>
      </w:r>
      <w:r w:rsidR="00233978">
        <w:rPr>
          <w:sz w:val="24"/>
        </w:rPr>
        <w:t xml:space="preserve"> </w:t>
      </w:r>
      <w:proofErr w:type="spellStart"/>
      <w:r w:rsidR="00233978">
        <w:rPr>
          <w:sz w:val="24"/>
        </w:rPr>
        <w:t>психолого</w:t>
      </w:r>
      <w:proofErr w:type="spellEnd"/>
      <w:r w:rsidR="00233978">
        <w:rPr>
          <w:sz w:val="24"/>
        </w:rPr>
        <w:t xml:space="preserve"> - </w:t>
      </w:r>
      <w:proofErr w:type="spellStart"/>
      <w:r w:rsidR="00233978">
        <w:rPr>
          <w:sz w:val="24"/>
        </w:rPr>
        <w:t>педагогиче</w:t>
      </w:r>
      <w:r>
        <w:rPr>
          <w:sz w:val="24"/>
        </w:rPr>
        <w:t>кой</w:t>
      </w:r>
      <w:proofErr w:type="spellEnd"/>
      <w:r>
        <w:rPr>
          <w:sz w:val="24"/>
        </w:rPr>
        <w:t xml:space="preserve"> работы с дошкольниками в пяти образовательных областях:</w:t>
      </w:r>
    </w:p>
    <w:p w:rsidR="00E94B05" w:rsidRDefault="0010312E">
      <w:pPr>
        <w:pStyle w:val="a4"/>
        <w:numPr>
          <w:ilvl w:val="0"/>
          <w:numId w:val="2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социально-коммуникативное</w:t>
      </w:r>
      <w:r w:rsidR="00233978">
        <w:rPr>
          <w:sz w:val="24"/>
        </w:rPr>
        <w:t xml:space="preserve"> </w:t>
      </w:r>
      <w:r>
        <w:rPr>
          <w:spacing w:val="-2"/>
          <w:sz w:val="24"/>
        </w:rPr>
        <w:t>развитие,</w:t>
      </w:r>
    </w:p>
    <w:p w:rsidR="00E94B05" w:rsidRDefault="0010312E">
      <w:pPr>
        <w:pStyle w:val="a4"/>
        <w:numPr>
          <w:ilvl w:val="0"/>
          <w:numId w:val="2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познавательное</w:t>
      </w:r>
      <w:r w:rsidR="00233978">
        <w:rPr>
          <w:sz w:val="24"/>
        </w:rPr>
        <w:t xml:space="preserve"> </w:t>
      </w:r>
      <w:r>
        <w:rPr>
          <w:spacing w:val="-2"/>
          <w:sz w:val="24"/>
        </w:rPr>
        <w:t>развитие,</w:t>
      </w:r>
    </w:p>
    <w:p w:rsidR="00E94B05" w:rsidRDefault="0010312E">
      <w:pPr>
        <w:pStyle w:val="a4"/>
        <w:numPr>
          <w:ilvl w:val="0"/>
          <w:numId w:val="2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речевое</w:t>
      </w:r>
      <w:r w:rsidR="00233978">
        <w:rPr>
          <w:sz w:val="24"/>
        </w:rPr>
        <w:t xml:space="preserve"> </w:t>
      </w:r>
      <w:r>
        <w:rPr>
          <w:spacing w:val="-2"/>
          <w:sz w:val="24"/>
        </w:rPr>
        <w:t>развитие,</w:t>
      </w:r>
    </w:p>
    <w:p w:rsidR="00E94B05" w:rsidRDefault="0010312E">
      <w:pPr>
        <w:pStyle w:val="a4"/>
        <w:numPr>
          <w:ilvl w:val="0"/>
          <w:numId w:val="2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художественно</w:t>
      </w:r>
      <w:r w:rsidR="00233978">
        <w:rPr>
          <w:sz w:val="24"/>
        </w:rPr>
        <w:t xml:space="preserve"> –</w:t>
      </w:r>
      <w:r w:rsidR="00792704">
        <w:rPr>
          <w:sz w:val="24"/>
        </w:rPr>
        <w:t xml:space="preserve"> </w:t>
      </w:r>
      <w:r>
        <w:rPr>
          <w:sz w:val="24"/>
        </w:rPr>
        <w:t>эстетическое</w:t>
      </w:r>
      <w:r w:rsidR="00233978">
        <w:rPr>
          <w:sz w:val="24"/>
        </w:rPr>
        <w:t xml:space="preserve"> </w:t>
      </w:r>
      <w:r>
        <w:rPr>
          <w:spacing w:val="-2"/>
          <w:sz w:val="24"/>
        </w:rPr>
        <w:t>развитие,</w:t>
      </w:r>
    </w:p>
    <w:p w:rsidR="00E94B05" w:rsidRDefault="0010312E">
      <w:pPr>
        <w:pStyle w:val="a4"/>
        <w:numPr>
          <w:ilvl w:val="0"/>
          <w:numId w:val="2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физическое</w:t>
      </w:r>
      <w:r w:rsidR="00233978">
        <w:rPr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right="78"/>
        <w:rPr>
          <w:sz w:val="24"/>
        </w:rPr>
      </w:pPr>
      <w:r>
        <w:rPr>
          <w:sz w:val="24"/>
        </w:rPr>
        <w:t>Учебно-методический</w:t>
      </w:r>
      <w:r w:rsidR="00792704">
        <w:rPr>
          <w:sz w:val="24"/>
        </w:rPr>
        <w:t xml:space="preserve"> </w:t>
      </w:r>
      <w:r>
        <w:rPr>
          <w:sz w:val="24"/>
        </w:rPr>
        <w:t>фонд</w:t>
      </w:r>
      <w:r w:rsidR="00792704">
        <w:rPr>
          <w:sz w:val="24"/>
        </w:rPr>
        <w:t xml:space="preserve"> </w:t>
      </w:r>
      <w:r>
        <w:rPr>
          <w:sz w:val="24"/>
        </w:rPr>
        <w:t>является</w:t>
      </w:r>
      <w:r w:rsidR="00792704">
        <w:rPr>
          <w:sz w:val="24"/>
        </w:rPr>
        <w:t xml:space="preserve"> </w:t>
      </w:r>
      <w:r>
        <w:rPr>
          <w:sz w:val="24"/>
        </w:rPr>
        <w:t>составной</w:t>
      </w:r>
      <w:r w:rsidR="00792704">
        <w:rPr>
          <w:sz w:val="24"/>
        </w:rPr>
        <w:t xml:space="preserve"> </w:t>
      </w:r>
      <w:r>
        <w:rPr>
          <w:sz w:val="24"/>
        </w:rPr>
        <w:t>частью</w:t>
      </w:r>
      <w:r w:rsidR="00792704">
        <w:rPr>
          <w:sz w:val="24"/>
        </w:rPr>
        <w:t xml:space="preserve"> </w:t>
      </w:r>
      <w:r>
        <w:rPr>
          <w:sz w:val="24"/>
        </w:rPr>
        <w:t>методической</w:t>
      </w:r>
      <w:r w:rsidR="00792704">
        <w:rPr>
          <w:sz w:val="24"/>
        </w:rPr>
        <w:t xml:space="preserve"> </w:t>
      </w:r>
      <w:r>
        <w:rPr>
          <w:sz w:val="24"/>
        </w:rPr>
        <w:t>службы</w:t>
      </w:r>
      <w:r w:rsidR="00792704">
        <w:rPr>
          <w:sz w:val="24"/>
        </w:rPr>
        <w:t xml:space="preserve">    дошко</w:t>
      </w:r>
      <w:r>
        <w:rPr>
          <w:sz w:val="24"/>
        </w:rPr>
        <w:t xml:space="preserve">льного учреждения и </w:t>
      </w:r>
      <w:proofErr w:type="gramStart"/>
      <w:r>
        <w:rPr>
          <w:sz w:val="24"/>
        </w:rPr>
        <w:t>включена</w:t>
      </w:r>
      <w:proofErr w:type="gramEnd"/>
      <w:r>
        <w:rPr>
          <w:sz w:val="24"/>
        </w:rPr>
        <w:t xml:space="preserve"> в воспитательно-образ</w:t>
      </w:r>
      <w:r w:rsidR="00792704">
        <w:rPr>
          <w:sz w:val="24"/>
        </w:rPr>
        <w:t>овательный процесс в целях обес</w:t>
      </w:r>
      <w:r>
        <w:rPr>
          <w:sz w:val="24"/>
        </w:rPr>
        <w:t>печения</w:t>
      </w:r>
      <w:r w:rsidR="00792704">
        <w:rPr>
          <w:sz w:val="24"/>
        </w:rPr>
        <w:t xml:space="preserve"> </w:t>
      </w:r>
      <w:r>
        <w:rPr>
          <w:sz w:val="24"/>
        </w:rPr>
        <w:t>права</w:t>
      </w:r>
      <w:r w:rsidR="00792704">
        <w:rPr>
          <w:sz w:val="24"/>
        </w:rPr>
        <w:t xml:space="preserve"> </w:t>
      </w:r>
      <w:r>
        <w:rPr>
          <w:sz w:val="24"/>
        </w:rPr>
        <w:t>участников</w:t>
      </w:r>
      <w:r w:rsidR="0079270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792704">
        <w:rPr>
          <w:sz w:val="24"/>
        </w:rPr>
        <w:t xml:space="preserve"> </w:t>
      </w:r>
      <w:r>
        <w:rPr>
          <w:sz w:val="24"/>
        </w:rPr>
        <w:t>процесса</w:t>
      </w:r>
      <w:r w:rsidR="00792704">
        <w:rPr>
          <w:sz w:val="24"/>
        </w:rPr>
        <w:t xml:space="preserve"> </w:t>
      </w:r>
      <w:r>
        <w:rPr>
          <w:sz w:val="24"/>
        </w:rPr>
        <w:t>на</w:t>
      </w:r>
      <w:r w:rsidR="00792704">
        <w:rPr>
          <w:sz w:val="24"/>
        </w:rPr>
        <w:t xml:space="preserve"> </w:t>
      </w:r>
      <w:r>
        <w:rPr>
          <w:sz w:val="24"/>
        </w:rPr>
        <w:t>бесплатное</w:t>
      </w:r>
      <w:r w:rsidR="00792704">
        <w:rPr>
          <w:sz w:val="24"/>
        </w:rPr>
        <w:t xml:space="preserve"> </w:t>
      </w:r>
      <w:r>
        <w:rPr>
          <w:sz w:val="24"/>
        </w:rPr>
        <w:t>пользование</w:t>
      </w:r>
      <w:r w:rsidR="00792704">
        <w:rPr>
          <w:sz w:val="24"/>
        </w:rPr>
        <w:t xml:space="preserve"> библио</w:t>
      </w:r>
      <w:r>
        <w:rPr>
          <w:sz w:val="24"/>
        </w:rPr>
        <w:t>течно-информационными и методическими ресурсами.</w:t>
      </w:r>
    </w:p>
    <w:p w:rsidR="009D13AB" w:rsidRDefault="0010312E">
      <w:pPr>
        <w:pStyle w:val="a4"/>
        <w:numPr>
          <w:ilvl w:val="1"/>
          <w:numId w:val="4"/>
        </w:numPr>
        <w:tabs>
          <w:tab w:val="left" w:pos="422"/>
        </w:tabs>
        <w:ind w:right="252"/>
        <w:rPr>
          <w:sz w:val="24"/>
        </w:rPr>
      </w:pPr>
      <w:r>
        <w:rPr>
          <w:sz w:val="24"/>
        </w:rPr>
        <w:t>Положение</w:t>
      </w:r>
      <w:r w:rsidR="00792704">
        <w:rPr>
          <w:sz w:val="24"/>
        </w:rPr>
        <w:t xml:space="preserve"> </w:t>
      </w:r>
      <w:r>
        <w:rPr>
          <w:sz w:val="24"/>
        </w:rPr>
        <w:t>регламентирует</w:t>
      </w:r>
      <w:r w:rsidR="00792704">
        <w:rPr>
          <w:sz w:val="24"/>
        </w:rPr>
        <w:t xml:space="preserve"> </w:t>
      </w:r>
      <w:r>
        <w:rPr>
          <w:sz w:val="24"/>
        </w:rPr>
        <w:t>порядок</w:t>
      </w:r>
      <w:r w:rsidR="00792704">
        <w:rPr>
          <w:sz w:val="24"/>
        </w:rPr>
        <w:t xml:space="preserve"> </w:t>
      </w:r>
      <w:r>
        <w:rPr>
          <w:sz w:val="24"/>
        </w:rPr>
        <w:t>учѐта,</w:t>
      </w:r>
      <w:r w:rsidR="00792704">
        <w:rPr>
          <w:sz w:val="24"/>
        </w:rPr>
        <w:t xml:space="preserve"> </w:t>
      </w:r>
      <w:r>
        <w:rPr>
          <w:sz w:val="24"/>
        </w:rPr>
        <w:t>использования</w:t>
      </w:r>
      <w:r w:rsidR="00792704">
        <w:rPr>
          <w:sz w:val="24"/>
        </w:rPr>
        <w:t xml:space="preserve"> </w:t>
      </w:r>
      <w:r>
        <w:rPr>
          <w:sz w:val="24"/>
        </w:rPr>
        <w:t>и</w:t>
      </w:r>
      <w:r w:rsidR="00792704">
        <w:rPr>
          <w:sz w:val="24"/>
        </w:rPr>
        <w:t xml:space="preserve"> </w:t>
      </w:r>
      <w:r>
        <w:rPr>
          <w:sz w:val="24"/>
        </w:rPr>
        <w:t>сохранения</w:t>
      </w:r>
      <w:r w:rsidR="00792704">
        <w:rPr>
          <w:sz w:val="24"/>
        </w:rPr>
        <w:t xml:space="preserve"> </w:t>
      </w:r>
      <w:proofErr w:type="spellStart"/>
      <w:r w:rsidR="009D13AB">
        <w:rPr>
          <w:sz w:val="24"/>
        </w:rPr>
        <w:t>учебно</w:t>
      </w:r>
      <w:proofErr w:type="spellEnd"/>
    </w:p>
    <w:p w:rsidR="00E94B05" w:rsidRPr="009D13AB" w:rsidRDefault="009D13AB" w:rsidP="009D13AB">
      <w:pPr>
        <w:tabs>
          <w:tab w:val="left" w:pos="422"/>
        </w:tabs>
        <w:ind w:left="2" w:right="252"/>
        <w:rPr>
          <w:sz w:val="24"/>
        </w:rPr>
      </w:pPr>
      <w:r w:rsidRPr="009D13AB">
        <w:rPr>
          <w:sz w:val="24"/>
        </w:rPr>
        <w:t>ме</w:t>
      </w:r>
      <w:r w:rsidR="00792704" w:rsidRPr="009D13AB">
        <w:rPr>
          <w:sz w:val="24"/>
        </w:rPr>
        <w:t>тодического фонда ДОУ</w:t>
      </w:r>
    </w:p>
    <w:p w:rsidR="00792704" w:rsidRDefault="0010312E">
      <w:pPr>
        <w:pStyle w:val="a4"/>
        <w:numPr>
          <w:ilvl w:val="1"/>
          <w:numId w:val="4"/>
        </w:numPr>
        <w:tabs>
          <w:tab w:val="left" w:pos="421"/>
        </w:tabs>
        <w:ind w:right="43"/>
        <w:rPr>
          <w:sz w:val="24"/>
        </w:rPr>
      </w:pPr>
      <w:r>
        <w:rPr>
          <w:sz w:val="24"/>
        </w:rPr>
        <w:t>Обеспечение</w:t>
      </w:r>
      <w:r w:rsidR="00792704">
        <w:rPr>
          <w:sz w:val="24"/>
        </w:rPr>
        <w:t xml:space="preserve"> ДОУ </w:t>
      </w:r>
      <w:r>
        <w:rPr>
          <w:sz w:val="24"/>
        </w:rPr>
        <w:t>учебными</w:t>
      </w:r>
      <w:r w:rsidR="00792704">
        <w:rPr>
          <w:sz w:val="24"/>
        </w:rPr>
        <w:t xml:space="preserve"> </w:t>
      </w:r>
      <w:r>
        <w:rPr>
          <w:sz w:val="24"/>
        </w:rPr>
        <w:t>пособиями,</w:t>
      </w:r>
      <w:r w:rsidR="00792704">
        <w:rPr>
          <w:sz w:val="24"/>
        </w:rPr>
        <w:t xml:space="preserve"> </w:t>
      </w:r>
      <w:r>
        <w:rPr>
          <w:sz w:val="24"/>
        </w:rPr>
        <w:t>учебно-методическими</w:t>
      </w:r>
      <w:r w:rsidR="00792704">
        <w:rPr>
          <w:sz w:val="24"/>
        </w:rPr>
        <w:t xml:space="preserve"> материа</w:t>
      </w:r>
      <w:r>
        <w:rPr>
          <w:sz w:val="24"/>
        </w:rPr>
        <w:t>лами, средствами обучения и воспитания осуществляется за счет средств местного</w:t>
      </w:r>
    </w:p>
    <w:p w:rsidR="00E94B05" w:rsidRPr="00792704" w:rsidRDefault="00792704" w:rsidP="00792704">
      <w:pPr>
        <w:tabs>
          <w:tab w:val="left" w:pos="421"/>
        </w:tabs>
        <w:ind w:left="2" w:right="43"/>
        <w:rPr>
          <w:sz w:val="24"/>
        </w:rPr>
      </w:pPr>
      <w:r w:rsidRPr="00792704">
        <w:rPr>
          <w:sz w:val="24"/>
        </w:rPr>
        <w:t xml:space="preserve"> бюд</w:t>
      </w:r>
      <w:r w:rsidR="0010312E">
        <w:t>жета,</w:t>
      </w:r>
      <w:r>
        <w:t xml:space="preserve"> </w:t>
      </w:r>
      <w:r w:rsidR="0010312E">
        <w:t>муниципального</w:t>
      </w:r>
      <w:r>
        <w:t xml:space="preserve"> </w:t>
      </w:r>
      <w:r w:rsidR="0010312E">
        <w:t>бюджета,</w:t>
      </w:r>
      <w:r>
        <w:t xml:space="preserve"> </w:t>
      </w:r>
      <w:r w:rsidR="0010312E">
        <w:t>внебюджетных</w:t>
      </w:r>
      <w:r>
        <w:t xml:space="preserve"> </w:t>
      </w:r>
      <w:r w:rsidR="0010312E">
        <w:t>сре</w:t>
      </w:r>
      <w:proofErr w:type="gramStart"/>
      <w:r w:rsidR="0010312E">
        <w:t>дст</w:t>
      </w:r>
      <w:r>
        <w:t xml:space="preserve">в </w:t>
      </w:r>
      <w:r w:rsidR="0010312E">
        <w:t>в</w:t>
      </w:r>
      <w:r>
        <w:t xml:space="preserve"> ДО</w:t>
      </w:r>
      <w:proofErr w:type="gramEnd"/>
      <w:r>
        <w:t>У</w:t>
      </w:r>
      <w:r w:rsidR="0010312E">
        <w:t>,</w:t>
      </w:r>
      <w:r>
        <w:t xml:space="preserve"> </w:t>
      </w:r>
      <w:r w:rsidR="0010312E">
        <w:t>иных</w:t>
      </w:r>
      <w:r>
        <w:t xml:space="preserve"> источни</w:t>
      </w:r>
      <w:r w:rsidR="0010312E">
        <w:t>ков, не запрещенных законодательством Российской Федерации.</w:t>
      </w:r>
    </w:p>
    <w:p w:rsidR="00792704" w:rsidRDefault="0010312E">
      <w:pPr>
        <w:pStyle w:val="a4"/>
        <w:numPr>
          <w:ilvl w:val="1"/>
          <w:numId w:val="4"/>
        </w:numPr>
        <w:tabs>
          <w:tab w:val="left" w:pos="422"/>
        </w:tabs>
        <w:ind w:right="166"/>
        <w:rPr>
          <w:sz w:val="24"/>
        </w:rPr>
      </w:pPr>
      <w:r>
        <w:rPr>
          <w:sz w:val="24"/>
        </w:rPr>
        <w:t>В</w:t>
      </w:r>
      <w:r w:rsidR="00792704">
        <w:rPr>
          <w:sz w:val="24"/>
        </w:rPr>
        <w:t xml:space="preserve"> </w:t>
      </w:r>
      <w:r>
        <w:rPr>
          <w:sz w:val="24"/>
        </w:rPr>
        <w:t>Положение</w:t>
      </w:r>
      <w:r w:rsidR="00792704">
        <w:rPr>
          <w:sz w:val="24"/>
        </w:rPr>
        <w:t xml:space="preserve"> </w:t>
      </w:r>
      <w:r>
        <w:rPr>
          <w:sz w:val="24"/>
        </w:rPr>
        <w:t>могут</w:t>
      </w:r>
      <w:r w:rsidR="00792704">
        <w:rPr>
          <w:sz w:val="24"/>
        </w:rPr>
        <w:t xml:space="preserve"> </w:t>
      </w:r>
      <w:r>
        <w:rPr>
          <w:sz w:val="24"/>
        </w:rPr>
        <w:t>вноситься</w:t>
      </w:r>
      <w:r w:rsidR="00792704">
        <w:rPr>
          <w:sz w:val="24"/>
        </w:rPr>
        <w:t xml:space="preserve"> </w:t>
      </w:r>
      <w:r>
        <w:rPr>
          <w:sz w:val="24"/>
        </w:rPr>
        <w:t>изменения</w:t>
      </w:r>
      <w:r w:rsidR="00792704">
        <w:rPr>
          <w:sz w:val="24"/>
        </w:rPr>
        <w:t xml:space="preserve"> </w:t>
      </w:r>
      <w:r>
        <w:rPr>
          <w:sz w:val="24"/>
        </w:rPr>
        <w:t>и</w:t>
      </w:r>
      <w:r w:rsidR="00792704">
        <w:rPr>
          <w:sz w:val="24"/>
        </w:rPr>
        <w:t xml:space="preserve"> </w:t>
      </w:r>
      <w:r>
        <w:rPr>
          <w:sz w:val="24"/>
        </w:rPr>
        <w:t>дополнения,</w:t>
      </w:r>
      <w:r w:rsidR="00792704">
        <w:rPr>
          <w:sz w:val="24"/>
        </w:rPr>
        <w:t xml:space="preserve"> </w:t>
      </w:r>
      <w:r>
        <w:rPr>
          <w:sz w:val="24"/>
        </w:rPr>
        <w:t>которые</w:t>
      </w:r>
      <w:r w:rsidR="00792704">
        <w:rPr>
          <w:sz w:val="24"/>
        </w:rPr>
        <w:t xml:space="preserve"> </w:t>
      </w:r>
      <w:r>
        <w:rPr>
          <w:sz w:val="24"/>
        </w:rPr>
        <w:t>принимаются</w:t>
      </w:r>
      <w:r w:rsidR="00792704">
        <w:rPr>
          <w:sz w:val="24"/>
        </w:rPr>
        <w:t xml:space="preserve"> </w:t>
      </w:r>
    </w:p>
    <w:p w:rsidR="00E94B05" w:rsidRDefault="00792704">
      <w:pPr>
        <w:pStyle w:val="a4"/>
        <w:numPr>
          <w:ilvl w:val="1"/>
          <w:numId w:val="4"/>
        </w:numPr>
        <w:tabs>
          <w:tab w:val="left" w:pos="422"/>
        </w:tabs>
        <w:ind w:right="166"/>
        <w:rPr>
          <w:sz w:val="24"/>
        </w:rPr>
      </w:pPr>
      <w:r>
        <w:rPr>
          <w:sz w:val="24"/>
        </w:rPr>
        <w:t>педа</w:t>
      </w:r>
      <w:r w:rsidR="0010312E">
        <w:rPr>
          <w:sz w:val="24"/>
        </w:rPr>
        <w:t>гогическим советом и утверждается заведующим ДОУ.</w:t>
      </w:r>
    </w:p>
    <w:p w:rsidR="00792704" w:rsidRDefault="00792704">
      <w:pPr>
        <w:pStyle w:val="a4"/>
        <w:numPr>
          <w:ilvl w:val="1"/>
          <w:numId w:val="4"/>
        </w:numPr>
        <w:tabs>
          <w:tab w:val="left" w:pos="422"/>
        </w:tabs>
        <w:ind w:right="166"/>
        <w:rPr>
          <w:sz w:val="24"/>
        </w:rPr>
      </w:pPr>
    </w:p>
    <w:p w:rsidR="00E94B05" w:rsidRPr="00792704" w:rsidRDefault="0010312E">
      <w:pPr>
        <w:pStyle w:val="a4"/>
        <w:numPr>
          <w:ilvl w:val="0"/>
          <w:numId w:val="4"/>
        </w:numPr>
        <w:tabs>
          <w:tab w:val="left" w:pos="294"/>
        </w:tabs>
        <w:spacing w:before="5" w:line="274" w:lineRule="exact"/>
        <w:ind w:left="294"/>
        <w:jc w:val="left"/>
        <w:rPr>
          <w:b/>
          <w:sz w:val="24"/>
        </w:rPr>
      </w:pPr>
      <w:r>
        <w:rPr>
          <w:b/>
          <w:sz w:val="24"/>
        </w:rPr>
        <w:t>Порядок</w:t>
      </w:r>
      <w:r w:rsidR="00792704">
        <w:rPr>
          <w:b/>
          <w:sz w:val="24"/>
        </w:rPr>
        <w:t xml:space="preserve"> </w:t>
      </w:r>
      <w:r>
        <w:rPr>
          <w:b/>
          <w:sz w:val="24"/>
        </w:rPr>
        <w:t>организации</w:t>
      </w:r>
      <w:r w:rsidR="00792704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792704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792704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учѐту</w:t>
      </w:r>
      <w:proofErr w:type="gramEnd"/>
      <w:r w:rsidR="00792704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792704">
        <w:rPr>
          <w:b/>
          <w:sz w:val="24"/>
        </w:rPr>
        <w:t xml:space="preserve"> </w:t>
      </w:r>
      <w:r>
        <w:rPr>
          <w:b/>
          <w:sz w:val="24"/>
        </w:rPr>
        <w:t>сохранению</w:t>
      </w:r>
      <w:r w:rsidR="00792704">
        <w:rPr>
          <w:b/>
          <w:sz w:val="24"/>
        </w:rPr>
        <w:t xml:space="preserve"> </w:t>
      </w:r>
      <w:r>
        <w:rPr>
          <w:b/>
          <w:sz w:val="24"/>
        </w:rPr>
        <w:t xml:space="preserve">учебно-методического </w:t>
      </w:r>
      <w:r>
        <w:rPr>
          <w:b/>
          <w:spacing w:val="-2"/>
          <w:sz w:val="24"/>
        </w:rPr>
        <w:t>фонда</w:t>
      </w:r>
    </w:p>
    <w:p w:rsidR="00792704" w:rsidRDefault="00792704" w:rsidP="00792704">
      <w:pPr>
        <w:pStyle w:val="a4"/>
        <w:tabs>
          <w:tab w:val="left" w:pos="294"/>
        </w:tabs>
        <w:spacing w:before="5" w:line="274" w:lineRule="exact"/>
        <w:ind w:left="294"/>
        <w:jc w:val="right"/>
        <w:rPr>
          <w:b/>
          <w:sz w:val="24"/>
        </w:rPr>
      </w:pPr>
    </w:p>
    <w:p w:rsidR="00E94B05" w:rsidRPr="00792704" w:rsidRDefault="0010312E" w:rsidP="00792704">
      <w:pPr>
        <w:pStyle w:val="a4"/>
        <w:numPr>
          <w:ilvl w:val="1"/>
          <w:numId w:val="4"/>
        </w:numPr>
        <w:tabs>
          <w:tab w:val="left" w:pos="422"/>
        </w:tabs>
        <w:spacing w:line="274" w:lineRule="exact"/>
        <w:ind w:left="422"/>
        <w:rPr>
          <w:sz w:val="24"/>
        </w:rPr>
      </w:pPr>
      <w:r>
        <w:rPr>
          <w:sz w:val="24"/>
        </w:rPr>
        <w:t>Цель:</w:t>
      </w:r>
      <w:r w:rsidR="00792704">
        <w:rPr>
          <w:sz w:val="24"/>
        </w:rPr>
        <w:t xml:space="preserve"> </w:t>
      </w:r>
      <w:r>
        <w:rPr>
          <w:sz w:val="24"/>
        </w:rPr>
        <w:t>создание</w:t>
      </w:r>
      <w:r w:rsidR="00792704">
        <w:rPr>
          <w:sz w:val="24"/>
        </w:rPr>
        <w:t xml:space="preserve"> </w:t>
      </w:r>
      <w:r>
        <w:rPr>
          <w:sz w:val="24"/>
        </w:rPr>
        <w:t>единого</w:t>
      </w:r>
      <w:r w:rsidR="00792704">
        <w:rPr>
          <w:sz w:val="24"/>
        </w:rPr>
        <w:t xml:space="preserve"> </w:t>
      </w:r>
      <w:r>
        <w:rPr>
          <w:sz w:val="24"/>
        </w:rPr>
        <w:t>информационно</w:t>
      </w:r>
      <w:r w:rsidR="00792704">
        <w:rPr>
          <w:sz w:val="24"/>
        </w:rPr>
        <w:t xml:space="preserve"> – </w:t>
      </w:r>
      <w:r>
        <w:rPr>
          <w:sz w:val="24"/>
        </w:rPr>
        <w:t>образовательного</w:t>
      </w:r>
      <w:r w:rsidR="00792704">
        <w:rPr>
          <w:sz w:val="24"/>
        </w:rPr>
        <w:t xml:space="preserve"> </w:t>
      </w:r>
      <w:r>
        <w:rPr>
          <w:sz w:val="24"/>
        </w:rPr>
        <w:t>пространства</w:t>
      </w:r>
      <w:r w:rsidR="00792704">
        <w:rPr>
          <w:sz w:val="24"/>
        </w:rPr>
        <w:t xml:space="preserve"> </w:t>
      </w:r>
      <w:r>
        <w:rPr>
          <w:sz w:val="24"/>
        </w:rPr>
        <w:t>ДОУ</w:t>
      </w:r>
      <w:r>
        <w:t>,</w:t>
      </w:r>
      <w:r w:rsidR="00792704">
        <w:t xml:space="preserve"> </w:t>
      </w:r>
      <w:r>
        <w:t>обеспечение</w:t>
      </w:r>
      <w:r w:rsidR="00792704">
        <w:t xml:space="preserve"> </w:t>
      </w:r>
      <w:r>
        <w:t>качества</w:t>
      </w:r>
      <w:r w:rsidR="00792704">
        <w:t xml:space="preserve"> </w:t>
      </w:r>
      <w:r>
        <w:t>методической</w:t>
      </w:r>
      <w:r w:rsidR="00792704">
        <w:t xml:space="preserve"> </w:t>
      </w:r>
      <w:r>
        <w:t>поддержки</w:t>
      </w:r>
      <w:r w:rsidR="00792704">
        <w:t xml:space="preserve"> </w:t>
      </w:r>
      <w:r>
        <w:t>педагогов</w:t>
      </w:r>
      <w:r w:rsidR="00792704">
        <w:t xml:space="preserve"> ДОУ </w:t>
      </w:r>
      <w:r>
        <w:t>на</w:t>
      </w:r>
      <w:r w:rsidR="00792704">
        <w:t xml:space="preserve"> уров</w:t>
      </w:r>
      <w:r>
        <w:t>не,</w:t>
      </w:r>
      <w:r w:rsidR="00792704">
        <w:t xml:space="preserve"> </w:t>
      </w:r>
      <w:r>
        <w:t>отвечающем</w:t>
      </w:r>
      <w:r w:rsidR="00792704">
        <w:t xml:space="preserve"> </w:t>
      </w:r>
      <w:r>
        <w:t>актуальным</w:t>
      </w:r>
      <w:r w:rsidR="00792704">
        <w:t xml:space="preserve"> </w:t>
      </w:r>
      <w:r>
        <w:t>потребностям</w:t>
      </w:r>
      <w:r w:rsidR="00792704">
        <w:t xml:space="preserve"> </w:t>
      </w:r>
      <w:r>
        <w:t>системы</w:t>
      </w:r>
      <w:r w:rsidR="00792704">
        <w:t xml:space="preserve"> </w:t>
      </w:r>
      <w:r>
        <w:t>дошкольного</w:t>
      </w:r>
      <w:r w:rsidR="00792704">
        <w:t xml:space="preserve"> </w:t>
      </w:r>
      <w:r>
        <w:t>образования,</w:t>
      </w:r>
      <w:r w:rsidR="00792704">
        <w:t xml:space="preserve"> обеспечи</w:t>
      </w:r>
      <w:r>
        <w:t>вающем рост профессиональной компетентности педаг</w:t>
      </w:r>
      <w:r w:rsidR="00792704">
        <w:t>огических работников, обеспече</w:t>
      </w:r>
      <w:r>
        <w:t>ние их свободного бесплатного доступа к информации.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left="422"/>
        <w:rPr>
          <w:sz w:val="24"/>
        </w:rPr>
      </w:pPr>
      <w:r>
        <w:rPr>
          <w:spacing w:val="-2"/>
          <w:sz w:val="24"/>
        </w:rPr>
        <w:t>Задачи:</w:t>
      </w:r>
    </w:p>
    <w:p w:rsidR="00E94B05" w:rsidRDefault="0010312E">
      <w:pPr>
        <w:pStyle w:val="a3"/>
        <w:spacing w:before="2"/>
        <w:ind w:right="166"/>
        <w:jc w:val="both"/>
      </w:pPr>
      <w:r>
        <w:rPr>
          <w:rFonts w:ascii="Symbol" w:hAnsi="Symbol"/>
        </w:rPr>
        <w:t></w:t>
      </w:r>
      <w:r>
        <w:t>Создание</w:t>
      </w:r>
      <w:r w:rsidR="00792704">
        <w:t xml:space="preserve"> </w:t>
      </w:r>
      <w:r>
        <w:t>условий,</w:t>
      </w:r>
      <w:r w:rsidR="009D13AB">
        <w:t xml:space="preserve"> </w:t>
      </w:r>
      <w:r>
        <w:t>обеспечивающих</w:t>
      </w:r>
      <w:r w:rsidR="009D13AB">
        <w:t xml:space="preserve"> </w:t>
      </w:r>
      <w:r>
        <w:t>субъектную</w:t>
      </w:r>
      <w:r w:rsidR="009D13AB">
        <w:t xml:space="preserve"> </w:t>
      </w:r>
      <w:r>
        <w:t>позицию</w:t>
      </w:r>
      <w:r w:rsidR="009D13AB">
        <w:t xml:space="preserve"> </w:t>
      </w:r>
      <w:r>
        <w:t>каждого</w:t>
      </w:r>
      <w:r w:rsidR="009D13AB">
        <w:t xml:space="preserve"> </w:t>
      </w:r>
      <w:r>
        <w:t>педагога</w:t>
      </w:r>
      <w:r w:rsidR="009D13AB">
        <w:t xml:space="preserve"> </w:t>
      </w:r>
      <w:r>
        <w:t>в</w:t>
      </w:r>
      <w:r w:rsidR="009D13AB">
        <w:t xml:space="preserve"> повыше</w:t>
      </w:r>
      <w:r>
        <w:t>нии квалификации, предполагающую рефлексивный самоанализ деятельности, освоение способов самообразования и саморазвития.</w:t>
      </w:r>
    </w:p>
    <w:p w:rsidR="00E94B05" w:rsidRDefault="00E94B05">
      <w:pPr>
        <w:pStyle w:val="a3"/>
        <w:jc w:val="both"/>
        <w:sectPr w:rsidR="00E94B05">
          <w:type w:val="continuous"/>
          <w:pgSz w:w="11910" w:h="16840"/>
          <w:pgMar w:top="780" w:right="850" w:bottom="280" w:left="1700" w:header="720" w:footer="720" w:gutter="0"/>
          <w:cols w:space="720"/>
        </w:sectPr>
      </w:pP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88"/>
        <w:ind w:right="91" w:firstLine="0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 w:rsidR="009D13AB">
        <w:rPr>
          <w:sz w:val="24"/>
        </w:rPr>
        <w:t xml:space="preserve"> </w:t>
      </w:r>
      <w:r>
        <w:rPr>
          <w:sz w:val="24"/>
        </w:rPr>
        <w:t>у</w:t>
      </w:r>
      <w:r w:rsidR="009D13AB">
        <w:rPr>
          <w:sz w:val="24"/>
        </w:rPr>
        <w:t xml:space="preserve"> </w:t>
      </w:r>
      <w:r>
        <w:rPr>
          <w:sz w:val="24"/>
        </w:rPr>
        <w:t>педагогов</w:t>
      </w:r>
      <w:r w:rsidR="009D13AB">
        <w:rPr>
          <w:sz w:val="24"/>
        </w:rPr>
        <w:t xml:space="preserve"> </w:t>
      </w:r>
      <w:r>
        <w:rPr>
          <w:sz w:val="24"/>
        </w:rPr>
        <w:t>навыков</w:t>
      </w:r>
      <w:r w:rsidR="008B3389">
        <w:rPr>
          <w:sz w:val="24"/>
        </w:rPr>
        <w:t xml:space="preserve"> </w:t>
      </w:r>
      <w:r>
        <w:rPr>
          <w:sz w:val="24"/>
        </w:rPr>
        <w:t>независимого</w:t>
      </w:r>
      <w:r w:rsidR="008B3389">
        <w:rPr>
          <w:sz w:val="24"/>
        </w:rPr>
        <w:t xml:space="preserve"> </w:t>
      </w:r>
      <w:r>
        <w:rPr>
          <w:sz w:val="24"/>
        </w:rPr>
        <w:t>пользователя:</w:t>
      </w:r>
      <w:r w:rsidR="008B3389">
        <w:rPr>
          <w:sz w:val="24"/>
        </w:rPr>
        <w:t xml:space="preserve"> </w:t>
      </w:r>
      <w:r>
        <w:rPr>
          <w:sz w:val="24"/>
        </w:rPr>
        <w:t>обучение</w:t>
      </w:r>
      <w:r w:rsidR="008B3389">
        <w:rPr>
          <w:sz w:val="24"/>
        </w:rPr>
        <w:t xml:space="preserve"> </w:t>
      </w:r>
      <w:r>
        <w:rPr>
          <w:sz w:val="24"/>
        </w:rPr>
        <w:t>пользованию методическими</w:t>
      </w:r>
      <w:r w:rsidR="008B3389">
        <w:rPr>
          <w:sz w:val="24"/>
        </w:rPr>
        <w:t xml:space="preserve"> </w:t>
      </w:r>
      <w:r>
        <w:rPr>
          <w:sz w:val="24"/>
        </w:rPr>
        <w:t>материалами</w:t>
      </w:r>
      <w:r w:rsidR="008B3389">
        <w:rPr>
          <w:sz w:val="24"/>
        </w:rPr>
        <w:t xml:space="preserve"> </w:t>
      </w:r>
      <w:r>
        <w:rPr>
          <w:sz w:val="24"/>
        </w:rPr>
        <w:t>и</w:t>
      </w:r>
      <w:r w:rsidR="008B3389">
        <w:rPr>
          <w:sz w:val="24"/>
        </w:rPr>
        <w:t xml:space="preserve"> </w:t>
      </w:r>
      <w:r>
        <w:rPr>
          <w:sz w:val="24"/>
        </w:rPr>
        <w:t>другими</w:t>
      </w:r>
      <w:r w:rsidR="008B3389">
        <w:rPr>
          <w:sz w:val="24"/>
        </w:rPr>
        <w:t xml:space="preserve"> </w:t>
      </w:r>
      <w:r>
        <w:rPr>
          <w:sz w:val="24"/>
        </w:rPr>
        <w:t>носителями</w:t>
      </w:r>
      <w:r w:rsidR="008B3389">
        <w:rPr>
          <w:sz w:val="24"/>
        </w:rPr>
        <w:t xml:space="preserve"> </w:t>
      </w:r>
      <w:r>
        <w:rPr>
          <w:sz w:val="24"/>
        </w:rPr>
        <w:t>информации,</w:t>
      </w:r>
      <w:r w:rsidR="008B3389">
        <w:rPr>
          <w:sz w:val="24"/>
        </w:rPr>
        <w:t xml:space="preserve"> </w:t>
      </w:r>
      <w:r>
        <w:rPr>
          <w:sz w:val="24"/>
        </w:rPr>
        <w:t>поиску,</w:t>
      </w:r>
      <w:r w:rsidR="008B3389">
        <w:rPr>
          <w:sz w:val="24"/>
        </w:rPr>
        <w:t xml:space="preserve"> </w:t>
      </w:r>
      <w:r>
        <w:rPr>
          <w:sz w:val="24"/>
        </w:rPr>
        <w:t>отбору</w:t>
      </w:r>
      <w:r w:rsidR="008B3389">
        <w:rPr>
          <w:sz w:val="24"/>
        </w:rPr>
        <w:t xml:space="preserve"> необхо</w:t>
      </w:r>
      <w:r>
        <w:rPr>
          <w:sz w:val="24"/>
        </w:rPr>
        <w:t>димой литературы, оказание помощи в обработке и критической оценке информации.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4" w:line="237" w:lineRule="auto"/>
        <w:ind w:right="129" w:firstLine="0"/>
        <w:jc w:val="both"/>
        <w:rPr>
          <w:sz w:val="24"/>
        </w:rPr>
      </w:pPr>
      <w:r>
        <w:rPr>
          <w:sz w:val="24"/>
        </w:rPr>
        <w:t>Организация</w:t>
      </w:r>
      <w:r w:rsidR="00DA1780">
        <w:rPr>
          <w:sz w:val="24"/>
        </w:rPr>
        <w:t xml:space="preserve"> </w:t>
      </w:r>
      <w:r>
        <w:rPr>
          <w:sz w:val="24"/>
        </w:rPr>
        <w:t>выявления,</w:t>
      </w:r>
      <w:r w:rsidR="00DA1780">
        <w:rPr>
          <w:sz w:val="24"/>
        </w:rPr>
        <w:t xml:space="preserve"> </w:t>
      </w:r>
      <w:r>
        <w:rPr>
          <w:sz w:val="24"/>
        </w:rPr>
        <w:t>изучения</w:t>
      </w:r>
      <w:r w:rsidR="00DA1780">
        <w:rPr>
          <w:sz w:val="24"/>
        </w:rPr>
        <w:t xml:space="preserve"> </w:t>
      </w:r>
      <w:r>
        <w:rPr>
          <w:sz w:val="24"/>
        </w:rPr>
        <w:t>и</w:t>
      </w:r>
      <w:r w:rsidR="00DA1780">
        <w:rPr>
          <w:sz w:val="24"/>
        </w:rPr>
        <w:t xml:space="preserve"> </w:t>
      </w:r>
      <w:r>
        <w:rPr>
          <w:sz w:val="24"/>
        </w:rPr>
        <w:t>распространения</w:t>
      </w:r>
      <w:r w:rsidR="00DA1780">
        <w:rPr>
          <w:sz w:val="24"/>
        </w:rPr>
        <w:t xml:space="preserve"> </w:t>
      </w:r>
      <w:r>
        <w:rPr>
          <w:sz w:val="24"/>
        </w:rPr>
        <w:t>наиболее</w:t>
      </w:r>
      <w:r w:rsidR="00DA1780">
        <w:rPr>
          <w:sz w:val="24"/>
        </w:rPr>
        <w:t xml:space="preserve"> </w:t>
      </w:r>
      <w:r>
        <w:rPr>
          <w:sz w:val="24"/>
        </w:rPr>
        <w:t>ценного</w:t>
      </w:r>
      <w:r w:rsidR="00DA1780">
        <w:rPr>
          <w:sz w:val="24"/>
        </w:rPr>
        <w:t xml:space="preserve"> педагогическо</w:t>
      </w:r>
      <w:r>
        <w:rPr>
          <w:sz w:val="24"/>
        </w:rPr>
        <w:t>го опыта в Учреждении.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2" w:line="294" w:lineRule="exact"/>
        <w:ind w:left="193" w:hanging="191"/>
        <w:jc w:val="both"/>
        <w:rPr>
          <w:sz w:val="24"/>
        </w:rPr>
      </w:pPr>
      <w:r>
        <w:rPr>
          <w:sz w:val="24"/>
        </w:rPr>
        <w:t>Оказание</w:t>
      </w:r>
      <w:r w:rsidR="00DA1780">
        <w:rPr>
          <w:sz w:val="24"/>
        </w:rPr>
        <w:t xml:space="preserve"> </w:t>
      </w:r>
      <w:r>
        <w:rPr>
          <w:sz w:val="24"/>
        </w:rPr>
        <w:t>методической</w:t>
      </w:r>
      <w:r w:rsidR="00DA1780">
        <w:rPr>
          <w:sz w:val="24"/>
        </w:rPr>
        <w:t xml:space="preserve"> </w:t>
      </w:r>
      <w:r>
        <w:rPr>
          <w:sz w:val="24"/>
        </w:rPr>
        <w:t>помощи</w:t>
      </w:r>
      <w:r w:rsidR="00DA1780">
        <w:rPr>
          <w:sz w:val="24"/>
        </w:rPr>
        <w:t xml:space="preserve"> </w:t>
      </w:r>
      <w:r>
        <w:rPr>
          <w:sz w:val="24"/>
        </w:rPr>
        <w:t>педагогам</w:t>
      </w:r>
      <w:r w:rsidR="00DA1780">
        <w:rPr>
          <w:sz w:val="24"/>
        </w:rPr>
        <w:t xml:space="preserve"> </w:t>
      </w:r>
      <w:r>
        <w:rPr>
          <w:sz w:val="24"/>
        </w:rPr>
        <w:t>Учреждения</w:t>
      </w:r>
      <w:r w:rsidR="00DA1780">
        <w:rPr>
          <w:sz w:val="24"/>
        </w:rPr>
        <w:t xml:space="preserve"> </w:t>
      </w:r>
      <w:r>
        <w:rPr>
          <w:sz w:val="24"/>
        </w:rPr>
        <w:t>по</w:t>
      </w:r>
      <w:r w:rsidR="00DA1780">
        <w:rPr>
          <w:sz w:val="24"/>
        </w:rPr>
        <w:t xml:space="preserve"> </w:t>
      </w:r>
      <w:r>
        <w:rPr>
          <w:sz w:val="24"/>
        </w:rPr>
        <w:t>освоению</w:t>
      </w:r>
      <w:r w:rsidR="00DA1780">
        <w:rPr>
          <w:sz w:val="24"/>
        </w:rPr>
        <w:t xml:space="preserve"> </w:t>
      </w:r>
      <w:r>
        <w:rPr>
          <w:sz w:val="24"/>
        </w:rPr>
        <w:t>и</w:t>
      </w:r>
      <w:r w:rsidR="00DA1780">
        <w:rPr>
          <w:sz w:val="24"/>
        </w:rPr>
        <w:t xml:space="preserve"> </w:t>
      </w:r>
      <w:r>
        <w:rPr>
          <w:sz w:val="24"/>
        </w:rPr>
        <w:t>введению</w:t>
      </w:r>
      <w:r w:rsidR="00DA1780">
        <w:rPr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E94B05" w:rsidRDefault="00DA1780">
      <w:pPr>
        <w:pStyle w:val="a3"/>
        <w:ind w:right="83"/>
        <w:jc w:val="both"/>
      </w:pPr>
      <w:r>
        <w:t>П</w:t>
      </w:r>
      <w:r w:rsidR="0010312E">
        <w:t>рактику</w:t>
      </w:r>
      <w:r>
        <w:t xml:space="preserve"> </w:t>
      </w:r>
      <w:r w:rsidR="0010312E">
        <w:t>работы</w:t>
      </w:r>
      <w:r>
        <w:t xml:space="preserve"> </w:t>
      </w:r>
      <w:r w:rsidR="0010312E">
        <w:t>федеральных</w:t>
      </w:r>
      <w:r>
        <w:t xml:space="preserve"> </w:t>
      </w:r>
      <w:r w:rsidR="0010312E">
        <w:t>государственных</w:t>
      </w:r>
      <w:r>
        <w:t xml:space="preserve"> </w:t>
      </w:r>
      <w:r w:rsidR="0010312E">
        <w:t>образовательных</w:t>
      </w:r>
      <w:r>
        <w:t xml:space="preserve"> </w:t>
      </w:r>
      <w:r w:rsidR="0010312E">
        <w:t>стандартов</w:t>
      </w:r>
      <w:r>
        <w:t xml:space="preserve"> дошкольно</w:t>
      </w:r>
      <w:r w:rsidR="0010312E">
        <w:t>го образования.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4" w:line="237" w:lineRule="auto"/>
        <w:ind w:right="87" w:firstLine="0"/>
        <w:jc w:val="both"/>
        <w:rPr>
          <w:sz w:val="24"/>
        </w:rPr>
      </w:pPr>
      <w:r>
        <w:rPr>
          <w:sz w:val="24"/>
        </w:rPr>
        <w:t>Оказание</w:t>
      </w:r>
      <w:r w:rsidR="00DA1780">
        <w:rPr>
          <w:sz w:val="24"/>
        </w:rPr>
        <w:t xml:space="preserve"> </w:t>
      </w:r>
      <w:r>
        <w:rPr>
          <w:sz w:val="24"/>
        </w:rPr>
        <w:t>поддержки</w:t>
      </w:r>
      <w:r w:rsidR="00DA1780">
        <w:rPr>
          <w:sz w:val="24"/>
        </w:rPr>
        <w:t xml:space="preserve"> </w:t>
      </w:r>
      <w:r>
        <w:rPr>
          <w:sz w:val="24"/>
        </w:rPr>
        <w:t>педагогам</w:t>
      </w:r>
      <w:r w:rsidR="00DA1780">
        <w:rPr>
          <w:sz w:val="24"/>
        </w:rPr>
        <w:t xml:space="preserve"> </w:t>
      </w:r>
      <w:r>
        <w:rPr>
          <w:sz w:val="24"/>
        </w:rPr>
        <w:t>в</w:t>
      </w:r>
      <w:r w:rsidR="00BB7C1D">
        <w:rPr>
          <w:sz w:val="24"/>
        </w:rPr>
        <w:t xml:space="preserve"> </w:t>
      </w:r>
      <w:r>
        <w:rPr>
          <w:sz w:val="24"/>
        </w:rPr>
        <w:t>инновационной</w:t>
      </w:r>
      <w:r w:rsidR="00DA1780">
        <w:rPr>
          <w:sz w:val="24"/>
        </w:rPr>
        <w:t xml:space="preserve"> </w:t>
      </w:r>
      <w:r>
        <w:rPr>
          <w:sz w:val="24"/>
        </w:rPr>
        <w:t>деятельности,</w:t>
      </w:r>
      <w:r w:rsidR="00DA1780">
        <w:rPr>
          <w:sz w:val="24"/>
        </w:rPr>
        <w:t xml:space="preserve"> </w:t>
      </w:r>
      <w:r>
        <w:rPr>
          <w:sz w:val="24"/>
        </w:rPr>
        <w:t>организации</w:t>
      </w:r>
      <w:r w:rsidR="00DA1780">
        <w:rPr>
          <w:sz w:val="24"/>
        </w:rPr>
        <w:t xml:space="preserve"> </w:t>
      </w:r>
      <w:r>
        <w:rPr>
          <w:sz w:val="24"/>
        </w:rPr>
        <w:t>и</w:t>
      </w:r>
      <w:r w:rsidR="00DA1780">
        <w:rPr>
          <w:sz w:val="24"/>
        </w:rPr>
        <w:t xml:space="preserve"> </w:t>
      </w:r>
      <w:proofErr w:type="spellStart"/>
      <w:r>
        <w:rPr>
          <w:sz w:val="24"/>
        </w:rPr>
        <w:t>провед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опытно-экспериментальной работы.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2"/>
        <w:ind w:right="232" w:firstLine="0"/>
        <w:rPr>
          <w:sz w:val="24"/>
        </w:rPr>
      </w:pPr>
      <w:r>
        <w:rPr>
          <w:sz w:val="24"/>
        </w:rPr>
        <w:t>Создание</w:t>
      </w:r>
      <w:r w:rsidR="00BB7C1D">
        <w:rPr>
          <w:sz w:val="24"/>
        </w:rPr>
        <w:t xml:space="preserve"> </w:t>
      </w:r>
      <w:r>
        <w:rPr>
          <w:sz w:val="24"/>
        </w:rPr>
        <w:t>условий</w:t>
      </w:r>
      <w:r w:rsidR="00BB7C1D">
        <w:rPr>
          <w:sz w:val="24"/>
        </w:rPr>
        <w:t xml:space="preserve"> </w:t>
      </w:r>
      <w:r>
        <w:rPr>
          <w:sz w:val="24"/>
        </w:rPr>
        <w:t>для</w:t>
      </w:r>
      <w:r w:rsidR="00BB7C1D">
        <w:rPr>
          <w:sz w:val="24"/>
        </w:rPr>
        <w:t xml:space="preserve"> </w:t>
      </w:r>
      <w:r>
        <w:rPr>
          <w:sz w:val="24"/>
        </w:rPr>
        <w:t>удовлетворения</w:t>
      </w:r>
      <w:r w:rsidR="00BB7C1D">
        <w:rPr>
          <w:sz w:val="24"/>
        </w:rPr>
        <w:t xml:space="preserve"> </w:t>
      </w:r>
      <w:r>
        <w:rPr>
          <w:sz w:val="24"/>
        </w:rPr>
        <w:t>информационных,</w:t>
      </w:r>
      <w:r w:rsidR="00BB7C1D">
        <w:rPr>
          <w:sz w:val="24"/>
        </w:rPr>
        <w:t xml:space="preserve"> </w:t>
      </w:r>
      <w:r>
        <w:rPr>
          <w:sz w:val="24"/>
        </w:rPr>
        <w:t>учебно-методических,</w:t>
      </w:r>
      <w:r w:rsidR="00BB7C1D">
        <w:rPr>
          <w:sz w:val="24"/>
        </w:rPr>
        <w:t xml:space="preserve"> </w:t>
      </w:r>
      <w:proofErr w:type="spellStart"/>
      <w:r>
        <w:rPr>
          <w:sz w:val="24"/>
        </w:rPr>
        <w:t>тво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ческих</w:t>
      </w:r>
      <w:proofErr w:type="spellEnd"/>
      <w:r>
        <w:rPr>
          <w:sz w:val="24"/>
        </w:rPr>
        <w:t xml:space="preserve"> потребностей педагогов.</w:t>
      </w:r>
    </w:p>
    <w:p w:rsidR="00BB7C1D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4" w:line="237" w:lineRule="auto"/>
        <w:ind w:right="119" w:firstLine="0"/>
        <w:rPr>
          <w:sz w:val="24"/>
        </w:rPr>
      </w:pPr>
      <w:r>
        <w:rPr>
          <w:sz w:val="24"/>
        </w:rPr>
        <w:t>Создание</w:t>
      </w:r>
      <w:r w:rsidR="00BB7C1D">
        <w:rPr>
          <w:sz w:val="24"/>
        </w:rPr>
        <w:t xml:space="preserve"> </w:t>
      </w:r>
      <w:r>
        <w:rPr>
          <w:sz w:val="24"/>
        </w:rPr>
        <w:t>и</w:t>
      </w:r>
      <w:r w:rsidR="00BB7C1D">
        <w:rPr>
          <w:sz w:val="24"/>
        </w:rPr>
        <w:t xml:space="preserve"> </w:t>
      </w:r>
      <w:r>
        <w:rPr>
          <w:sz w:val="24"/>
        </w:rPr>
        <w:t>расширение</w:t>
      </w:r>
      <w:r w:rsidR="00BB7C1D">
        <w:rPr>
          <w:sz w:val="24"/>
        </w:rPr>
        <w:t xml:space="preserve"> </w:t>
      </w:r>
      <w:r>
        <w:rPr>
          <w:sz w:val="24"/>
        </w:rPr>
        <w:t>издательской</w:t>
      </w:r>
      <w:r w:rsidR="00BB7C1D">
        <w:rPr>
          <w:sz w:val="24"/>
        </w:rPr>
        <w:t xml:space="preserve"> </w:t>
      </w:r>
      <w:r>
        <w:rPr>
          <w:sz w:val="24"/>
        </w:rPr>
        <w:t>деятельности</w:t>
      </w:r>
      <w:r w:rsidR="00BB7C1D">
        <w:rPr>
          <w:sz w:val="24"/>
        </w:rPr>
        <w:t xml:space="preserve"> </w:t>
      </w:r>
      <w:r>
        <w:rPr>
          <w:sz w:val="24"/>
        </w:rPr>
        <w:t>педагогических</w:t>
      </w:r>
      <w:r w:rsidR="00BB7C1D">
        <w:rPr>
          <w:sz w:val="24"/>
        </w:rPr>
        <w:t xml:space="preserve"> </w:t>
      </w:r>
      <w:r>
        <w:rPr>
          <w:sz w:val="24"/>
        </w:rPr>
        <w:t>работников</w:t>
      </w:r>
    </w:p>
    <w:p w:rsidR="00E94B05" w:rsidRDefault="0010312E" w:rsidP="00BB7C1D">
      <w:pPr>
        <w:pStyle w:val="a4"/>
        <w:tabs>
          <w:tab w:val="left" w:pos="193"/>
        </w:tabs>
        <w:spacing w:before="4" w:line="237" w:lineRule="auto"/>
        <w:ind w:right="119"/>
        <w:rPr>
          <w:sz w:val="24"/>
        </w:rPr>
      </w:pPr>
      <w:r>
        <w:rPr>
          <w:sz w:val="24"/>
        </w:rPr>
        <w:t>Учреж</w:t>
      </w:r>
      <w:r>
        <w:rPr>
          <w:spacing w:val="-2"/>
          <w:sz w:val="24"/>
        </w:rPr>
        <w:t>дения.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2"/>
        <w:ind w:right="481" w:firstLine="0"/>
        <w:rPr>
          <w:sz w:val="24"/>
        </w:rPr>
      </w:pPr>
      <w:r>
        <w:rPr>
          <w:sz w:val="24"/>
        </w:rPr>
        <w:t>Обеспечение</w:t>
      </w:r>
      <w:r w:rsidR="00BB7C1D">
        <w:rPr>
          <w:sz w:val="24"/>
        </w:rPr>
        <w:t xml:space="preserve"> </w:t>
      </w:r>
      <w:r>
        <w:rPr>
          <w:sz w:val="24"/>
        </w:rPr>
        <w:t>ответственности</w:t>
      </w:r>
      <w:r w:rsidR="00BB7C1D">
        <w:rPr>
          <w:sz w:val="24"/>
        </w:rPr>
        <w:t xml:space="preserve"> </w:t>
      </w:r>
      <w:r>
        <w:rPr>
          <w:sz w:val="24"/>
        </w:rPr>
        <w:t>педагогических</w:t>
      </w:r>
      <w:r w:rsidR="00BB7C1D">
        <w:rPr>
          <w:sz w:val="24"/>
        </w:rPr>
        <w:t xml:space="preserve"> </w:t>
      </w:r>
      <w:r>
        <w:rPr>
          <w:sz w:val="24"/>
        </w:rPr>
        <w:t>работников</w:t>
      </w:r>
      <w:r w:rsidR="00BB7C1D">
        <w:rPr>
          <w:sz w:val="24"/>
        </w:rPr>
        <w:t xml:space="preserve"> </w:t>
      </w:r>
      <w:r>
        <w:rPr>
          <w:sz w:val="24"/>
        </w:rPr>
        <w:t>в</w:t>
      </w:r>
      <w:r w:rsidR="00BB7C1D">
        <w:rPr>
          <w:sz w:val="24"/>
        </w:rPr>
        <w:t xml:space="preserve"> </w:t>
      </w:r>
      <w:r>
        <w:rPr>
          <w:sz w:val="24"/>
        </w:rPr>
        <w:t>части</w:t>
      </w:r>
      <w:r w:rsidR="00BB7C1D">
        <w:rPr>
          <w:sz w:val="24"/>
        </w:rPr>
        <w:t xml:space="preserve"> </w:t>
      </w:r>
      <w:r>
        <w:rPr>
          <w:sz w:val="24"/>
        </w:rPr>
        <w:t>повышения</w:t>
      </w:r>
      <w:r w:rsidR="00BB7C1D">
        <w:rPr>
          <w:sz w:val="24"/>
        </w:rPr>
        <w:t xml:space="preserve"> </w:t>
      </w:r>
      <w:r>
        <w:rPr>
          <w:sz w:val="24"/>
        </w:rPr>
        <w:t>своей профессиональной компетентности.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253"/>
        </w:tabs>
        <w:spacing w:before="2" w:line="293" w:lineRule="exact"/>
        <w:ind w:left="253" w:hanging="191"/>
        <w:rPr>
          <w:sz w:val="24"/>
        </w:rPr>
      </w:pPr>
      <w:r>
        <w:rPr>
          <w:sz w:val="24"/>
        </w:rPr>
        <w:t>Оказание</w:t>
      </w:r>
      <w:r w:rsidR="00BB7C1D">
        <w:rPr>
          <w:sz w:val="24"/>
        </w:rPr>
        <w:t xml:space="preserve"> </w:t>
      </w:r>
      <w:r>
        <w:rPr>
          <w:sz w:val="24"/>
        </w:rPr>
        <w:t>помощи</w:t>
      </w:r>
      <w:r w:rsidR="00BB7C1D">
        <w:rPr>
          <w:sz w:val="24"/>
        </w:rPr>
        <w:t xml:space="preserve"> </w:t>
      </w:r>
      <w:r>
        <w:rPr>
          <w:sz w:val="24"/>
        </w:rPr>
        <w:t>педагогам</w:t>
      </w:r>
      <w:r w:rsidR="00BB7C1D">
        <w:rPr>
          <w:sz w:val="24"/>
        </w:rPr>
        <w:t xml:space="preserve"> </w:t>
      </w:r>
      <w:r>
        <w:rPr>
          <w:sz w:val="24"/>
        </w:rPr>
        <w:t>во</w:t>
      </w:r>
      <w:r w:rsidR="00BB7C1D">
        <w:rPr>
          <w:sz w:val="24"/>
        </w:rPr>
        <w:t xml:space="preserve"> </w:t>
      </w:r>
      <w:r>
        <w:rPr>
          <w:sz w:val="24"/>
        </w:rPr>
        <w:t>время</w:t>
      </w:r>
      <w:r w:rsidR="00BB7C1D">
        <w:rPr>
          <w:sz w:val="24"/>
        </w:rPr>
        <w:t xml:space="preserve"> </w:t>
      </w:r>
      <w:r>
        <w:rPr>
          <w:sz w:val="24"/>
        </w:rPr>
        <w:t>прохождения</w:t>
      </w:r>
      <w:r w:rsidR="00BB7C1D">
        <w:rPr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ind w:right="172" w:firstLine="0"/>
        <w:rPr>
          <w:sz w:val="24"/>
        </w:rPr>
      </w:pPr>
      <w:r>
        <w:rPr>
          <w:sz w:val="24"/>
        </w:rPr>
        <w:t>Созданиеусловийдляизготовленияисистематиза</w:t>
      </w:r>
      <w:r w:rsidR="00136942">
        <w:rPr>
          <w:sz w:val="24"/>
        </w:rPr>
        <w:t>циидидактическогоматериалаучеб</w:t>
      </w:r>
      <w:r>
        <w:rPr>
          <w:sz w:val="24"/>
        </w:rPr>
        <w:t>но-методических комплексов.</w:t>
      </w:r>
    </w:p>
    <w:p w:rsidR="00E94B05" w:rsidRDefault="0010312E">
      <w:pPr>
        <w:pStyle w:val="a4"/>
        <w:numPr>
          <w:ilvl w:val="0"/>
          <w:numId w:val="3"/>
        </w:numPr>
        <w:tabs>
          <w:tab w:val="left" w:pos="193"/>
        </w:tabs>
        <w:spacing w:before="3" w:line="237" w:lineRule="auto"/>
        <w:ind w:right="661" w:firstLine="0"/>
        <w:rPr>
          <w:sz w:val="24"/>
        </w:rPr>
      </w:pPr>
      <w:r>
        <w:rPr>
          <w:sz w:val="24"/>
        </w:rPr>
        <w:t>Осуществление</w:t>
      </w:r>
      <w:r w:rsidR="00136942">
        <w:rPr>
          <w:sz w:val="24"/>
        </w:rPr>
        <w:t xml:space="preserve"> </w:t>
      </w:r>
      <w:r>
        <w:rPr>
          <w:sz w:val="24"/>
        </w:rPr>
        <w:t>индивидуальной</w:t>
      </w:r>
      <w:r w:rsidR="00136942">
        <w:rPr>
          <w:sz w:val="24"/>
        </w:rPr>
        <w:t xml:space="preserve"> </w:t>
      </w:r>
      <w:r>
        <w:rPr>
          <w:sz w:val="24"/>
        </w:rPr>
        <w:t>методической</w:t>
      </w:r>
      <w:r w:rsidR="00136942">
        <w:rPr>
          <w:sz w:val="24"/>
        </w:rPr>
        <w:t xml:space="preserve"> </w:t>
      </w:r>
      <w:r>
        <w:rPr>
          <w:sz w:val="24"/>
        </w:rPr>
        <w:t>работы</w:t>
      </w:r>
      <w:r w:rsidR="00136942">
        <w:rPr>
          <w:sz w:val="24"/>
        </w:rPr>
        <w:t xml:space="preserve"> </w:t>
      </w:r>
      <w:r>
        <w:rPr>
          <w:sz w:val="24"/>
        </w:rPr>
        <w:t>молодым</w:t>
      </w:r>
      <w:r w:rsidR="00136942">
        <w:rPr>
          <w:sz w:val="24"/>
        </w:rPr>
        <w:t xml:space="preserve"> </w:t>
      </w:r>
      <w:r>
        <w:rPr>
          <w:sz w:val="24"/>
        </w:rPr>
        <w:t>специалистам,</w:t>
      </w:r>
      <w:r w:rsidR="00136942">
        <w:rPr>
          <w:sz w:val="24"/>
        </w:rPr>
        <w:t xml:space="preserve"> </w:t>
      </w:r>
      <w:r>
        <w:rPr>
          <w:sz w:val="24"/>
        </w:rPr>
        <w:t xml:space="preserve">не </w:t>
      </w:r>
      <w:proofErr w:type="gramStart"/>
      <w:r>
        <w:rPr>
          <w:sz w:val="24"/>
        </w:rPr>
        <w:t>имеющими</w:t>
      </w:r>
      <w:proofErr w:type="gramEnd"/>
      <w:r>
        <w:rPr>
          <w:sz w:val="24"/>
        </w:rPr>
        <w:t xml:space="preserve"> трудового стажа педагогической деятельности.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left="422"/>
        <w:rPr>
          <w:sz w:val="24"/>
        </w:rPr>
      </w:pPr>
      <w:r>
        <w:rPr>
          <w:sz w:val="24"/>
        </w:rPr>
        <w:t>Формирование</w:t>
      </w:r>
      <w:r w:rsidR="00136942">
        <w:rPr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4"/>
          <w:sz w:val="24"/>
        </w:rPr>
        <w:t xml:space="preserve"> фонда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225"/>
        <w:rPr>
          <w:sz w:val="24"/>
        </w:rPr>
      </w:pPr>
      <w:r>
        <w:rPr>
          <w:sz w:val="24"/>
        </w:rPr>
        <w:t>Фонд формируется из методической литературы, информационных справочных и поисковых</w:t>
      </w:r>
      <w:r w:rsidR="00136942">
        <w:rPr>
          <w:sz w:val="24"/>
        </w:rPr>
        <w:t xml:space="preserve"> </w:t>
      </w:r>
      <w:r>
        <w:rPr>
          <w:sz w:val="24"/>
        </w:rPr>
        <w:t>систем,</w:t>
      </w:r>
      <w:r w:rsidR="00136942">
        <w:rPr>
          <w:sz w:val="24"/>
        </w:rPr>
        <w:t xml:space="preserve"> </w:t>
      </w:r>
      <w:r>
        <w:rPr>
          <w:sz w:val="24"/>
        </w:rPr>
        <w:t>а</w:t>
      </w:r>
      <w:r w:rsidR="00136942">
        <w:rPr>
          <w:sz w:val="24"/>
        </w:rPr>
        <w:t xml:space="preserve"> </w:t>
      </w:r>
      <w:r>
        <w:rPr>
          <w:sz w:val="24"/>
        </w:rPr>
        <w:t>также</w:t>
      </w:r>
      <w:r w:rsidR="00136942">
        <w:rPr>
          <w:sz w:val="24"/>
        </w:rPr>
        <w:t xml:space="preserve"> </w:t>
      </w:r>
      <w:r>
        <w:rPr>
          <w:sz w:val="24"/>
        </w:rPr>
        <w:t>учебных</w:t>
      </w:r>
      <w:r w:rsidR="00136942">
        <w:rPr>
          <w:sz w:val="24"/>
        </w:rPr>
        <w:t xml:space="preserve"> </w:t>
      </w:r>
      <w:r>
        <w:rPr>
          <w:sz w:val="24"/>
        </w:rPr>
        <w:t>пособий,</w:t>
      </w:r>
      <w:r w:rsidR="00136942">
        <w:rPr>
          <w:sz w:val="24"/>
        </w:rPr>
        <w:t xml:space="preserve"> </w:t>
      </w:r>
      <w:r>
        <w:rPr>
          <w:sz w:val="24"/>
        </w:rPr>
        <w:t>учебно-методических</w:t>
      </w:r>
      <w:r w:rsidR="00136942">
        <w:rPr>
          <w:sz w:val="24"/>
        </w:rPr>
        <w:t xml:space="preserve"> </w:t>
      </w:r>
      <w:r>
        <w:rPr>
          <w:sz w:val="24"/>
        </w:rPr>
        <w:t>материалов,</w:t>
      </w:r>
      <w:r w:rsidR="00136942">
        <w:rPr>
          <w:sz w:val="24"/>
        </w:rPr>
        <w:t xml:space="preserve"> </w:t>
      </w:r>
      <w:r>
        <w:rPr>
          <w:sz w:val="24"/>
        </w:rPr>
        <w:t>средств обучения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воспитания,</w:t>
      </w:r>
      <w:r w:rsidR="00136942">
        <w:rPr>
          <w:sz w:val="24"/>
        </w:rPr>
        <w:t xml:space="preserve"> </w:t>
      </w:r>
      <w:r>
        <w:rPr>
          <w:sz w:val="24"/>
        </w:rPr>
        <w:t>иных</w:t>
      </w:r>
      <w:r w:rsidR="00136942">
        <w:rPr>
          <w:sz w:val="24"/>
        </w:rPr>
        <w:t xml:space="preserve"> </w:t>
      </w:r>
      <w:r>
        <w:rPr>
          <w:sz w:val="24"/>
        </w:rPr>
        <w:t>материалов,</w:t>
      </w:r>
      <w:r w:rsidR="00136942">
        <w:rPr>
          <w:sz w:val="24"/>
        </w:rPr>
        <w:t xml:space="preserve"> </w:t>
      </w:r>
      <w:r>
        <w:rPr>
          <w:sz w:val="24"/>
        </w:rPr>
        <w:t>приобретенных</w:t>
      </w:r>
      <w:r w:rsidR="00136942">
        <w:rPr>
          <w:sz w:val="24"/>
        </w:rPr>
        <w:t xml:space="preserve"> </w:t>
      </w:r>
      <w:r>
        <w:rPr>
          <w:sz w:val="24"/>
        </w:rPr>
        <w:t>за</w:t>
      </w:r>
      <w:r w:rsidR="00136942">
        <w:rPr>
          <w:sz w:val="24"/>
        </w:rPr>
        <w:t xml:space="preserve"> </w:t>
      </w:r>
      <w:r>
        <w:rPr>
          <w:sz w:val="24"/>
        </w:rPr>
        <w:t>счет</w:t>
      </w:r>
      <w:r w:rsidR="00136942">
        <w:rPr>
          <w:sz w:val="24"/>
        </w:rPr>
        <w:t xml:space="preserve"> </w:t>
      </w:r>
      <w:r>
        <w:rPr>
          <w:sz w:val="24"/>
        </w:rPr>
        <w:t>бюджетных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proofErr w:type="spellStart"/>
      <w:r>
        <w:rPr>
          <w:sz w:val="24"/>
        </w:rPr>
        <w:t>внебю</w:t>
      </w:r>
      <w:proofErr w:type="gramStart"/>
      <w:r>
        <w:rPr>
          <w:sz w:val="24"/>
        </w:rPr>
        <w:t>д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жетных</w:t>
      </w:r>
      <w:proofErr w:type="spellEnd"/>
      <w:r>
        <w:rPr>
          <w:sz w:val="24"/>
        </w:rPr>
        <w:t xml:space="preserve"> средств финансирования.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101"/>
        <w:rPr>
          <w:sz w:val="24"/>
        </w:rPr>
      </w:pPr>
      <w:r>
        <w:rPr>
          <w:sz w:val="24"/>
        </w:rPr>
        <w:t>Поступившие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фонд</w:t>
      </w:r>
      <w:r w:rsidR="00136942">
        <w:rPr>
          <w:sz w:val="24"/>
        </w:rPr>
        <w:t xml:space="preserve"> </w:t>
      </w:r>
      <w:r>
        <w:rPr>
          <w:sz w:val="24"/>
        </w:rPr>
        <w:t>материалы</w:t>
      </w:r>
      <w:r w:rsidR="00136942">
        <w:rPr>
          <w:sz w:val="24"/>
        </w:rPr>
        <w:t xml:space="preserve"> </w:t>
      </w:r>
      <w:r>
        <w:rPr>
          <w:sz w:val="24"/>
        </w:rPr>
        <w:t>учитываются,</w:t>
      </w:r>
      <w:r w:rsidR="00136942">
        <w:rPr>
          <w:sz w:val="24"/>
        </w:rPr>
        <w:t xml:space="preserve"> </w:t>
      </w:r>
      <w:r>
        <w:rPr>
          <w:sz w:val="24"/>
        </w:rPr>
        <w:t>им</w:t>
      </w:r>
      <w:r w:rsidR="00136942">
        <w:rPr>
          <w:sz w:val="24"/>
        </w:rPr>
        <w:t xml:space="preserve"> </w:t>
      </w:r>
      <w:r>
        <w:rPr>
          <w:sz w:val="24"/>
        </w:rPr>
        <w:t>присваивается</w:t>
      </w:r>
      <w:r w:rsidR="00136942">
        <w:rPr>
          <w:sz w:val="24"/>
        </w:rPr>
        <w:t xml:space="preserve"> </w:t>
      </w:r>
      <w:r>
        <w:rPr>
          <w:sz w:val="24"/>
        </w:rPr>
        <w:t>внутренний</w:t>
      </w:r>
      <w:r w:rsidR="00136942">
        <w:rPr>
          <w:sz w:val="24"/>
        </w:rPr>
        <w:t xml:space="preserve"> </w:t>
      </w:r>
      <w:r>
        <w:rPr>
          <w:sz w:val="24"/>
        </w:rPr>
        <w:t>номер и определяется местонахождение.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149"/>
        <w:rPr>
          <w:sz w:val="24"/>
        </w:rPr>
      </w:pPr>
      <w:r>
        <w:rPr>
          <w:sz w:val="24"/>
        </w:rPr>
        <w:t>Информация</w:t>
      </w:r>
      <w:r w:rsidR="00136942">
        <w:rPr>
          <w:sz w:val="24"/>
        </w:rPr>
        <w:t xml:space="preserve"> </w:t>
      </w:r>
      <w:r>
        <w:rPr>
          <w:sz w:val="24"/>
        </w:rPr>
        <w:t>о</w:t>
      </w:r>
      <w:r w:rsidR="00136942">
        <w:rPr>
          <w:sz w:val="24"/>
        </w:rPr>
        <w:t xml:space="preserve"> </w:t>
      </w:r>
      <w:r>
        <w:rPr>
          <w:sz w:val="24"/>
        </w:rPr>
        <w:t>поступлении</w:t>
      </w:r>
      <w:r w:rsidR="00136942">
        <w:rPr>
          <w:sz w:val="24"/>
        </w:rPr>
        <w:t xml:space="preserve"> </w:t>
      </w:r>
      <w:r>
        <w:rPr>
          <w:sz w:val="24"/>
        </w:rPr>
        <w:t>новинок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учебно-методический</w:t>
      </w:r>
      <w:r w:rsidR="00136942">
        <w:rPr>
          <w:sz w:val="24"/>
        </w:rPr>
        <w:t xml:space="preserve"> </w:t>
      </w:r>
      <w:r>
        <w:rPr>
          <w:sz w:val="24"/>
        </w:rPr>
        <w:t>фонд</w:t>
      </w:r>
      <w:r w:rsidR="00136942">
        <w:rPr>
          <w:sz w:val="24"/>
        </w:rPr>
        <w:t xml:space="preserve"> </w:t>
      </w:r>
      <w:r>
        <w:rPr>
          <w:sz w:val="24"/>
        </w:rPr>
        <w:t>предоставляется всем педагогам ДОУ.</w:t>
      </w:r>
    </w:p>
    <w:p w:rsidR="00E94B05" w:rsidRDefault="0010312E">
      <w:pPr>
        <w:pStyle w:val="a4"/>
        <w:numPr>
          <w:ilvl w:val="1"/>
          <w:numId w:val="4"/>
        </w:numPr>
        <w:tabs>
          <w:tab w:val="clear" w:pos="360"/>
          <w:tab w:val="left" w:pos="362"/>
        </w:tabs>
        <w:ind w:left="362" w:hanging="360"/>
        <w:rPr>
          <w:sz w:val="24"/>
        </w:rPr>
      </w:pPr>
      <w:r>
        <w:rPr>
          <w:sz w:val="24"/>
        </w:rPr>
        <w:t>Организация</w:t>
      </w:r>
      <w:r w:rsidR="00136942">
        <w:rPr>
          <w:sz w:val="24"/>
        </w:rPr>
        <w:t xml:space="preserve"> </w:t>
      </w:r>
      <w:r>
        <w:rPr>
          <w:sz w:val="24"/>
        </w:rPr>
        <w:t>деятельности</w:t>
      </w:r>
      <w:r w:rsidR="00136942">
        <w:rPr>
          <w:sz w:val="24"/>
        </w:rPr>
        <w:t xml:space="preserve"> </w:t>
      </w:r>
      <w:r>
        <w:rPr>
          <w:sz w:val="24"/>
        </w:rPr>
        <w:t>учебно-методического</w:t>
      </w:r>
      <w:r w:rsidR="00136942">
        <w:rPr>
          <w:sz w:val="24"/>
        </w:rPr>
        <w:t xml:space="preserve"> </w:t>
      </w:r>
      <w:r>
        <w:rPr>
          <w:spacing w:val="-2"/>
          <w:sz w:val="24"/>
        </w:rPr>
        <w:t>фонда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542"/>
        </w:tabs>
        <w:spacing w:before="1"/>
        <w:ind w:left="542" w:hanging="540"/>
        <w:rPr>
          <w:sz w:val="24"/>
        </w:rPr>
      </w:pPr>
      <w:r>
        <w:rPr>
          <w:sz w:val="24"/>
        </w:rPr>
        <w:t>Учебно-методический</w:t>
      </w:r>
      <w:r w:rsidR="00136942">
        <w:rPr>
          <w:sz w:val="24"/>
        </w:rPr>
        <w:t xml:space="preserve"> </w:t>
      </w:r>
      <w:r>
        <w:rPr>
          <w:sz w:val="24"/>
        </w:rPr>
        <w:t>фонд</w:t>
      </w:r>
      <w:r w:rsidR="00136942">
        <w:rPr>
          <w:sz w:val="24"/>
        </w:rPr>
        <w:t xml:space="preserve"> </w:t>
      </w:r>
      <w:r>
        <w:rPr>
          <w:sz w:val="24"/>
        </w:rPr>
        <w:t>ДОУ</w:t>
      </w:r>
      <w:r w:rsidR="00136942">
        <w:rPr>
          <w:sz w:val="24"/>
        </w:rPr>
        <w:t xml:space="preserve"> </w:t>
      </w:r>
      <w:r>
        <w:rPr>
          <w:sz w:val="24"/>
        </w:rPr>
        <w:t>располагается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методическом</w:t>
      </w:r>
      <w:r w:rsidR="00136942">
        <w:rPr>
          <w:sz w:val="24"/>
        </w:rPr>
        <w:t xml:space="preserve"> </w:t>
      </w:r>
      <w:r>
        <w:rPr>
          <w:spacing w:val="-2"/>
          <w:sz w:val="24"/>
        </w:rPr>
        <w:t>кабинете.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542"/>
        </w:tabs>
        <w:ind w:right="311"/>
        <w:rPr>
          <w:sz w:val="24"/>
        </w:rPr>
      </w:pPr>
      <w:r>
        <w:rPr>
          <w:sz w:val="24"/>
        </w:rPr>
        <w:t>Структура</w:t>
      </w:r>
      <w:r w:rsidR="00136942">
        <w:rPr>
          <w:sz w:val="24"/>
        </w:rPr>
        <w:t xml:space="preserve"> </w:t>
      </w:r>
      <w:r>
        <w:rPr>
          <w:sz w:val="24"/>
        </w:rPr>
        <w:t>фонда</w:t>
      </w:r>
      <w:r w:rsidR="00136942">
        <w:rPr>
          <w:sz w:val="24"/>
        </w:rPr>
        <w:t xml:space="preserve"> </w:t>
      </w:r>
      <w:r>
        <w:rPr>
          <w:sz w:val="24"/>
        </w:rPr>
        <w:t>методического</w:t>
      </w:r>
      <w:r w:rsidR="00136942">
        <w:rPr>
          <w:sz w:val="24"/>
        </w:rPr>
        <w:t xml:space="preserve"> </w:t>
      </w:r>
      <w:r>
        <w:rPr>
          <w:sz w:val="24"/>
        </w:rPr>
        <w:t>кабинета</w:t>
      </w:r>
      <w:r w:rsidR="00136942">
        <w:rPr>
          <w:sz w:val="24"/>
        </w:rPr>
        <w:t xml:space="preserve"> </w:t>
      </w:r>
      <w:r>
        <w:rPr>
          <w:sz w:val="24"/>
        </w:rPr>
        <w:t>включает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себя</w:t>
      </w:r>
      <w:r w:rsidR="00136942">
        <w:rPr>
          <w:sz w:val="24"/>
        </w:rPr>
        <w:t xml:space="preserve"> </w:t>
      </w:r>
      <w:r>
        <w:rPr>
          <w:sz w:val="24"/>
        </w:rPr>
        <w:t>индивидуальное</w:t>
      </w:r>
      <w:r w:rsidR="00136942">
        <w:rPr>
          <w:sz w:val="24"/>
        </w:rPr>
        <w:t xml:space="preserve"> </w:t>
      </w:r>
      <w:proofErr w:type="spellStart"/>
      <w:r>
        <w:rPr>
          <w:sz w:val="24"/>
        </w:rPr>
        <w:t>обсл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живание</w:t>
      </w:r>
      <w:proofErr w:type="spellEnd"/>
      <w:r>
        <w:rPr>
          <w:sz w:val="24"/>
        </w:rPr>
        <w:t xml:space="preserve"> всех педагог</w:t>
      </w:r>
      <w:r w:rsidR="00136942">
        <w:rPr>
          <w:sz w:val="24"/>
        </w:rPr>
        <w:t xml:space="preserve">ических работников  ДОУ </w:t>
      </w:r>
      <w:r>
        <w:rPr>
          <w:sz w:val="24"/>
        </w:rPr>
        <w:t>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245"/>
        <w:rPr>
          <w:sz w:val="24"/>
        </w:rPr>
      </w:pPr>
      <w:r>
        <w:rPr>
          <w:sz w:val="24"/>
        </w:rPr>
        <w:t>Методическое</w:t>
      </w:r>
      <w:r w:rsidR="00136942">
        <w:rPr>
          <w:sz w:val="24"/>
        </w:rPr>
        <w:t xml:space="preserve"> </w:t>
      </w:r>
      <w:r>
        <w:rPr>
          <w:sz w:val="24"/>
        </w:rPr>
        <w:t>обслуживание</w:t>
      </w:r>
      <w:r w:rsidR="00136942">
        <w:rPr>
          <w:sz w:val="24"/>
        </w:rPr>
        <w:t xml:space="preserve"> </w:t>
      </w:r>
      <w:r>
        <w:rPr>
          <w:sz w:val="24"/>
        </w:rPr>
        <w:t>осуществляется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соответствии</w:t>
      </w:r>
      <w:r w:rsidR="00136942">
        <w:rPr>
          <w:sz w:val="24"/>
        </w:rPr>
        <w:t xml:space="preserve"> </w:t>
      </w:r>
      <w:r>
        <w:rPr>
          <w:sz w:val="24"/>
        </w:rPr>
        <w:t>с</w:t>
      </w:r>
      <w:r w:rsidR="00136942">
        <w:rPr>
          <w:sz w:val="24"/>
        </w:rPr>
        <w:t xml:space="preserve"> </w:t>
      </w:r>
      <w:r>
        <w:rPr>
          <w:sz w:val="24"/>
        </w:rPr>
        <w:t>основной</w:t>
      </w:r>
      <w:r w:rsidR="00136942">
        <w:rPr>
          <w:sz w:val="24"/>
        </w:rPr>
        <w:t xml:space="preserve">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тельной программой дошкольного учреждения, годовым планом и планами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</w:t>
      </w:r>
    </w:p>
    <w:p w:rsidR="00E94B05" w:rsidRDefault="00136942">
      <w:pPr>
        <w:pStyle w:val="a3"/>
      </w:pPr>
      <w:r>
        <w:t>В</w:t>
      </w:r>
      <w:r w:rsidR="0010312E">
        <w:t>оспитательной</w:t>
      </w:r>
      <w:r>
        <w:t xml:space="preserve"> </w:t>
      </w:r>
      <w:r w:rsidR="0010312E">
        <w:t>работы</w:t>
      </w:r>
      <w:r>
        <w:t xml:space="preserve"> </w:t>
      </w:r>
      <w:r w:rsidR="0010312E">
        <w:rPr>
          <w:spacing w:val="-2"/>
        </w:rPr>
        <w:t>педагогов.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101"/>
        <w:rPr>
          <w:sz w:val="24"/>
        </w:rPr>
      </w:pPr>
      <w:r>
        <w:rPr>
          <w:sz w:val="24"/>
        </w:rPr>
        <w:t>Ответственность</w:t>
      </w:r>
      <w:r w:rsidR="00136942">
        <w:rPr>
          <w:sz w:val="24"/>
        </w:rPr>
        <w:t xml:space="preserve"> </w:t>
      </w:r>
      <w:r>
        <w:rPr>
          <w:sz w:val="24"/>
        </w:rPr>
        <w:t>за</w:t>
      </w:r>
      <w:r w:rsidR="00136942">
        <w:rPr>
          <w:sz w:val="24"/>
        </w:rPr>
        <w:t xml:space="preserve"> </w:t>
      </w:r>
      <w:r>
        <w:rPr>
          <w:sz w:val="24"/>
        </w:rPr>
        <w:t>систематичное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качественное</w:t>
      </w:r>
      <w:r w:rsidR="00136942">
        <w:rPr>
          <w:sz w:val="24"/>
        </w:rPr>
        <w:t xml:space="preserve"> </w:t>
      </w:r>
      <w:r>
        <w:rPr>
          <w:sz w:val="24"/>
        </w:rPr>
        <w:t>комплектование</w:t>
      </w:r>
      <w:r w:rsidR="00136942">
        <w:rPr>
          <w:sz w:val="24"/>
        </w:rPr>
        <w:t xml:space="preserve"> </w:t>
      </w:r>
      <w:proofErr w:type="spellStart"/>
      <w:r>
        <w:rPr>
          <w:sz w:val="24"/>
        </w:rPr>
        <w:t>учебно-метод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ческого</w:t>
      </w:r>
      <w:proofErr w:type="spellEnd"/>
      <w:r>
        <w:rPr>
          <w:sz w:val="24"/>
        </w:rPr>
        <w:t xml:space="preserve"> фонда, создание необходимых условий для его деятельности несет заведующий </w:t>
      </w:r>
      <w:r>
        <w:rPr>
          <w:spacing w:val="-4"/>
          <w:sz w:val="24"/>
        </w:rPr>
        <w:t>ДОУ.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115"/>
        <w:rPr>
          <w:sz w:val="24"/>
        </w:rPr>
      </w:pPr>
      <w:r>
        <w:rPr>
          <w:sz w:val="24"/>
        </w:rPr>
        <w:t>Режим</w:t>
      </w:r>
      <w:r w:rsidR="00136942">
        <w:rPr>
          <w:sz w:val="24"/>
        </w:rPr>
        <w:t xml:space="preserve"> </w:t>
      </w:r>
      <w:r>
        <w:rPr>
          <w:sz w:val="24"/>
        </w:rPr>
        <w:t>работы</w:t>
      </w:r>
      <w:r w:rsidR="00136942">
        <w:rPr>
          <w:sz w:val="24"/>
        </w:rPr>
        <w:t xml:space="preserve"> </w:t>
      </w:r>
      <w:r>
        <w:rPr>
          <w:sz w:val="24"/>
        </w:rPr>
        <w:t>фонда</w:t>
      </w:r>
      <w:r w:rsidR="00136942">
        <w:rPr>
          <w:sz w:val="24"/>
        </w:rPr>
        <w:t xml:space="preserve"> </w:t>
      </w:r>
      <w:r>
        <w:rPr>
          <w:sz w:val="24"/>
        </w:rPr>
        <w:t>определяется</w:t>
      </w:r>
      <w:r w:rsidR="00136942">
        <w:rPr>
          <w:sz w:val="24"/>
        </w:rPr>
        <w:t xml:space="preserve"> </w:t>
      </w:r>
      <w:r>
        <w:rPr>
          <w:sz w:val="24"/>
        </w:rPr>
        <w:t>ответственным</w:t>
      </w:r>
      <w:r w:rsidR="00136942">
        <w:rPr>
          <w:sz w:val="24"/>
        </w:rPr>
        <w:t xml:space="preserve"> </w:t>
      </w:r>
      <w:r>
        <w:rPr>
          <w:sz w:val="24"/>
        </w:rPr>
        <w:t>лицом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соответствии</w:t>
      </w:r>
      <w:r w:rsidR="00136942">
        <w:rPr>
          <w:sz w:val="24"/>
        </w:rPr>
        <w:t xml:space="preserve"> </w:t>
      </w:r>
      <w:r>
        <w:rPr>
          <w:sz w:val="24"/>
        </w:rPr>
        <w:t>справил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ми внутреннего распорядка и режимом работы: с понедельника по пятницу с 9.00. до </w:t>
      </w:r>
      <w:r>
        <w:rPr>
          <w:spacing w:val="-2"/>
          <w:sz w:val="24"/>
        </w:rPr>
        <w:t>16.00.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62"/>
        </w:tabs>
        <w:ind w:right="87" w:firstLine="60"/>
        <w:rPr>
          <w:sz w:val="24"/>
        </w:rPr>
      </w:pPr>
      <w:r>
        <w:rPr>
          <w:sz w:val="24"/>
        </w:rPr>
        <w:t>Ответственным</w:t>
      </w:r>
      <w:r w:rsidR="00136942">
        <w:rPr>
          <w:sz w:val="24"/>
        </w:rPr>
        <w:t xml:space="preserve"> </w:t>
      </w:r>
      <w:r>
        <w:rPr>
          <w:sz w:val="24"/>
        </w:rPr>
        <w:t>лицом</w:t>
      </w:r>
      <w:r w:rsidR="00136942">
        <w:rPr>
          <w:sz w:val="24"/>
        </w:rPr>
        <w:t xml:space="preserve"> </w:t>
      </w:r>
      <w:r>
        <w:rPr>
          <w:sz w:val="24"/>
        </w:rPr>
        <w:t>за</w:t>
      </w:r>
      <w:r w:rsidR="00136942">
        <w:rPr>
          <w:sz w:val="24"/>
        </w:rPr>
        <w:t xml:space="preserve"> </w:t>
      </w:r>
      <w:r>
        <w:rPr>
          <w:sz w:val="24"/>
        </w:rPr>
        <w:t>организацию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работу</w:t>
      </w:r>
      <w:r w:rsidR="00136942">
        <w:rPr>
          <w:sz w:val="24"/>
        </w:rPr>
        <w:t xml:space="preserve"> </w:t>
      </w:r>
      <w:r>
        <w:rPr>
          <w:sz w:val="24"/>
        </w:rPr>
        <w:t>библиотеки</w:t>
      </w:r>
      <w:r w:rsidR="00136942">
        <w:rPr>
          <w:sz w:val="24"/>
        </w:rPr>
        <w:t xml:space="preserve"> методического кабине</w:t>
      </w:r>
      <w:r>
        <w:rPr>
          <w:sz w:val="24"/>
        </w:rPr>
        <w:t>та является старший воспитатель.</w:t>
      </w:r>
    </w:p>
    <w:p w:rsidR="00E94B05" w:rsidRDefault="0010312E">
      <w:pPr>
        <w:pStyle w:val="a4"/>
        <w:numPr>
          <w:ilvl w:val="1"/>
          <w:numId w:val="4"/>
        </w:numPr>
        <w:tabs>
          <w:tab w:val="clear" w:pos="360"/>
          <w:tab w:val="left" w:pos="362"/>
        </w:tabs>
        <w:ind w:left="362" w:hanging="360"/>
        <w:rPr>
          <w:sz w:val="24"/>
        </w:rPr>
      </w:pPr>
      <w:r>
        <w:rPr>
          <w:sz w:val="24"/>
        </w:rPr>
        <w:t>Обязанности</w:t>
      </w:r>
      <w:r w:rsidR="00136942">
        <w:rPr>
          <w:sz w:val="24"/>
        </w:rPr>
        <w:t xml:space="preserve"> </w:t>
      </w:r>
      <w:r>
        <w:rPr>
          <w:sz w:val="24"/>
        </w:rPr>
        <w:t>ответственного</w:t>
      </w:r>
      <w:r w:rsidR="00136942">
        <w:rPr>
          <w:sz w:val="24"/>
        </w:rPr>
        <w:t xml:space="preserve"> </w:t>
      </w:r>
      <w:r>
        <w:rPr>
          <w:sz w:val="24"/>
        </w:rPr>
        <w:t>за</w:t>
      </w:r>
      <w:r w:rsidR="00136942">
        <w:rPr>
          <w:sz w:val="24"/>
        </w:rPr>
        <w:t xml:space="preserve"> </w:t>
      </w:r>
      <w:r>
        <w:rPr>
          <w:sz w:val="24"/>
        </w:rPr>
        <w:t>организацию</w:t>
      </w:r>
      <w:r w:rsidR="00136942">
        <w:rPr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фонда: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right="108"/>
        <w:rPr>
          <w:sz w:val="24"/>
        </w:rPr>
      </w:pPr>
      <w:r>
        <w:rPr>
          <w:sz w:val="24"/>
        </w:rPr>
        <w:t>Учет</w:t>
      </w:r>
      <w:r w:rsidR="00136942">
        <w:rPr>
          <w:sz w:val="24"/>
        </w:rPr>
        <w:t xml:space="preserve"> </w:t>
      </w:r>
      <w:r>
        <w:rPr>
          <w:sz w:val="24"/>
        </w:rPr>
        <w:t>поступающей</w:t>
      </w:r>
      <w:r w:rsidR="00136942">
        <w:rPr>
          <w:sz w:val="24"/>
        </w:rPr>
        <w:t xml:space="preserve"> </w:t>
      </w:r>
      <w:r>
        <w:rPr>
          <w:sz w:val="24"/>
        </w:rPr>
        <w:t>методической</w:t>
      </w:r>
      <w:r w:rsidR="00136942">
        <w:rPr>
          <w:sz w:val="24"/>
        </w:rPr>
        <w:t xml:space="preserve"> </w:t>
      </w:r>
      <w:r>
        <w:rPr>
          <w:sz w:val="24"/>
        </w:rPr>
        <w:t>литературы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пособий,</w:t>
      </w:r>
      <w:r w:rsidR="00136942">
        <w:rPr>
          <w:sz w:val="24"/>
        </w:rPr>
        <w:t xml:space="preserve"> </w:t>
      </w:r>
      <w:r>
        <w:rPr>
          <w:sz w:val="24"/>
        </w:rPr>
        <w:t>контроль</w:t>
      </w:r>
      <w:r w:rsidR="00136942">
        <w:rPr>
          <w:sz w:val="24"/>
        </w:rPr>
        <w:t xml:space="preserve"> </w:t>
      </w:r>
      <w:r>
        <w:rPr>
          <w:sz w:val="24"/>
        </w:rPr>
        <w:t xml:space="preserve">за </w:t>
      </w:r>
      <w:proofErr w:type="spellStart"/>
      <w:r>
        <w:rPr>
          <w:sz w:val="24"/>
        </w:rPr>
        <w:t>передвижен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ем методической литературы и пособий внутри</w:t>
      </w:r>
      <w:r w:rsidR="00136942">
        <w:rPr>
          <w:sz w:val="24"/>
        </w:rPr>
        <w:t xml:space="preserve"> ДОУ </w:t>
      </w:r>
      <w:r>
        <w:rPr>
          <w:sz w:val="24"/>
        </w:rPr>
        <w:t>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spacing w:before="1"/>
        <w:ind w:right="173"/>
        <w:rPr>
          <w:sz w:val="24"/>
        </w:rPr>
      </w:pPr>
      <w:r>
        <w:rPr>
          <w:sz w:val="24"/>
        </w:rPr>
        <w:t>Учет</w:t>
      </w:r>
      <w:r w:rsidR="00136942">
        <w:rPr>
          <w:sz w:val="24"/>
        </w:rPr>
        <w:t xml:space="preserve"> </w:t>
      </w:r>
      <w:r>
        <w:rPr>
          <w:sz w:val="24"/>
        </w:rPr>
        <w:t>запросов</w:t>
      </w:r>
      <w:r w:rsidR="00136942">
        <w:rPr>
          <w:sz w:val="24"/>
        </w:rPr>
        <w:t xml:space="preserve"> </w:t>
      </w:r>
      <w:r>
        <w:rPr>
          <w:sz w:val="24"/>
        </w:rPr>
        <w:t>педагогических</w:t>
      </w:r>
      <w:r w:rsidR="00136942">
        <w:rPr>
          <w:sz w:val="24"/>
        </w:rPr>
        <w:t xml:space="preserve"> </w:t>
      </w:r>
      <w:r>
        <w:rPr>
          <w:sz w:val="24"/>
        </w:rPr>
        <w:t>работников</w:t>
      </w:r>
      <w:r w:rsidR="00136942">
        <w:rPr>
          <w:sz w:val="24"/>
        </w:rPr>
        <w:t xml:space="preserve"> </w:t>
      </w:r>
      <w:r>
        <w:rPr>
          <w:sz w:val="24"/>
        </w:rPr>
        <w:t>при</w:t>
      </w:r>
      <w:r w:rsidR="00136942">
        <w:rPr>
          <w:sz w:val="24"/>
        </w:rPr>
        <w:t xml:space="preserve"> </w:t>
      </w:r>
      <w:r>
        <w:rPr>
          <w:sz w:val="24"/>
        </w:rPr>
        <w:t>комплектовании</w:t>
      </w:r>
      <w:r w:rsidR="00136942">
        <w:rPr>
          <w:sz w:val="24"/>
        </w:rPr>
        <w:t xml:space="preserve"> </w:t>
      </w:r>
      <w:r>
        <w:rPr>
          <w:sz w:val="24"/>
        </w:rPr>
        <w:t>заявки</w:t>
      </w:r>
      <w:r w:rsidR="00136942">
        <w:rPr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приобр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тение</w:t>
      </w:r>
      <w:proofErr w:type="spellEnd"/>
      <w:r>
        <w:rPr>
          <w:sz w:val="24"/>
        </w:rPr>
        <w:t xml:space="preserve"> новой литературы и пособий.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left="602"/>
        <w:rPr>
          <w:sz w:val="24"/>
        </w:rPr>
      </w:pPr>
      <w:r>
        <w:rPr>
          <w:sz w:val="24"/>
        </w:rPr>
        <w:t>Консультационная</w:t>
      </w:r>
      <w:r w:rsidR="00136942">
        <w:rPr>
          <w:sz w:val="24"/>
        </w:rPr>
        <w:t xml:space="preserve"> </w:t>
      </w:r>
      <w:r>
        <w:rPr>
          <w:sz w:val="24"/>
        </w:rPr>
        <w:t>помощь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поиске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выборе</w:t>
      </w:r>
      <w:r w:rsidR="00136942">
        <w:rPr>
          <w:sz w:val="24"/>
        </w:rPr>
        <w:t xml:space="preserve"> </w:t>
      </w:r>
      <w:r>
        <w:rPr>
          <w:sz w:val="24"/>
        </w:rPr>
        <w:t>источников</w:t>
      </w:r>
      <w:r w:rsidR="00136942">
        <w:rPr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left="422" w:hanging="360"/>
        <w:rPr>
          <w:sz w:val="24"/>
        </w:rPr>
      </w:pPr>
      <w:r>
        <w:rPr>
          <w:sz w:val="24"/>
        </w:rPr>
        <w:t>Права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обязанности</w:t>
      </w:r>
      <w:r w:rsidR="00136942">
        <w:rPr>
          <w:sz w:val="24"/>
        </w:rPr>
        <w:t xml:space="preserve"> </w:t>
      </w:r>
      <w:r>
        <w:rPr>
          <w:sz w:val="24"/>
        </w:rPr>
        <w:t>пользователей</w:t>
      </w:r>
      <w:r w:rsidR="00136942">
        <w:rPr>
          <w:sz w:val="24"/>
        </w:rPr>
        <w:t xml:space="preserve"> </w:t>
      </w:r>
      <w:r>
        <w:rPr>
          <w:sz w:val="24"/>
        </w:rPr>
        <w:t>учебно-методического</w:t>
      </w:r>
      <w:r w:rsidR="00136942">
        <w:rPr>
          <w:sz w:val="24"/>
        </w:rPr>
        <w:t xml:space="preserve"> </w:t>
      </w:r>
      <w:r>
        <w:rPr>
          <w:spacing w:val="-2"/>
          <w:sz w:val="24"/>
        </w:rPr>
        <w:t>фонда</w:t>
      </w:r>
    </w:p>
    <w:p w:rsidR="00E94B05" w:rsidRDefault="00E94B05">
      <w:pPr>
        <w:pStyle w:val="a4"/>
        <w:rPr>
          <w:sz w:val="24"/>
        </w:rPr>
        <w:sectPr w:rsidR="00E94B05">
          <w:pgSz w:w="11910" w:h="16840"/>
          <w:pgMar w:top="1020" w:right="850" w:bottom="280" w:left="1700" w:header="720" w:footer="720" w:gutter="0"/>
          <w:cols w:space="720"/>
        </w:sectPr>
      </w:pPr>
    </w:p>
    <w:p w:rsidR="00E94B05" w:rsidRDefault="0010312E">
      <w:pPr>
        <w:pStyle w:val="a4"/>
        <w:numPr>
          <w:ilvl w:val="2"/>
          <w:numId w:val="4"/>
        </w:numPr>
        <w:tabs>
          <w:tab w:val="left" w:pos="542"/>
        </w:tabs>
        <w:spacing w:before="66"/>
        <w:ind w:right="168"/>
        <w:jc w:val="both"/>
        <w:rPr>
          <w:sz w:val="24"/>
        </w:rPr>
      </w:pPr>
      <w:r>
        <w:rPr>
          <w:sz w:val="24"/>
        </w:rPr>
        <w:lastRenderedPageBreak/>
        <w:t>Предоставлять</w:t>
      </w:r>
      <w:r w:rsidR="00136942">
        <w:rPr>
          <w:sz w:val="24"/>
        </w:rPr>
        <w:t xml:space="preserve"> </w:t>
      </w:r>
      <w:r>
        <w:rPr>
          <w:sz w:val="24"/>
        </w:rPr>
        <w:t>запросы</w:t>
      </w:r>
      <w:r w:rsidR="00136942">
        <w:rPr>
          <w:sz w:val="24"/>
        </w:rPr>
        <w:t xml:space="preserve"> </w:t>
      </w:r>
      <w:r>
        <w:rPr>
          <w:sz w:val="24"/>
        </w:rPr>
        <w:t>на</w:t>
      </w:r>
      <w:r w:rsidR="00136942">
        <w:rPr>
          <w:sz w:val="24"/>
        </w:rPr>
        <w:t xml:space="preserve"> </w:t>
      </w:r>
      <w:r>
        <w:rPr>
          <w:sz w:val="24"/>
        </w:rPr>
        <w:t>необходимую</w:t>
      </w:r>
      <w:r w:rsidR="00136942">
        <w:rPr>
          <w:sz w:val="24"/>
        </w:rPr>
        <w:t xml:space="preserve"> </w:t>
      </w:r>
      <w:r>
        <w:rPr>
          <w:sz w:val="24"/>
        </w:rPr>
        <w:t>литературу</w:t>
      </w:r>
      <w:r w:rsidR="00136942">
        <w:rPr>
          <w:sz w:val="24"/>
        </w:rPr>
        <w:t xml:space="preserve"> </w:t>
      </w:r>
      <w:r>
        <w:rPr>
          <w:sz w:val="24"/>
        </w:rPr>
        <w:t>методические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 xml:space="preserve">дидактические </w:t>
      </w:r>
      <w:r>
        <w:rPr>
          <w:spacing w:val="-2"/>
          <w:sz w:val="24"/>
        </w:rPr>
        <w:t>пособия.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left="602"/>
        <w:jc w:val="both"/>
        <w:rPr>
          <w:sz w:val="24"/>
        </w:rPr>
      </w:pPr>
      <w:r>
        <w:rPr>
          <w:sz w:val="24"/>
        </w:rPr>
        <w:t>Соблюдать</w:t>
      </w:r>
      <w:r w:rsidR="00136942">
        <w:rPr>
          <w:sz w:val="24"/>
        </w:rPr>
        <w:t xml:space="preserve"> </w:t>
      </w:r>
      <w:r>
        <w:rPr>
          <w:sz w:val="24"/>
        </w:rPr>
        <w:t>правила</w:t>
      </w:r>
      <w:r w:rsidR="00136942">
        <w:rPr>
          <w:sz w:val="24"/>
        </w:rPr>
        <w:t xml:space="preserve"> </w:t>
      </w:r>
      <w:r>
        <w:rPr>
          <w:sz w:val="24"/>
        </w:rPr>
        <w:t>пользования</w:t>
      </w:r>
      <w:r w:rsidR="00136942">
        <w:rPr>
          <w:sz w:val="24"/>
        </w:rPr>
        <w:t xml:space="preserve"> </w:t>
      </w:r>
      <w:r>
        <w:rPr>
          <w:sz w:val="24"/>
        </w:rPr>
        <w:t>фондом</w:t>
      </w:r>
      <w:r w:rsidR="00136942">
        <w:rPr>
          <w:sz w:val="24"/>
        </w:rPr>
        <w:t xml:space="preserve"> </w:t>
      </w:r>
      <w:r>
        <w:rPr>
          <w:sz w:val="24"/>
        </w:rPr>
        <w:t>в</w:t>
      </w:r>
      <w:r w:rsidR="00136942">
        <w:rPr>
          <w:sz w:val="24"/>
        </w:rPr>
        <w:t xml:space="preserve"> </w:t>
      </w:r>
      <w:r>
        <w:rPr>
          <w:sz w:val="24"/>
        </w:rPr>
        <w:t>соответствии</w:t>
      </w:r>
      <w:r w:rsidR="00136942">
        <w:rPr>
          <w:sz w:val="24"/>
        </w:rPr>
        <w:t xml:space="preserve"> </w:t>
      </w:r>
      <w:r>
        <w:rPr>
          <w:sz w:val="24"/>
        </w:rPr>
        <w:t>с</w:t>
      </w:r>
      <w:r w:rsidR="00136942">
        <w:rPr>
          <w:sz w:val="24"/>
        </w:rPr>
        <w:t xml:space="preserve"> </w:t>
      </w:r>
      <w:r>
        <w:rPr>
          <w:sz w:val="24"/>
        </w:rPr>
        <w:t>данным</w:t>
      </w:r>
      <w:r w:rsidR="00136942">
        <w:rPr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spacing w:before="1"/>
        <w:ind w:left="602"/>
        <w:jc w:val="both"/>
        <w:rPr>
          <w:sz w:val="24"/>
        </w:rPr>
      </w:pPr>
      <w:r>
        <w:rPr>
          <w:sz w:val="24"/>
        </w:rPr>
        <w:t>Бережно</w:t>
      </w:r>
      <w:r w:rsidR="00136942">
        <w:rPr>
          <w:sz w:val="24"/>
        </w:rPr>
        <w:t xml:space="preserve"> </w:t>
      </w:r>
      <w:r>
        <w:rPr>
          <w:sz w:val="24"/>
        </w:rPr>
        <w:t>относиться</w:t>
      </w:r>
      <w:r w:rsidR="00136942">
        <w:rPr>
          <w:sz w:val="24"/>
        </w:rPr>
        <w:t xml:space="preserve"> </w:t>
      </w:r>
      <w:r>
        <w:rPr>
          <w:sz w:val="24"/>
        </w:rPr>
        <w:t>к</w:t>
      </w:r>
      <w:r w:rsidR="00136942">
        <w:rPr>
          <w:sz w:val="24"/>
        </w:rPr>
        <w:t xml:space="preserve"> </w:t>
      </w:r>
      <w:r>
        <w:rPr>
          <w:sz w:val="24"/>
        </w:rPr>
        <w:t>фонду</w:t>
      </w:r>
      <w:r w:rsidR="00136942">
        <w:rPr>
          <w:sz w:val="24"/>
        </w:rPr>
        <w:t xml:space="preserve"> </w:t>
      </w:r>
      <w:r>
        <w:rPr>
          <w:sz w:val="24"/>
        </w:rPr>
        <w:t>на</w:t>
      </w:r>
      <w:r w:rsidR="00136942">
        <w:rPr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носителях.</w:t>
      </w:r>
    </w:p>
    <w:p w:rsidR="00136942" w:rsidRDefault="0010312E">
      <w:pPr>
        <w:pStyle w:val="a4"/>
        <w:numPr>
          <w:ilvl w:val="2"/>
          <w:numId w:val="4"/>
        </w:numPr>
        <w:tabs>
          <w:tab w:val="left" w:pos="662"/>
        </w:tabs>
        <w:ind w:right="187" w:firstLine="60"/>
        <w:jc w:val="both"/>
        <w:rPr>
          <w:sz w:val="24"/>
        </w:rPr>
      </w:pPr>
      <w:r>
        <w:rPr>
          <w:sz w:val="24"/>
        </w:rPr>
        <w:t xml:space="preserve">Получать во временное пользование печатные издания, учебные пособия,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 методические</w:t>
      </w:r>
      <w:proofErr w:type="gramEnd"/>
      <w:r w:rsidR="00136942">
        <w:rPr>
          <w:sz w:val="24"/>
        </w:rPr>
        <w:t xml:space="preserve"> </w:t>
      </w:r>
      <w:r>
        <w:rPr>
          <w:sz w:val="24"/>
        </w:rPr>
        <w:t>материалы,</w:t>
      </w:r>
      <w:r w:rsidR="00136942">
        <w:rPr>
          <w:sz w:val="24"/>
        </w:rPr>
        <w:t xml:space="preserve"> </w:t>
      </w:r>
      <w:r>
        <w:rPr>
          <w:sz w:val="24"/>
        </w:rPr>
        <w:t>средства</w:t>
      </w:r>
      <w:r w:rsidR="00136942">
        <w:rPr>
          <w:sz w:val="24"/>
        </w:rPr>
        <w:t xml:space="preserve"> </w:t>
      </w:r>
      <w:r>
        <w:rPr>
          <w:sz w:val="24"/>
        </w:rPr>
        <w:t>обучения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воспитания,</w:t>
      </w:r>
      <w:r w:rsidR="00136942">
        <w:rPr>
          <w:sz w:val="24"/>
        </w:rPr>
        <w:t xml:space="preserve"> </w:t>
      </w:r>
      <w:r>
        <w:rPr>
          <w:sz w:val="24"/>
        </w:rPr>
        <w:t>иные</w:t>
      </w:r>
      <w:r w:rsidR="00136942">
        <w:rPr>
          <w:sz w:val="24"/>
        </w:rPr>
        <w:t xml:space="preserve"> </w:t>
      </w:r>
      <w:r>
        <w:rPr>
          <w:sz w:val="24"/>
        </w:rPr>
        <w:t>материалы</w:t>
      </w:r>
      <w:r w:rsidR="00136942">
        <w:rPr>
          <w:sz w:val="24"/>
        </w:rPr>
        <w:t xml:space="preserve"> </w:t>
      </w:r>
      <w:r>
        <w:rPr>
          <w:sz w:val="24"/>
        </w:rPr>
        <w:t>и</w:t>
      </w:r>
      <w:r w:rsidR="00136942">
        <w:rPr>
          <w:sz w:val="24"/>
        </w:rPr>
        <w:t xml:space="preserve"> </w:t>
      </w:r>
      <w:r>
        <w:rPr>
          <w:sz w:val="24"/>
        </w:rPr>
        <w:t>другие</w:t>
      </w:r>
      <w:r w:rsidR="00136942">
        <w:rPr>
          <w:sz w:val="24"/>
        </w:rPr>
        <w:t xml:space="preserve"> </w:t>
      </w:r>
    </w:p>
    <w:p w:rsidR="00E94B05" w:rsidRDefault="00240197">
      <w:pPr>
        <w:pStyle w:val="a4"/>
        <w:numPr>
          <w:ilvl w:val="2"/>
          <w:numId w:val="4"/>
        </w:numPr>
        <w:tabs>
          <w:tab w:val="left" w:pos="662"/>
        </w:tabs>
        <w:ind w:right="187" w:firstLine="60"/>
        <w:jc w:val="both"/>
        <w:rPr>
          <w:sz w:val="24"/>
        </w:rPr>
      </w:pPr>
      <w:r>
        <w:rPr>
          <w:sz w:val="24"/>
        </w:rPr>
        <w:t>ис</w:t>
      </w:r>
      <w:r w:rsidR="0010312E">
        <w:rPr>
          <w:sz w:val="24"/>
        </w:rPr>
        <w:t>точники информации.</w:t>
      </w:r>
    </w:p>
    <w:p w:rsidR="00E94B05" w:rsidRDefault="0010312E">
      <w:pPr>
        <w:pStyle w:val="a4"/>
        <w:numPr>
          <w:ilvl w:val="2"/>
          <w:numId w:val="4"/>
        </w:numPr>
        <w:tabs>
          <w:tab w:val="left" w:pos="602"/>
        </w:tabs>
        <w:ind w:left="602"/>
        <w:jc w:val="both"/>
        <w:rPr>
          <w:sz w:val="24"/>
        </w:rPr>
      </w:pPr>
      <w:r>
        <w:rPr>
          <w:sz w:val="24"/>
        </w:rPr>
        <w:t>Осуществлять</w:t>
      </w:r>
      <w:r w:rsidR="00240197">
        <w:rPr>
          <w:sz w:val="24"/>
        </w:rPr>
        <w:t xml:space="preserve"> </w:t>
      </w:r>
      <w:r>
        <w:rPr>
          <w:sz w:val="24"/>
        </w:rPr>
        <w:t>запись</w:t>
      </w:r>
      <w:r w:rsidR="00240197">
        <w:rPr>
          <w:sz w:val="24"/>
        </w:rPr>
        <w:t xml:space="preserve"> </w:t>
      </w:r>
      <w:r>
        <w:rPr>
          <w:sz w:val="24"/>
        </w:rPr>
        <w:t>в</w:t>
      </w:r>
      <w:r w:rsidR="00240197">
        <w:rPr>
          <w:sz w:val="24"/>
        </w:rPr>
        <w:t xml:space="preserve"> </w:t>
      </w:r>
      <w:r>
        <w:rPr>
          <w:sz w:val="24"/>
        </w:rPr>
        <w:t>журнале</w:t>
      </w:r>
      <w:r w:rsidR="00240197">
        <w:rPr>
          <w:sz w:val="24"/>
        </w:rPr>
        <w:t xml:space="preserve"> </w:t>
      </w:r>
      <w:r>
        <w:rPr>
          <w:sz w:val="24"/>
        </w:rPr>
        <w:t>учета</w:t>
      </w:r>
      <w:r w:rsidR="00240197">
        <w:rPr>
          <w:sz w:val="24"/>
        </w:rPr>
        <w:t xml:space="preserve"> </w:t>
      </w:r>
      <w:r>
        <w:rPr>
          <w:sz w:val="24"/>
        </w:rPr>
        <w:t>выдачи</w:t>
      </w:r>
      <w:r w:rsidR="00240197">
        <w:rPr>
          <w:sz w:val="24"/>
        </w:rPr>
        <w:t xml:space="preserve"> </w:t>
      </w:r>
      <w:r>
        <w:rPr>
          <w:sz w:val="24"/>
        </w:rPr>
        <w:t>методической</w:t>
      </w:r>
      <w:r w:rsidR="00240197">
        <w:rPr>
          <w:sz w:val="24"/>
        </w:rPr>
        <w:t xml:space="preserve"> </w:t>
      </w:r>
      <w:r>
        <w:rPr>
          <w:sz w:val="24"/>
        </w:rPr>
        <w:t>литературы</w:t>
      </w:r>
      <w:r w:rsidR="00240197">
        <w:rPr>
          <w:sz w:val="24"/>
        </w:rPr>
        <w:t xml:space="preserve"> </w:t>
      </w:r>
      <w:r>
        <w:rPr>
          <w:sz w:val="24"/>
        </w:rPr>
        <w:t>и</w:t>
      </w:r>
      <w:r w:rsidR="00240197">
        <w:rPr>
          <w:sz w:val="24"/>
        </w:rPr>
        <w:t xml:space="preserve"> </w:t>
      </w:r>
      <w:r>
        <w:rPr>
          <w:spacing w:val="-2"/>
          <w:sz w:val="24"/>
        </w:rPr>
        <w:t>наглядно</w:t>
      </w:r>
    </w:p>
    <w:p w:rsidR="00E94B05" w:rsidRDefault="0010312E">
      <w:pPr>
        <w:pStyle w:val="a3"/>
        <w:ind w:right="184"/>
      </w:pPr>
      <w:r>
        <w:t>- дидактических пособий с указанием фамилии, инициалов, даты получения и возврата. 2.7.Электронное обеспечение образовательного процесса. Педагоги ДОУ имеют право пользования</w:t>
      </w:r>
      <w:r w:rsidR="00240197">
        <w:t xml:space="preserve"> </w:t>
      </w:r>
      <w:r>
        <w:t>информационно-справочными</w:t>
      </w:r>
      <w:r w:rsidR="00240197">
        <w:t xml:space="preserve"> </w:t>
      </w:r>
      <w:r>
        <w:t>ресурсами</w:t>
      </w:r>
      <w:r w:rsidR="00240197">
        <w:t xml:space="preserve"> </w:t>
      </w:r>
      <w:r>
        <w:t>и</w:t>
      </w:r>
      <w:r w:rsidR="00240197">
        <w:t xml:space="preserve"> </w:t>
      </w:r>
      <w:r>
        <w:t>информационными</w:t>
      </w:r>
      <w:r w:rsidR="00240197">
        <w:t xml:space="preserve"> </w:t>
      </w:r>
      <w:r>
        <w:t>поисковыми системами через сеть Интернет на своих рабочих местах и в методическом кабинете по согласованию со старшим воспитателем.</w:t>
      </w:r>
    </w:p>
    <w:p w:rsidR="00E94B05" w:rsidRDefault="00E94B05">
      <w:pPr>
        <w:pStyle w:val="a3"/>
        <w:spacing w:before="4"/>
        <w:ind w:left="0"/>
      </w:pPr>
    </w:p>
    <w:p w:rsidR="00E94B05" w:rsidRDefault="0010312E">
      <w:pPr>
        <w:pStyle w:val="a4"/>
        <w:numPr>
          <w:ilvl w:val="0"/>
          <w:numId w:val="4"/>
        </w:numPr>
        <w:tabs>
          <w:tab w:val="left" w:pos="961"/>
        </w:tabs>
        <w:spacing w:before="1" w:line="274" w:lineRule="exact"/>
        <w:ind w:left="961"/>
        <w:jc w:val="left"/>
        <w:rPr>
          <w:b/>
          <w:sz w:val="24"/>
        </w:rPr>
      </w:pPr>
      <w:r>
        <w:rPr>
          <w:b/>
          <w:sz w:val="24"/>
        </w:rPr>
        <w:t>Ответственность</w:t>
      </w:r>
      <w:r w:rsidR="00240197">
        <w:rPr>
          <w:b/>
          <w:sz w:val="24"/>
        </w:rPr>
        <w:t xml:space="preserve"> </w:t>
      </w:r>
      <w:r>
        <w:rPr>
          <w:b/>
          <w:sz w:val="24"/>
        </w:rPr>
        <w:t>за</w:t>
      </w:r>
      <w:r w:rsidR="00240197">
        <w:rPr>
          <w:b/>
          <w:sz w:val="24"/>
        </w:rPr>
        <w:t xml:space="preserve"> </w:t>
      </w:r>
      <w:r>
        <w:rPr>
          <w:b/>
          <w:sz w:val="24"/>
        </w:rPr>
        <w:t>нарушения</w:t>
      </w:r>
      <w:r w:rsidR="00240197">
        <w:rPr>
          <w:b/>
          <w:sz w:val="24"/>
        </w:rPr>
        <w:t xml:space="preserve"> </w:t>
      </w:r>
      <w:r>
        <w:rPr>
          <w:b/>
          <w:sz w:val="24"/>
        </w:rPr>
        <w:t>настоящего</w:t>
      </w:r>
      <w:r w:rsidR="00240197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right="293"/>
        <w:rPr>
          <w:sz w:val="24"/>
        </w:rPr>
      </w:pPr>
      <w:r>
        <w:rPr>
          <w:sz w:val="24"/>
        </w:rPr>
        <w:t>За</w:t>
      </w:r>
      <w:r w:rsidR="00240197">
        <w:rPr>
          <w:sz w:val="24"/>
        </w:rPr>
        <w:t xml:space="preserve"> </w:t>
      </w:r>
      <w:r>
        <w:rPr>
          <w:sz w:val="24"/>
        </w:rPr>
        <w:t>нарушение</w:t>
      </w:r>
      <w:r w:rsidR="00240197">
        <w:rPr>
          <w:sz w:val="24"/>
        </w:rPr>
        <w:t xml:space="preserve"> </w:t>
      </w:r>
      <w:r>
        <w:rPr>
          <w:sz w:val="24"/>
        </w:rPr>
        <w:t>правил</w:t>
      </w:r>
      <w:r w:rsidR="00240197">
        <w:rPr>
          <w:sz w:val="24"/>
        </w:rPr>
        <w:t xml:space="preserve"> </w:t>
      </w:r>
      <w:r>
        <w:rPr>
          <w:sz w:val="24"/>
        </w:rPr>
        <w:t>пользования</w:t>
      </w:r>
      <w:r w:rsidR="00240197">
        <w:rPr>
          <w:sz w:val="24"/>
        </w:rPr>
        <w:t xml:space="preserve"> </w:t>
      </w:r>
      <w:r>
        <w:rPr>
          <w:sz w:val="24"/>
        </w:rPr>
        <w:t>учебно-методическим</w:t>
      </w:r>
      <w:r w:rsidR="00240197">
        <w:rPr>
          <w:sz w:val="24"/>
        </w:rPr>
        <w:t xml:space="preserve"> </w:t>
      </w:r>
      <w:r>
        <w:rPr>
          <w:sz w:val="24"/>
        </w:rPr>
        <w:t>фондом</w:t>
      </w:r>
      <w:r w:rsidR="00240197">
        <w:rPr>
          <w:sz w:val="24"/>
        </w:rPr>
        <w:t xml:space="preserve"> работник ДОУ </w:t>
      </w:r>
      <w:r>
        <w:rPr>
          <w:sz w:val="24"/>
        </w:rPr>
        <w:t xml:space="preserve"> привлекается к дисциплинарной ответственности.</w:t>
      </w:r>
    </w:p>
    <w:p w:rsidR="00E94B05" w:rsidRDefault="0010312E">
      <w:pPr>
        <w:pStyle w:val="a3"/>
      </w:pPr>
      <w:r>
        <w:t>К</w:t>
      </w:r>
      <w:r w:rsidR="00240197">
        <w:t xml:space="preserve"> </w:t>
      </w:r>
      <w:r>
        <w:t>дисциплинарным</w:t>
      </w:r>
      <w:r w:rsidR="00240197">
        <w:t xml:space="preserve"> </w:t>
      </w:r>
      <w:r>
        <w:t>взысканиям</w:t>
      </w:r>
      <w:r w:rsidR="00240197">
        <w:t xml:space="preserve"> </w:t>
      </w:r>
      <w:r>
        <w:rPr>
          <w:spacing w:val="-2"/>
        </w:rPr>
        <w:t>относятся:</w:t>
      </w:r>
    </w:p>
    <w:p w:rsidR="00E94B05" w:rsidRDefault="0010312E">
      <w:pPr>
        <w:pStyle w:val="a4"/>
        <w:numPr>
          <w:ilvl w:val="0"/>
          <w:numId w:val="1"/>
        </w:numPr>
        <w:tabs>
          <w:tab w:val="left" w:pos="145"/>
        </w:tabs>
        <w:ind w:left="145" w:hanging="143"/>
        <w:rPr>
          <w:sz w:val="24"/>
        </w:rPr>
      </w:pPr>
      <w:r>
        <w:rPr>
          <w:spacing w:val="-2"/>
          <w:sz w:val="24"/>
        </w:rPr>
        <w:t>замечание</w:t>
      </w:r>
    </w:p>
    <w:p w:rsidR="00E94B05" w:rsidRDefault="0010312E">
      <w:pPr>
        <w:pStyle w:val="a4"/>
        <w:numPr>
          <w:ilvl w:val="0"/>
          <w:numId w:val="1"/>
        </w:numPr>
        <w:tabs>
          <w:tab w:val="left" w:pos="145"/>
        </w:tabs>
        <w:ind w:left="145" w:hanging="143"/>
        <w:rPr>
          <w:sz w:val="24"/>
        </w:rPr>
      </w:pPr>
      <w:r>
        <w:rPr>
          <w:spacing w:val="-2"/>
          <w:sz w:val="24"/>
        </w:rPr>
        <w:t>выговор</w:t>
      </w:r>
    </w:p>
    <w:p w:rsidR="00E94B05" w:rsidRDefault="0010312E">
      <w:pPr>
        <w:pStyle w:val="a4"/>
        <w:numPr>
          <w:ilvl w:val="0"/>
          <w:numId w:val="1"/>
        </w:numPr>
        <w:tabs>
          <w:tab w:val="left" w:pos="148"/>
        </w:tabs>
        <w:ind w:left="148" w:hanging="146"/>
        <w:rPr>
          <w:sz w:val="24"/>
        </w:rPr>
      </w:pPr>
      <w:r>
        <w:rPr>
          <w:sz w:val="24"/>
        </w:rPr>
        <w:t>увольнение</w:t>
      </w:r>
      <w:r w:rsidR="00240197">
        <w:rPr>
          <w:sz w:val="24"/>
        </w:rPr>
        <w:t xml:space="preserve"> </w:t>
      </w:r>
      <w:r>
        <w:rPr>
          <w:sz w:val="24"/>
        </w:rPr>
        <w:t>с</w:t>
      </w:r>
      <w:r w:rsidR="00240197">
        <w:rPr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right="266"/>
        <w:rPr>
          <w:sz w:val="24"/>
        </w:rPr>
      </w:pPr>
      <w:r>
        <w:rPr>
          <w:sz w:val="24"/>
        </w:rPr>
        <w:t>Педагоги</w:t>
      </w:r>
      <w:r w:rsidR="00240197">
        <w:rPr>
          <w:sz w:val="24"/>
        </w:rPr>
        <w:t xml:space="preserve"> </w:t>
      </w:r>
      <w:r>
        <w:rPr>
          <w:sz w:val="24"/>
        </w:rPr>
        <w:t>несут</w:t>
      </w:r>
      <w:r w:rsidR="00240197">
        <w:rPr>
          <w:sz w:val="24"/>
        </w:rPr>
        <w:t xml:space="preserve"> </w:t>
      </w:r>
      <w:r>
        <w:rPr>
          <w:sz w:val="24"/>
        </w:rPr>
        <w:t>материальную</w:t>
      </w:r>
      <w:r w:rsidR="00240197">
        <w:rPr>
          <w:sz w:val="24"/>
        </w:rPr>
        <w:t xml:space="preserve"> </w:t>
      </w:r>
      <w:r>
        <w:rPr>
          <w:sz w:val="24"/>
        </w:rPr>
        <w:t>ответственность</w:t>
      </w:r>
      <w:r w:rsidR="00240197">
        <w:rPr>
          <w:sz w:val="24"/>
        </w:rPr>
        <w:t xml:space="preserve"> </w:t>
      </w:r>
      <w:r>
        <w:rPr>
          <w:sz w:val="24"/>
        </w:rPr>
        <w:t>за</w:t>
      </w:r>
      <w:r w:rsidR="00240197">
        <w:rPr>
          <w:sz w:val="24"/>
        </w:rPr>
        <w:t xml:space="preserve"> </w:t>
      </w:r>
      <w:r>
        <w:rPr>
          <w:sz w:val="24"/>
        </w:rPr>
        <w:t>ущерб,</w:t>
      </w:r>
      <w:r w:rsidR="00240197">
        <w:rPr>
          <w:sz w:val="24"/>
        </w:rPr>
        <w:t xml:space="preserve"> </w:t>
      </w:r>
      <w:r>
        <w:rPr>
          <w:sz w:val="24"/>
        </w:rPr>
        <w:t>нанесенный</w:t>
      </w:r>
      <w:r w:rsidR="00240197">
        <w:rPr>
          <w:sz w:val="24"/>
        </w:rPr>
        <w:t xml:space="preserve"> </w:t>
      </w:r>
      <w:proofErr w:type="spellStart"/>
      <w:r>
        <w:rPr>
          <w:sz w:val="24"/>
        </w:rPr>
        <w:t>учебно-мет</w:t>
      </w:r>
      <w:proofErr w:type="gramStart"/>
      <w:r w:rsidR="00240197">
        <w:rPr>
          <w:sz w:val="24"/>
        </w:rPr>
        <w:t>о</w:t>
      </w:r>
      <w:proofErr w:type="spellEnd"/>
      <w:r w:rsidR="00240197">
        <w:rPr>
          <w:sz w:val="24"/>
        </w:rPr>
        <w:t>-</w:t>
      </w:r>
      <w:proofErr w:type="gramEnd"/>
      <w:r w:rsidR="00240197">
        <w:rPr>
          <w:sz w:val="24"/>
        </w:rPr>
        <w:t xml:space="preserve"> </w:t>
      </w:r>
      <w:proofErr w:type="spellStart"/>
      <w:r w:rsidR="00240197">
        <w:rPr>
          <w:sz w:val="24"/>
        </w:rPr>
        <w:t>дическому</w:t>
      </w:r>
      <w:proofErr w:type="spellEnd"/>
      <w:r w:rsidR="00240197">
        <w:rPr>
          <w:sz w:val="24"/>
        </w:rPr>
        <w:t xml:space="preserve"> фонду ДОУ</w:t>
      </w:r>
      <w:r>
        <w:rPr>
          <w:sz w:val="24"/>
        </w:rPr>
        <w:t>.</w:t>
      </w:r>
    </w:p>
    <w:p w:rsidR="00E94B05" w:rsidRDefault="0010312E">
      <w:pPr>
        <w:pStyle w:val="a4"/>
        <w:numPr>
          <w:ilvl w:val="1"/>
          <w:numId w:val="4"/>
        </w:numPr>
        <w:tabs>
          <w:tab w:val="left" w:pos="422"/>
        </w:tabs>
        <w:ind w:right="52"/>
        <w:rPr>
          <w:sz w:val="24"/>
        </w:rPr>
      </w:pPr>
      <w:r>
        <w:rPr>
          <w:sz w:val="24"/>
        </w:rPr>
        <w:t>При</w:t>
      </w:r>
      <w:r w:rsidR="00240197">
        <w:rPr>
          <w:sz w:val="24"/>
        </w:rPr>
        <w:t xml:space="preserve"> </w:t>
      </w:r>
      <w:r>
        <w:rPr>
          <w:sz w:val="24"/>
        </w:rPr>
        <w:t>использовании</w:t>
      </w:r>
      <w:r w:rsidR="00240197">
        <w:rPr>
          <w:sz w:val="24"/>
        </w:rPr>
        <w:t xml:space="preserve"> </w:t>
      </w:r>
      <w:r>
        <w:rPr>
          <w:sz w:val="24"/>
        </w:rPr>
        <w:t>собственных</w:t>
      </w:r>
      <w:r w:rsidR="00240197">
        <w:rPr>
          <w:sz w:val="24"/>
        </w:rPr>
        <w:t xml:space="preserve"> </w:t>
      </w:r>
      <w:r>
        <w:rPr>
          <w:sz w:val="24"/>
        </w:rPr>
        <w:t>электронных</w:t>
      </w:r>
      <w:r w:rsidR="00240197">
        <w:rPr>
          <w:sz w:val="24"/>
        </w:rPr>
        <w:t xml:space="preserve"> </w:t>
      </w:r>
      <w:r>
        <w:rPr>
          <w:sz w:val="24"/>
        </w:rPr>
        <w:t>носителей</w:t>
      </w:r>
      <w:r w:rsidR="00240197">
        <w:rPr>
          <w:sz w:val="24"/>
        </w:rPr>
        <w:t xml:space="preserve"> </w:t>
      </w:r>
      <w:r>
        <w:rPr>
          <w:sz w:val="24"/>
        </w:rPr>
        <w:t>для</w:t>
      </w:r>
      <w:r w:rsidR="00240197">
        <w:rPr>
          <w:sz w:val="24"/>
        </w:rPr>
        <w:t xml:space="preserve"> </w:t>
      </w:r>
      <w:r>
        <w:rPr>
          <w:sz w:val="24"/>
        </w:rPr>
        <w:t>получения</w:t>
      </w:r>
      <w:r w:rsidR="00240197">
        <w:rPr>
          <w:sz w:val="24"/>
        </w:rPr>
        <w:t xml:space="preserve"> </w:t>
      </w:r>
      <w:r>
        <w:rPr>
          <w:sz w:val="24"/>
        </w:rPr>
        <w:t xml:space="preserve">или передачи информации педагоги несут ответственность за сознательный вывод из строя цифрового оборудования вредоносным программным обеспечением в соответствии с причиненным </w:t>
      </w:r>
      <w:r>
        <w:rPr>
          <w:spacing w:val="-2"/>
          <w:sz w:val="24"/>
        </w:rPr>
        <w:t>ущербом</w:t>
      </w:r>
      <w:r w:rsidR="00240197">
        <w:rPr>
          <w:spacing w:val="-2"/>
          <w:sz w:val="24"/>
        </w:rPr>
        <w:t>.</w:t>
      </w:r>
    </w:p>
    <w:p w:rsidR="00E94B05" w:rsidRDefault="00E94B05">
      <w:pPr>
        <w:pStyle w:val="a4"/>
        <w:rPr>
          <w:sz w:val="24"/>
        </w:rPr>
        <w:sectPr w:rsidR="00E94B05">
          <w:pgSz w:w="11910" w:h="16840"/>
          <w:pgMar w:top="1040" w:right="850" w:bottom="280" w:left="1700" w:header="720" w:footer="720" w:gutter="0"/>
          <w:cols w:space="720"/>
        </w:sectPr>
      </w:pPr>
    </w:p>
    <w:p w:rsidR="00E94B05" w:rsidRDefault="00E94B05">
      <w:pPr>
        <w:pStyle w:val="a3"/>
        <w:ind w:left="1644"/>
        <w:rPr>
          <w:sz w:val="20"/>
        </w:rPr>
      </w:pPr>
    </w:p>
    <w:sectPr w:rsidR="00E94B05" w:rsidSect="00E94B05">
      <w:pgSz w:w="11910" w:h="16840"/>
      <w:pgMar w:top="5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69E"/>
    <w:multiLevelType w:val="hybridMultilevel"/>
    <w:tmpl w:val="4D02A53C"/>
    <w:lvl w:ilvl="0" w:tplc="827C6D46">
      <w:numFmt w:val="bullet"/>
      <w:lvlText w:val="•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CC474">
      <w:numFmt w:val="bullet"/>
      <w:lvlText w:val="•"/>
      <w:lvlJc w:val="left"/>
      <w:pPr>
        <w:ind w:left="1061" w:hanging="144"/>
      </w:pPr>
      <w:rPr>
        <w:rFonts w:hint="default"/>
        <w:lang w:val="ru-RU" w:eastAsia="en-US" w:bidi="ar-SA"/>
      </w:rPr>
    </w:lvl>
    <w:lvl w:ilvl="2" w:tplc="3FE6B1E8">
      <w:numFmt w:val="bullet"/>
      <w:lvlText w:val="•"/>
      <w:lvlJc w:val="left"/>
      <w:pPr>
        <w:ind w:left="1983" w:hanging="144"/>
      </w:pPr>
      <w:rPr>
        <w:rFonts w:hint="default"/>
        <w:lang w:val="ru-RU" w:eastAsia="en-US" w:bidi="ar-SA"/>
      </w:rPr>
    </w:lvl>
    <w:lvl w:ilvl="3" w:tplc="B8EE0CC2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4" w:tplc="AC78FB14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  <w:lvl w:ilvl="5" w:tplc="CD3644F8">
      <w:numFmt w:val="bullet"/>
      <w:lvlText w:val="•"/>
      <w:lvlJc w:val="left"/>
      <w:pPr>
        <w:ind w:left="4748" w:hanging="144"/>
      </w:pPr>
      <w:rPr>
        <w:rFonts w:hint="default"/>
        <w:lang w:val="ru-RU" w:eastAsia="en-US" w:bidi="ar-SA"/>
      </w:rPr>
    </w:lvl>
    <w:lvl w:ilvl="6" w:tplc="341A3DBE">
      <w:numFmt w:val="bullet"/>
      <w:lvlText w:val="•"/>
      <w:lvlJc w:val="left"/>
      <w:pPr>
        <w:ind w:left="5669" w:hanging="144"/>
      </w:pPr>
      <w:rPr>
        <w:rFonts w:hint="default"/>
        <w:lang w:val="ru-RU" w:eastAsia="en-US" w:bidi="ar-SA"/>
      </w:rPr>
    </w:lvl>
    <w:lvl w:ilvl="7" w:tplc="1B2A602A">
      <w:numFmt w:val="bullet"/>
      <w:lvlText w:val="•"/>
      <w:lvlJc w:val="left"/>
      <w:pPr>
        <w:ind w:left="6591" w:hanging="144"/>
      </w:pPr>
      <w:rPr>
        <w:rFonts w:hint="default"/>
        <w:lang w:val="ru-RU" w:eastAsia="en-US" w:bidi="ar-SA"/>
      </w:rPr>
    </w:lvl>
    <w:lvl w:ilvl="8" w:tplc="A3D47962">
      <w:numFmt w:val="bullet"/>
      <w:lvlText w:val="•"/>
      <w:lvlJc w:val="left"/>
      <w:pPr>
        <w:ind w:left="7513" w:hanging="144"/>
      </w:pPr>
      <w:rPr>
        <w:rFonts w:hint="default"/>
        <w:lang w:val="ru-RU" w:eastAsia="en-US" w:bidi="ar-SA"/>
      </w:rPr>
    </w:lvl>
  </w:abstractNum>
  <w:abstractNum w:abstractNumId="1">
    <w:nsid w:val="21C41CAB"/>
    <w:multiLevelType w:val="hybridMultilevel"/>
    <w:tmpl w:val="ECFACFC2"/>
    <w:lvl w:ilvl="0" w:tplc="DF0EE006">
      <w:numFmt w:val="bullet"/>
      <w:lvlText w:val=""/>
      <w:lvlJc w:val="left"/>
      <w:pPr>
        <w:ind w:left="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2E9A0">
      <w:numFmt w:val="bullet"/>
      <w:lvlText w:val="•"/>
      <w:lvlJc w:val="left"/>
      <w:pPr>
        <w:ind w:left="935" w:hanging="192"/>
      </w:pPr>
      <w:rPr>
        <w:rFonts w:hint="default"/>
        <w:lang w:val="ru-RU" w:eastAsia="en-US" w:bidi="ar-SA"/>
      </w:rPr>
    </w:lvl>
    <w:lvl w:ilvl="2" w:tplc="49A48A28">
      <w:numFmt w:val="bullet"/>
      <w:lvlText w:val="•"/>
      <w:lvlJc w:val="left"/>
      <w:pPr>
        <w:ind w:left="1871" w:hanging="192"/>
      </w:pPr>
      <w:rPr>
        <w:rFonts w:hint="default"/>
        <w:lang w:val="ru-RU" w:eastAsia="en-US" w:bidi="ar-SA"/>
      </w:rPr>
    </w:lvl>
    <w:lvl w:ilvl="3" w:tplc="B4244C6E">
      <w:numFmt w:val="bullet"/>
      <w:lvlText w:val="•"/>
      <w:lvlJc w:val="left"/>
      <w:pPr>
        <w:ind w:left="2806" w:hanging="192"/>
      </w:pPr>
      <w:rPr>
        <w:rFonts w:hint="default"/>
        <w:lang w:val="ru-RU" w:eastAsia="en-US" w:bidi="ar-SA"/>
      </w:rPr>
    </w:lvl>
    <w:lvl w:ilvl="4" w:tplc="792E6FCC">
      <w:numFmt w:val="bullet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 w:tplc="4634C0DC">
      <w:numFmt w:val="bullet"/>
      <w:lvlText w:val="•"/>
      <w:lvlJc w:val="left"/>
      <w:pPr>
        <w:ind w:left="4678" w:hanging="192"/>
      </w:pPr>
      <w:rPr>
        <w:rFonts w:hint="default"/>
        <w:lang w:val="ru-RU" w:eastAsia="en-US" w:bidi="ar-SA"/>
      </w:rPr>
    </w:lvl>
    <w:lvl w:ilvl="6" w:tplc="4D74B874">
      <w:numFmt w:val="bullet"/>
      <w:lvlText w:val="•"/>
      <w:lvlJc w:val="left"/>
      <w:pPr>
        <w:ind w:left="5613" w:hanging="192"/>
      </w:pPr>
      <w:rPr>
        <w:rFonts w:hint="default"/>
        <w:lang w:val="ru-RU" w:eastAsia="en-US" w:bidi="ar-SA"/>
      </w:rPr>
    </w:lvl>
    <w:lvl w:ilvl="7" w:tplc="C28C1D54">
      <w:numFmt w:val="bullet"/>
      <w:lvlText w:val="•"/>
      <w:lvlJc w:val="left"/>
      <w:pPr>
        <w:ind w:left="6549" w:hanging="192"/>
      </w:pPr>
      <w:rPr>
        <w:rFonts w:hint="default"/>
        <w:lang w:val="ru-RU" w:eastAsia="en-US" w:bidi="ar-SA"/>
      </w:rPr>
    </w:lvl>
    <w:lvl w:ilvl="8" w:tplc="935463E2">
      <w:numFmt w:val="bullet"/>
      <w:lvlText w:val="•"/>
      <w:lvlJc w:val="left"/>
      <w:pPr>
        <w:ind w:left="7485" w:hanging="192"/>
      </w:pPr>
      <w:rPr>
        <w:rFonts w:hint="default"/>
        <w:lang w:val="ru-RU" w:eastAsia="en-US" w:bidi="ar-SA"/>
      </w:rPr>
    </w:lvl>
  </w:abstractNum>
  <w:abstractNum w:abstractNumId="2">
    <w:nsid w:val="22F262E8"/>
    <w:multiLevelType w:val="hybridMultilevel"/>
    <w:tmpl w:val="E05A77E0"/>
    <w:lvl w:ilvl="0" w:tplc="4088EDBC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09F82">
      <w:numFmt w:val="none"/>
      <w:lvlText w:val=""/>
      <w:lvlJc w:val="left"/>
      <w:pPr>
        <w:tabs>
          <w:tab w:val="num" w:pos="360"/>
        </w:tabs>
      </w:pPr>
    </w:lvl>
    <w:lvl w:ilvl="2" w:tplc="AEE417FE">
      <w:numFmt w:val="none"/>
      <w:lvlText w:val=""/>
      <w:lvlJc w:val="left"/>
      <w:pPr>
        <w:tabs>
          <w:tab w:val="num" w:pos="360"/>
        </w:tabs>
      </w:pPr>
    </w:lvl>
    <w:lvl w:ilvl="3" w:tplc="EFE4C5FC">
      <w:numFmt w:val="bullet"/>
      <w:lvlText w:val="•"/>
      <w:lvlJc w:val="left"/>
      <w:pPr>
        <w:ind w:left="3800" w:hanging="600"/>
      </w:pPr>
      <w:rPr>
        <w:rFonts w:hint="default"/>
        <w:lang w:val="ru-RU" w:eastAsia="en-US" w:bidi="ar-SA"/>
      </w:rPr>
    </w:lvl>
    <w:lvl w:ilvl="4" w:tplc="E6A608FC">
      <w:numFmt w:val="bullet"/>
      <w:lvlText w:val="•"/>
      <w:lvlJc w:val="left"/>
      <w:pPr>
        <w:ind w:left="4593" w:hanging="600"/>
      </w:pPr>
      <w:rPr>
        <w:rFonts w:hint="default"/>
        <w:lang w:val="ru-RU" w:eastAsia="en-US" w:bidi="ar-SA"/>
      </w:rPr>
    </w:lvl>
    <w:lvl w:ilvl="5" w:tplc="1D72E23E">
      <w:numFmt w:val="bullet"/>
      <w:lvlText w:val="•"/>
      <w:lvlJc w:val="left"/>
      <w:pPr>
        <w:ind w:left="5387" w:hanging="600"/>
      </w:pPr>
      <w:rPr>
        <w:rFonts w:hint="default"/>
        <w:lang w:val="ru-RU" w:eastAsia="en-US" w:bidi="ar-SA"/>
      </w:rPr>
    </w:lvl>
    <w:lvl w:ilvl="6" w:tplc="EA16EDB0">
      <w:numFmt w:val="bullet"/>
      <w:lvlText w:val="•"/>
      <w:lvlJc w:val="left"/>
      <w:pPr>
        <w:ind w:left="6181" w:hanging="600"/>
      </w:pPr>
      <w:rPr>
        <w:rFonts w:hint="default"/>
        <w:lang w:val="ru-RU" w:eastAsia="en-US" w:bidi="ar-SA"/>
      </w:rPr>
    </w:lvl>
    <w:lvl w:ilvl="7" w:tplc="19A064E4">
      <w:numFmt w:val="bullet"/>
      <w:lvlText w:val="•"/>
      <w:lvlJc w:val="left"/>
      <w:pPr>
        <w:ind w:left="6975" w:hanging="600"/>
      </w:pPr>
      <w:rPr>
        <w:rFonts w:hint="default"/>
        <w:lang w:val="ru-RU" w:eastAsia="en-US" w:bidi="ar-SA"/>
      </w:rPr>
    </w:lvl>
    <w:lvl w:ilvl="8" w:tplc="D35C0410">
      <w:numFmt w:val="bullet"/>
      <w:lvlText w:val="•"/>
      <w:lvlJc w:val="left"/>
      <w:pPr>
        <w:ind w:left="7768" w:hanging="600"/>
      </w:pPr>
      <w:rPr>
        <w:rFonts w:hint="default"/>
        <w:lang w:val="ru-RU" w:eastAsia="en-US" w:bidi="ar-SA"/>
      </w:rPr>
    </w:lvl>
  </w:abstractNum>
  <w:abstractNum w:abstractNumId="3">
    <w:nsid w:val="4FB4629C"/>
    <w:multiLevelType w:val="hybridMultilevel"/>
    <w:tmpl w:val="979EFFDA"/>
    <w:lvl w:ilvl="0" w:tplc="1DA0D324">
      <w:numFmt w:val="bullet"/>
      <w:lvlText w:val="•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EC76C4">
      <w:numFmt w:val="bullet"/>
      <w:lvlText w:val="•"/>
      <w:lvlJc w:val="left"/>
      <w:pPr>
        <w:ind w:left="1061" w:hanging="144"/>
      </w:pPr>
      <w:rPr>
        <w:rFonts w:hint="default"/>
        <w:lang w:val="ru-RU" w:eastAsia="en-US" w:bidi="ar-SA"/>
      </w:rPr>
    </w:lvl>
    <w:lvl w:ilvl="2" w:tplc="ADF06078">
      <w:numFmt w:val="bullet"/>
      <w:lvlText w:val="•"/>
      <w:lvlJc w:val="left"/>
      <w:pPr>
        <w:ind w:left="1983" w:hanging="144"/>
      </w:pPr>
      <w:rPr>
        <w:rFonts w:hint="default"/>
        <w:lang w:val="ru-RU" w:eastAsia="en-US" w:bidi="ar-SA"/>
      </w:rPr>
    </w:lvl>
    <w:lvl w:ilvl="3" w:tplc="672EC154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4" w:tplc="4DFADD5E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  <w:lvl w:ilvl="5" w:tplc="238889D6">
      <w:numFmt w:val="bullet"/>
      <w:lvlText w:val="•"/>
      <w:lvlJc w:val="left"/>
      <w:pPr>
        <w:ind w:left="4748" w:hanging="144"/>
      </w:pPr>
      <w:rPr>
        <w:rFonts w:hint="default"/>
        <w:lang w:val="ru-RU" w:eastAsia="en-US" w:bidi="ar-SA"/>
      </w:rPr>
    </w:lvl>
    <w:lvl w:ilvl="6" w:tplc="4C408E06">
      <w:numFmt w:val="bullet"/>
      <w:lvlText w:val="•"/>
      <w:lvlJc w:val="left"/>
      <w:pPr>
        <w:ind w:left="5669" w:hanging="144"/>
      </w:pPr>
      <w:rPr>
        <w:rFonts w:hint="default"/>
        <w:lang w:val="ru-RU" w:eastAsia="en-US" w:bidi="ar-SA"/>
      </w:rPr>
    </w:lvl>
    <w:lvl w:ilvl="7" w:tplc="EAA6A066">
      <w:numFmt w:val="bullet"/>
      <w:lvlText w:val="•"/>
      <w:lvlJc w:val="left"/>
      <w:pPr>
        <w:ind w:left="6591" w:hanging="144"/>
      </w:pPr>
      <w:rPr>
        <w:rFonts w:hint="default"/>
        <w:lang w:val="ru-RU" w:eastAsia="en-US" w:bidi="ar-SA"/>
      </w:rPr>
    </w:lvl>
    <w:lvl w:ilvl="8" w:tplc="0870278E">
      <w:numFmt w:val="bullet"/>
      <w:lvlText w:val="•"/>
      <w:lvlJc w:val="left"/>
      <w:pPr>
        <w:ind w:left="7513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4B05"/>
    <w:rsid w:val="00040258"/>
    <w:rsid w:val="0010312E"/>
    <w:rsid w:val="00136942"/>
    <w:rsid w:val="00233978"/>
    <w:rsid w:val="00240197"/>
    <w:rsid w:val="00792704"/>
    <w:rsid w:val="00860F62"/>
    <w:rsid w:val="008B3389"/>
    <w:rsid w:val="009D13AB"/>
    <w:rsid w:val="00BB7C1D"/>
    <w:rsid w:val="00DA1780"/>
    <w:rsid w:val="00E94B05"/>
    <w:rsid w:val="00FD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4B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4B05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94B05"/>
    <w:pPr>
      <w:ind w:left="2"/>
    </w:pPr>
  </w:style>
  <w:style w:type="paragraph" w:customStyle="1" w:styleId="TableParagraph">
    <w:name w:val="Table Paragraph"/>
    <w:basedOn w:val="a"/>
    <w:uiPriority w:val="1"/>
    <w:qFormat/>
    <w:rsid w:val="00E94B05"/>
  </w:style>
  <w:style w:type="paragraph" w:styleId="a5">
    <w:name w:val="Balloon Text"/>
    <w:basedOn w:val="a"/>
    <w:link w:val="a6"/>
    <w:uiPriority w:val="99"/>
    <w:semiHidden/>
    <w:unhideWhenUsed/>
    <w:rsid w:val="002401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1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2025-01-28T02:27:00Z</dcterms:created>
  <dcterms:modified xsi:type="dcterms:W3CDTF">2025-01-28T03:56:00Z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phpdocx</vt:lpwstr>
  </property>
</Properties>
</file>