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8B3D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3DF6" w:rsidRPr="008B3DF6" w:rsidRDefault="008B3DF6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8B3DF6" w:rsidRPr="00CB689D" w:rsidRDefault="008B3DF6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</w:t>
      </w:r>
      <w:r w:rsidR="00CB689D" w:rsidRPr="00CB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МБУК</w:t>
      </w:r>
    </w:p>
    <w:p w:rsidR="00CB689D" w:rsidRPr="00CB689D" w:rsidRDefault="00CB689D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«Культурно-библиотечный центр»</w:t>
      </w:r>
    </w:p>
    <w:p w:rsidR="00CB689D" w:rsidRPr="00CB689D" w:rsidRDefault="00CB689D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Малосердобинского района </w:t>
      </w:r>
    </w:p>
    <w:p w:rsidR="00CB689D" w:rsidRDefault="00CB689D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Пензенской области</w:t>
      </w:r>
    </w:p>
    <w:p w:rsidR="00F95ECE" w:rsidRPr="008B3DF6" w:rsidRDefault="00F95ECE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Н.В.Коннова</w:t>
      </w:r>
    </w:p>
    <w:p w:rsidR="008B3DF6" w:rsidRPr="008B3DF6" w:rsidRDefault="00B2500D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4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r w:rsidR="000C4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A4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 декабря</w:t>
      </w:r>
      <w:r w:rsidRPr="00A47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4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</w:t>
      </w:r>
      <w:r w:rsidR="008B3DF6" w:rsidRPr="008B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B3DF6" w:rsidRPr="008B3DF6" w:rsidRDefault="008B3DF6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</w:t>
      </w:r>
    </w:p>
    <w:p w:rsidR="008B3DF6" w:rsidRPr="008B3DF6" w:rsidRDefault="008B3DF6" w:rsidP="008B3D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3DF6" w:rsidRDefault="008B3DF6" w:rsidP="008B3D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F6" w:rsidRDefault="008B3DF6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AB" w:rsidRPr="006067AB" w:rsidRDefault="006067AB" w:rsidP="00606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067AB" w:rsidRPr="006067AB" w:rsidRDefault="006067AB" w:rsidP="006067A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6067AB" w:rsidRPr="006067AB" w:rsidRDefault="006067AB" w:rsidP="006067A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6067AB" w:rsidRPr="006067AB" w:rsidRDefault="006067AB" w:rsidP="006067A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6067AB" w:rsidRPr="006067AB" w:rsidRDefault="006067AB" w:rsidP="006067A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6067AB" w:rsidRPr="006067AB" w:rsidRDefault="006067AB" w:rsidP="006067A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AB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8B3DF6" w:rsidRDefault="006067AB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77AA3">
        <w:rPr>
          <w:rFonts w:ascii="Times New Roman" w:hAnsi="Times New Roman" w:cs="Times New Roman"/>
          <w:b/>
          <w:sz w:val="28"/>
          <w:szCs w:val="28"/>
        </w:rPr>
        <w:t>а 2020г</w:t>
      </w:r>
    </w:p>
    <w:p w:rsidR="00077AA3" w:rsidRDefault="00077AA3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CE" w:rsidRDefault="00F95EC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CE" w:rsidRDefault="00F95EC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CE" w:rsidRDefault="00F95EC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CE" w:rsidRDefault="00F95EC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A3" w:rsidRDefault="00077AA3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59E" w:rsidRDefault="00D9159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59E" w:rsidRDefault="00D9159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59E" w:rsidRDefault="00D9159E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59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Основные направления деятельности </w:t>
      </w:r>
    </w:p>
    <w:p w:rsidR="005170A3" w:rsidRDefault="005170A3" w:rsidP="00077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Историко-культурного центра им.</w:t>
      </w:r>
      <w:r w:rsidR="00A472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Л.А.Руслановой</w:t>
      </w:r>
    </w:p>
    <w:tbl>
      <w:tblPr>
        <w:tblpPr w:leftFromText="180" w:rightFromText="180" w:vertAnchor="page" w:horzAnchor="page" w:tblpX="1617" w:tblpY="1994"/>
        <w:tblW w:w="13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8"/>
        <w:gridCol w:w="5887"/>
        <w:gridCol w:w="68"/>
        <w:gridCol w:w="310"/>
        <w:gridCol w:w="303"/>
        <w:gridCol w:w="1922"/>
        <w:gridCol w:w="29"/>
        <w:gridCol w:w="29"/>
        <w:gridCol w:w="2715"/>
        <w:gridCol w:w="1508"/>
      </w:tblGrid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AF198D" w:rsidRDefault="005170A3" w:rsidP="005170A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F198D">
              <w:rPr>
                <w:rFonts w:ascii="Times New Roman" w:hAnsi="Times New Roman" w:cs="Times New Roman"/>
                <w:b/>
                <w:sz w:val="32"/>
                <w:szCs w:val="28"/>
              </w:rPr>
              <w:t>№ п\п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AF198D" w:rsidRDefault="005170A3" w:rsidP="005170A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F198D">
              <w:rPr>
                <w:rFonts w:ascii="Times New Roman" w:hAnsi="Times New Roman" w:cs="Times New Roman"/>
                <w:b/>
                <w:sz w:val="32"/>
                <w:szCs w:val="28"/>
              </w:rPr>
              <w:t>Наименование мероприятий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70A3" w:rsidRPr="00AF198D" w:rsidRDefault="005170A3" w:rsidP="005170A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F198D">
              <w:rPr>
                <w:rFonts w:ascii="Times New Roman" w:hAnsi="Times New Roman" w:cs="Times New Roman"/>
                <w:b/>
                <w:sz w:val="32"/>
                <w:szCs w:val="28"/>
              </w:rPr>
              <w:t>Срок выполнения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AF198D" w:rsidRDefault="005170A3" w:rsidP="005170A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F198D">
              <w:rPr>
                <w:rFonts w:ascii="Times New Roman" w:hAnsi="Times New Roman" w:cs="Times New Roman"/>
                <w:b/>
                <w:sz w:val="32"/>
                <w:szCs w:val="28"/>
              </w:rPr>
              <w:t>Ответственные</w:t>
            </w:r>
          </w:p>
        </w:tc>
      </w:tr>
      <w:tr w:rsidR="005170A3" w:rsidRPr="007A66A6" w:rsidTr="005170A3">
        <w:trPr>
          <w:trHeight w:val="774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70A3" w:rsidRPr="009723FE" w:rsidRDefault="005170A3" w:rsidP="0051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9E">
              <w:rPr>
                <w:rFonts w:ascii="Times New Roman" w:hAnsi="Times New Roman" w:cs="Times New Roman"/>
                <w:b/>
                <w:sz w:val="32"/>
                <w:szCs w:val="32"/>
              </w:rPr>
              <w:t>1.Научно-фондовая работа</w:t>
            </w: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индивидуальных планов работы 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5170A3" w:rsidRPr="007A66A6" w:rsidTr="005170A3">
        <w:trPr>
          <w:trHeight w:val="1232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экспонатов 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п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рием экспонатов     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5170A3" w:rsidRPr="007A66A6" w:rsidTr="005170A3">
        <w:trPr>
          <w:trHeight w:val="13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Проведение текущих работ: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Ведение учетно-хранительской документации: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Договоров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br/>
              <w:t>Инвентарных книг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Книг поступлений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Актов материально-ответственного хранения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Изучение поступивших в музей предметов: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-техники изготовления, материала,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времени создания, 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клейма, печати, история возникновения.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-Нанесение инвентарных номеров</w:t>
            </w:r>
          </w:p>
          <w:p w:rsidR="005170A3" w:rsidRPr="00226E1E" w:rsidRDefault="00A472BD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-Осмотр </w:t>
            </w:r>
            <w:r w:rsidR="005170A3"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 на признаки повреждений</w:t>
            </w:r>
            <w:r w:rsidR="0051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5170A3" w:rsidRPr="007A66A6" w:rsidTr="005170A3">
        <w:trPr>
          <w:trHeight w:val="1125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 для    книги </w:t>
            </w:r>
          </w:p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«Моё село родное»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749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Отвечать на заявки и запросы 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учреждений и учащихся школ  (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с.Ключи, великих земляков Л.А.Руслановой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В.М. Ермолаевой, Ф.В.Гладкова)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452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Продолжить сбор материалов о великих земляках Л.А.Руслановой, В.М. Ермолаевой, Ф.В.Гладкова.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894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Замена затухающих фотографий в экспозициях музея.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894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сбор старых фотографий для пополнения фотоальбома 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754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Проведение хозяйственных работ с фондами: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-очистка предметов от пыли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роветривание тканей</w:t>
            </w:r>
          </w:p>
          <w:p w:rsidR="005170A3" w:rsidRPr="009723FE" w:rsidRDefault="005170A3" w:rsidP="00E932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им.обработка экспонатов от вредителей.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FE">
              <w:rPr>
                <w:rFonts w:ascii="Times New Roman" w:hAnsi="Times New Roman" w:cs="Times New Roman"/>
                <w:sz w:val="28"/>
                <w:szCs w:val="28"/>
              </w:rPr>
              <w:t>последняя пятница квартала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9723FE" w:rsidRDefault="005170A3" w:rsidP="007C28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840"/>
        </w:trPr>
        <w:tc>
          <w:tcPr>
            <w:tcW w:w="1393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70A3" w:rsidRPr="009723FE" w:rsidRDefault="005170A3" w:rsidP="007C2860">
            <w:pPr>
              <w:spacing w:after="0"/>
              <w:ind w:right="2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384A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2. Экспозиционно-выставочная работа.</w:t>
            </w:r>
          </w:p>
        </w:tc>
      </w:tr>
      <w:tr w:rsidR="005170A3" w:rsidRPr="007A66A6" w:rsidTr="005170A3">
        <w:trPr>
          <w:trHeight w:val="1455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170A3" w:rsidRPr="007A66A6" w:rsidTr="00A472BD">
        <w:trPr>
          <w:trHeight w:val="69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 xml:space="preserve">Провести выставку фалеристики «Свидетели истории» (значки разных времен.)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98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>Выставка</w:t>
            </w:r>
            <w:r w:rsidR="00680CF6">
              <w:rPr>
                <w:szCs w:val="28"/>
              </w:rPr>
              <w:t xml:space="preserve"> презентация </w:t>
            </w:r>
            <w:r w:rsidRPr="00843D65">
              <w:rPr>
                <w:szCs w:val="28"/>
              </w:rPr>
              <w:t xml:space="preserve"> « В гостях у дедушки Антиквариуса» (бытовая техника, предметы разных лет в динамике.)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«Виват, работники культуры»</w:t>
            </w:r>
            <w:r w:rsidR="00A47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 дню работников культуры)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98D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rFonts w:eastAsia="Calibri"/>
                <w:szCs w:val="28"/>
              </w:rPr>
              <w:t>Выставка «</w:t>
            </w:r>
            <w:r>
              <w:rPr>
                <w:rFonts w:eastAsia="Calibri"/>
                <w:szCs w:val="28"/>
              </w:rPr>
              <w:t>Секреты бабушкиного сундука» (старинные вещи, вышивка)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>Фотовыставка « Глазами тех, кто был в бою» о ветеранах Великой отечественной войны.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98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A472BD">
        <w:trPr>
          <w:trHeight w:val="892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Выставка </w:t>
            </w:r>
          </w:p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 xml:space="preserve">«Это было не давно, это было давно….»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02384A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84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A472BD">
        <w:trPr>
          <w:trHeight w:val="835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Фотовыставка </w:t>
            </w:r>
            <w:r w:rsidRPr="00843D65">
              <w:rPr>
                <w:szCs w:val="28"/>
              </w:rPr>
              <w:t>«Отечество славлю»                         ( о наших знаменитостях)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02384A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151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A472BD" w:rsidRDefault="005170A3" w:rsidP="00A472BD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408E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– к районному  фестивалю русской народной песни им. Л.А.Руслановой.</w:t>
            </w:r>
            <w:r w:rsidR="00A472B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                             </w:t>
            </w:r>
            <w:r w:rsidRPr="00FA0BD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материалов и проведение  выставки  сельских мастеров</w:t>
            </w:r>
            <w:r w:rsidR="00A47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A0BD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A0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Добрых рук мастерство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FA0BD1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FA0BD1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FA0BD1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BD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</w:tr>
      <w:tr w:rsidR="005170A3" w:rsidRPr="007A66A6" w:rsidTr="005170A3">
        <w:trPr>
          <w:trHeight w:val="1179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«Встречали по одежке…»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(выставка 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одежды разных лет)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FA0BD1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B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ноябрь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160"/>
        </w:trPr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>Дополнять экспозиции музея новыми экспонатами.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FA0BD1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BD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AF198D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781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70A3" w:rsidRPr="0002384A" w:rsidRDefault="005170A3" w:rsidP="007C2860">
            <w:pPr>
              <w:ind w:right="254"/>
              <w:jc w:val="center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02384A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3. Культурно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 xml:space="preserve"> – организационная работа</w:t>
            </w: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654BF5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>Организовать</w:t>
            </w:r>
            <w:r>
              <w:rPr>
                <w:szCs w:val="28"/>
              </w:rPr>
              <w:t xml:space="preserve"> </w:t>
            </w:r>
            <w:r w:rsidRPr="00843D65">
              <w:rPr>
                <w:rFonts w:eastAsia="Calibri"/>
                <w:szCs w:val="28"/>
              </w:rPr>
              <w:t>проведение тематических лекций и экскурсий по истории села Ключи, по писателю Ф.В.Гладкову,</w:t>
            </w:r>
          </w:p>
          <w:p w:rsidR="005170A3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художнице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В.М.Ермолаевой,</w:t>
            </w:r>
          </w:p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артистке 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Л.А.Руслановой для посетителей музея.</w:t>
            </w:r>
          </w:p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-принимать посетителей по заявка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нварь-декабрь</w:t>
            </w:r>
          </w:p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843D65" w:rsidRDefault="005170A3" w:rsidP="007C2860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22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spacing w:after="0"/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spacing w:after="0"/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66A6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i/>
              </w:rPr>
            </w:pPr>
            <w:r w:rsidRPr="00F453F5">
              <w:rPr>
                <w:i/>
              </w:rPr>
              <w:t xml:space="preserve"> 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A66A6">
              <w:rPr>
                <w:szCs w:val="28"/>
              </w:rPr>
              <w:t xml:space="preserve"> </w:t>
            </w:r>
            <w:r w:rsidRPr="00654BF5">
              <w:rPr>
                <w:b/>
                <w:szCs w:val="28"/>
              </w:rPr>
              <w:t>«Славься, славься Рождество!»</w:t>
            </w:r>
            <w:r>
              <w:rPr>
                <w:szCs w:val="28"/>
              </w:rPr>
              <w:t xml:space="preserve"> </w:t>
            </w:r>
          </w:p>
          <w:p w:rsidR="005170A3" w:rsidRPr="000F4AF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AF3">
              <w:rPr>
                <w:rFonts w:ascii="Times New Roman" w:hAnsi="Times New Roman" w:cs="Times New Roman"/>
                <w:sz w:val="28"/>
                <w:szCs w:val="28"/>
              </w:rPr>
              <w:t>о рождественских праздниках в России</w:t>
            </w:r>
          </w:p>
          <w:p w:rsidR="005170A3" w:rsidRPr="000F4AF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AF3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валенка»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4AF3">
              <w:rPr>
                <w:rFonts w:ascii="Times New Roman" w:hAnsi="Times New Roman" w:cs="Times New Roman"/>
                <w:sz w:val="28"/>
                <w:szCs w:val="28"/>
              </w:rPr>
              <w:t>ультурно-просветительское мероприятие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</w:t>
            </w:r>
          </w:p>
          <w:p w:rsidR="005170A3" w:rsidRPr="00074E3F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«Война. Блокада. Ленинград»</w:t>
            </w:r>
            <w:r w:rsidRPr="00654BF5">
              <w:rPr>
                <w:rFonts w:eastAsia="Calibri"/>
                <w:b/>
                <w:szCs w:val="28"/>
              </w:rPr>
              <w:t xml:space="preserve"> 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 w:rsidRPr="00785FA4">
              <w:rPr>
                <w:rFonts w:eastAsia="Calibri"/>
                <w:szCs w:val="28"/>
              </w:rPr>
              <w:t>час мужества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A53B03">
              <w:rPr>
                <w:rFonts w:eastAsia="Calibri"/>
                <w:b/>
                <w:szCs w:val="28"/>
              </w:rPr>
              <w:t>«</w:t>
            </w:r>
            <w:r>
              <w:rPr>
                <w:rFonts w:eastAsia="Calibri"/>
                <w:b/>
                <w:szCs w:val="28"/>
              </w:rPr>
              <w:t xml:space="preserve">Жили, </w:t>
            </w:r>
            <w:r w:rsidRPr="00A53B03">
              <w:rPr>
                <w:rFonts w:eastAsia="Calibri"/>
                <w:b/>
                <w:szCs w:val="28"/>
              </w:rPr>
              <w:t>были»</w:t>
            </w:r>
            <w:r>
              <w:rPr>
                <w:rFonts w:eastAsia="Calibri"/>
                <w:b/>
                <w:szCs w:val="28"/>
              </w:rPr>
              <w:t xml:space="preserve"> </w:t>
            </w:r>
          </w:p>
          <w:p w:rsidR="005170A3" w:rsidRPr="00A53B03" w:rsidRDefault="005170A3" w:rsidP="007C2860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  <w:r w:rsidRPr="00A53B03">
              <w:rPr>
                <w:rFonts w:eastAsia="Calibri"/>
                <w:szCs w:val="28"/>
              </w:rPr>
              <w:t>Жизнь и быт русских людей 19-20 века с.Ключи</w:t>
            </w:r>
          </w:p>
          <w:p w:rsidR="005170A3" w:rsidRPr="00785FA4" w:rsidRDefault="005170A3" w:rsidP="007C2860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</w:p>
          <w:p w:rsidR="005170A3" w:rsidRPr="00654BF5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i/>
                <w:szCs w:val="28"/>
              </w:rPr>
            </w:pPr>
          </w:p>
          <w:p w:rsidR="005170A3" w:rsidRPr="00F453F5" w:rsidRDefault="005170A3" w:rsidP="007C2860">
            <w:pPr>
              <w:spacing w:after="0" w:line="240" w:lineRule="auto"/>
              <w:ind w:right="17"/>
              <w:rPr>
                <w:rFonts w:ascii="Times New Roman" w:eastAsia="Calibri" w:hAnsi="Times New Roman" w:cs="Times New Roman"/>
                <w:b/>
                <w:i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Pr="00654BF5" w:rsidRDefault="005170A3" w:rsidP="007C2860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15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spacing w:after="0"/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spacing w:after="0"/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</w:p>
          <w:p w:rsidR="005170A3" w:rsidRPr="007C13CD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7C13CD">
              <w:rPr>
                <w:rFonts w:eastAsia="Calibri"/>
                <w:b/>
                <w:szCs w:val="28"/>
              </w:rPr>
              <w:t>«Сталинградская битва».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Исторический лекторий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</w:p>
          <w:p w:rsidR="005170A3" w:rsidRPr="007C13CD" w:rsidRDefault="00A472BD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«Ключи  19</w:t>
            </w:r>
            <w:r w:rsidR="005170A3">
              <w:rPr>
                <w:rFonts w:eastAsia="Calibri"/>
                <w:b/>
                <w:szCs w:val="28"/>
              </w:rPr>
              <w:t xml:space="preserve">70-1980-ые годы второе рождение» </w:t>
            </w:r>
            <w:r w:rsidR="005170A3" w:rsidRPr="00074E3F">
              <w:rPr>
                <w:rFonts w:eastAsia="Calibri"/>
                <w:szCs w:val="28"/>
              </w:rPr>
              <w:t>81 год со дня образования Пензенской области</w:t>
            </w:r>
            <w:r w:rsidR="005170A3">
              <w:rPr>
                <w:rFonts w:eastAsia="Calibri"/>
                <w:b/>
                <w:szCs w:val="28"/>
              </w:rPr>
              <w:t xml:space="preserve"> 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</w:p>
          <w:p w:rsidR="005170A3" w:rsidRPr="0097355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«Пошел Ваня на </w:t>
            </w:r>
            <w:r w:rsidR="00497361">
              <w:rPr>
                <w:b/>
                <w:szCs w:val="28"/>
              </w:rPr>
              <w:t>Торжок</w:t>
            </w:r>
            <w:r w:rsidRPr="00973556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  <w:r w:rsidRPr="00973556">
              <w:rPr>
                <w:szCs w:val="28"/>
              </w:rPr>
              <w:t>познавательно игровая программа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</w:rPr>
            </w:pPr>
            <w:r w:rsidRPr="007C13CD">
              <w:rPr>
                <w:b/>
              </w:rPr>
              <w:t>«Хочу быть экскурсоводом»</w:t>
            </w:r>
          </w:p>
          <w:p w:rsidR="005170A3" w:rsidRPr="00074E3F" w:rsidRDefault="005170A3" w:rsidP="007C2860">
            <w:pPr>
              <w:pStyle w:val="21"/>
              <w:ind w:right="254"/>
              <w:jc w:val="left"/>
            </w:pPr>
            <w:r>
              <w:t>к</w:t>
            </w:r>
            <w:r w:rsidRPr="00074E3F">
              <w:t>онкурс к Всемирному дню экскурсовода</w:t>
            </w:r>
          </w:p>
          <w:p w:rsidR="005170A3" w:rsidRPr="007C13CD" w:rsidRDefault="005170A3" w:rsidP="007C2860">
            <w:pPr>
              <w:pStyle w:val="21"/>
              <w:ind w:right="254"/>
              <w:jc w:val="left"/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Default="005170A3" w:rsidP="007C2860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Default="005170A3" w:rsidP="007C2860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995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CF6" w:rsidRPr="00680CF6" w:rsidRDefault="005170A3" w:rsidP="00D33581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B950B0">
              <w:rPr>
                <w:rFonts w:ascii="Calibri" w:eastAsia="Calibri" w:hAnsi="Calibri"/>
                <w:b/>
                <w:szCs w:val="28"/>
              </w:rPr>
              <w:t xml:space="preserve"> </w:t>
            </w:r>
            <w:r w:rsidR="00680CF6" w:rsidRPr="00680CF6">
              <w:rPr>
                <w:rFonts w:eastAsia="Calibri"/>
                <w:b/>
                <w:szCs w:val="28"/>
              </w:rPr>
              <w:t>«Спи моя радость усни»</w:t>
            </w:r>
          </w:p>
          <w:p w:rsidR="00D33581" w:rsidRPr="00680CF6" w:rsidRDefault="00D33581" w:rsidP="00D33581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  <w:r w:rsidRPr="00680CF6">
              <w:rPr>
                <w:rFonts w:eastAsia="Calibri"/>
                <w:szCs w:val="28"/>
              </w:rPr>
              <w:t>История колыбельной песни</w:t>
            </w:r>
            <w:r w:rsidR="00680CF6" w:rsidRPr="00680CF6">
              <w:rPr>
                <w:rFonts w:eastAsia="Calibri"/>
                <w:szCs w:val="28"/>
              </w:rPr>
              <w:t xml:space="preserve"> на Руси </w:t>
            </w:r>
            <w:r w:rsidRPr="00680CF6">
              <w:rPr>
                <w:rFonts w:eastAsia="Calibri"/>
                <w:szCs w:val="28"/>
              </w:rPr>
              <w:t xml:space="preserve"> </w:t>
            </w:r>
          </w:p>
          <w:p w:rsidR="005170A3" w:rsidRPr="00B436F4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</w:p>
          <w:p w:rsidR="005170A3" w:rsidRPr="00B436F4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  <w:r w:rsidRPr="00B950B0">
              <w:rPr>
                <w:b/>
                <w:szCs w:val="28"/>
              </w:rPr>
              <w:t>«Собирай кума на стол»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ф</w:t>
            </w:r>
            <w:r w:rsidRPr="00D31547">
              <w:rPr>
                <w:szCs w:val="28"/>
              </w:rPr>
              <w:t>ольклорные посиделки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B436F4" w:rsidRDefault="005170A3" w:rsidP="007C2860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B436F4">
              <w:rPr>
                <w:rFonts w:eastAsia="Calibri"/>
                <w:b/>
                <w:szCs w:val="28"/>
              </w:rPr>
              <w:t>«Виват, работники культуры</w:t>
            </w:r>
            <w:r>
              <w:rPr>
                <w:rFonts w:eastAsia="Calibri"/>
                <w:szCs w:val="28"/>
              </w:rPr>
              <w:t>» фотовыставка к дню работников культуры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B436F4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  <w:r w:rsidRPr="004F2174">
              <w:rPr>
                <w:sz w:val="24"/>
                <w:szCs w:val="24"/>
              </w:rPr>
              <w:t xml:space="preserve"> </w:t>
            </w:r>
            <w:r w:rsidRPr="002C6021">
              <w:rPr>
                <w:b/>
                <w:szCs w:val="28"/>
              </w:rPr>
              <w:t xml:space="preserve">«Природы чудное мгновенье» </w:t>
            </w:r>
            <w:r>
              <w:rPr>
                <w:b/>
                <w:szCs w:val="28"/>
              </w:rPr>
              <w:t xml:space="preserve"> </w:t>
            </w:r>
            <w:r w:rsidRPr="002C6021">
              <w:rPr>
                <w:szCs w:val="28"/>
              </w:rPr>
              <w:t>выставка- конкурс рисунков</w:t>
            </w:r>
          </w:p>
          <w:p w:rsidR="005170A3" w:rsidRPr="00CA6D09" w:rsidRDefault="005170A3" w:rsidP="007C2860">
            <w:pPr>
              <w:spacing w:after="0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973556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55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9F5B30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581" w:rsidRPr="007A66A6" w:rsidRDefault="00D33581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80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spacing w:after="0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Default="005170A3" w:rsidP="007C2860">
            <w:pPr>
              <w:spacing w:after="0" w:line="240" w:lineRule="auto"/>
              <w:ind w:right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B30">
              <w:rPr>
                <w:rFonts w:ascii="Times New Roman" w:hAnsi="Times New Roman" w:cs="Times New Roman"/>
                <w:b/>
                <w:sz w:val="28"/>
                <w:szCs w:val="28"/>
              </w:rPr>
              <w:t>«Секреты русской избы»</w:t>
            </w:r>
          </w:p>
          <w:p w:rsidR="005170A3" w:rsidRPr="009F5B30" w:rsidRDefault="005170A3" w:rsidP="007C2860">
            <w:pPr>
              <w:spacing w:after="0" w:line="240" w:lineRule="auto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B30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экскурс-лекторий</w:t>
            </w:r>
          </w:p>
          <w:p w:rsidR="005170A3" w:rsidRDefault="005170A3" w:rsidP="007C2860">
            <w:pPr>
              <w:ind w:right="254"/>
            </w:pPr>
            <w:r>
              <w:t xml:space="preserve"> </w:t>
            </w:r>
          </w:p>
          <w:p w:rsidR="005170A3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«Красная Горка</w:t>
            </w:r>
            <w:r w:rsidRPr="009F5B3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F5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0A3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традиции наших предков</w:t>
            </w:r>
            <w:r w:rsidRPr="009F5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0A3" w:rsidRDefault="005170A3" w:rsidP="007C2860">
            <w:pPr>
              <w:spacing w:after="0"/>
              <w:ind w:right="254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5170A3" w:rsidRPr="00B35C0D" w:rsidRDefault="005170A3" w:rsidP="007C2860">
            <w:pPr>
              <w:spacing w:after="0"/>
              <w:ind w:right="25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F217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0D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«Советы бабушки Лукерьи»</w:t>
            </w:r>
            <w:r w:rsidRPr="00B35C0D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интерактивное мероприятие – деревенские посиделки</w:t>
            </w:r>
          </w:p>
          <w:p w:rsidR="005170A3" w:rsidRDefault="005170A3" w:rsidP="007C2860">
            <w:pPr>
              <w:spacing w:after="0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B35C0D" w:rsidRDefault="005170A3" w:rsidP="007C2860">
            <w:pPr>
              <w:spacing w:after="0"/>
              <w:ind w:righ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35C0D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дедушки Антиквариуса»</w:t>
            </w:r>
            <w:r w:rsidRPr="00B35C0D">
              <w:rPr>
                <w:rFonts w:ascii="Times New Roman" w:hAnsi="Times New Roman" w:cs="Times New Roman"/>
                <w:sz w:val="28"/>
                <w:szCs w:val="28"/>
              </w:rPr>
              <w:t xml:space="preserve">  выставка</w:t>
            </w:r>
          </w:p>
          <w:p w:rsidR="005170A3" w:rsidRPr="00B35C0D" w:rsidRDefault="005170A3" w:rsidP="007C2860">
            <w:pPr>
              <w:spacing w:after="0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C0D">
              <w:rPr>
                <w:rFonts w:ascii="Times New Roman" w:hAnsi="Times New Roman" w:cs="Times New Roman"/>
                <w:sz w:val="28"/>
                <w:szCs w:val="28"/>
              </w:rPr>
              <w:t>( предметы разных лет в динамике.)</w:t>
            </w:r>
          </w:p>
          <w:p w:rsidR="005170A3" w:rsidRDefault="005170A3" w:rsidP="007C2860">
            <w:pPr>
              <w:spacing w:after="0"/>
              <w:ind w:right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B950B0" w:rsidRDefault="005170A3" w:rsidP="007C2860">
            <w:pPr>
              <w:spacing w:after="0"/>
              <w:ind w:right="15"/>
              <w:rPr>
                <w:rFonts w:ascii="Calibri" w:eastAsia="Calibri" w:hAnsi="Calibri"/>
                <w:b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B3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659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</w:t>
            </w: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rStyle w:val="ac"/>
                <w:sz w:val="24"/>
                <w:szCs w:val="24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rStyle w:val="ac"/>
                <w:i w:val="0"/>
                <w:szCs w:val="28"/>
              </w:rPr>
            </w:pPr>
            <w:r w:rsidRPr="00C725AC">
              <w:rPr>
                <w:rStyle w:val="ac"/>
                <w:b/>
                <w:i w:val="0"/>
                <w:szCs w:val="28"/>
              </w:rPr>
              <w:t>«Лидия Русланова в годы Великой Отечественной войны»</w:t>
            </w:r>
            <w:r w:rsidRPr="00C725AC">
              <w:rPr>
                <w:rStyle w:val="ac"/>
                <w:i w:val="0"/>
                <w:szCs w:val="28"/>
              </w:rPr>
              <w:t xml:space="preserve"> тематическая экскурсия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Style w:val="ac"/>
              </w:rPr>
            </w:pPr>
          </w:p>
          <w:p w:rsidR="005170A3" w:rsidRPr="00C725AC" w:rsidRDefault="005170A3" w:rsidP="007C2860">
            <w:pPr>
              <w:pStyle w:val="21"/>
              <w:ind w:right="254"/>
              <w:jc w:val="left"/>
              <w:rPr>
                <w:iCs/>
                <w:szCs w:val="28"/>
              </w:rPr>
            </w:pPr>
            <w:r>
              <w:rPr>
                <w:b/>
                <w:szCs w:val="28"/>
              </w:rPr>
              <w:t xml:space="preserve"> «Мир музея» </w:t>
            </w:r>
            <w:r>
              <w:rPr>
                <w:szCs w:val="28"/>
              </w:rPr>
              <w:t>у</w:t>
            </w:r>
            <w:r w:rsidRPr="007A66A6">
              <w:rPr>
                <w:szCs w:val="28"/>
              </w:rPr>
              <w:t xml:space="preserve">частие в общероссийской акции </w:t>
            </w:r>
            <w:r w:rsidRPr="00AB60A8">
              <w:rPr>
                <w:b/>
                <w:szCs w:val="28"/>
              </w:rPr>
              <w:t xml:space="preserve">«Ночь в </w:t>
            </w:r>
            <w:r>
              <w:rPr>
                <w:b/>
                <w:szCs w:val="28"/>
              </w:rPr>
              <w:t>музее»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i/>
                <w:szCs w:val="28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43D65"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«</w:t>
            </w:r>
            <w:r w:rsidRPr="00B436F4">
              <w:rPr>
                <w:b/>
                <w:szCs w:val="28"/>
              </w:rPr>
              <w:t>Глазами тех, кто был в бою»</w:t>
            </w:r>
            <w:r w:rsidRPr="00843D6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ф</w:t>
            </w:r>
            <w:r w:rsidRPr="00843D65">
              <w:rPr>
                <w:szCs w:val="28"/>
              </w:rPr>
              <w:t>отовыставка  о ветеранах Великой отечественной войны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D31547" w:rsidRDefault="005170A3" w:rsidP="007C28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1547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«Мир культуры: из прошлого к будущему»</w:t>
            </w:r>
            <w:r w:rsidRPr="00D31547">
              <w:rPr>
                <w:color w:val="000000"/>
                <w:sz w:val="28"/>
                <w:szCs w:val="28"/>
              </w:rPr>
              <w:t xml:space="preserve">                                           день открытых дверей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i/>
                <w:szCs w:val="28"/>
              </w:rPr>
            </w:pPr>
          </w:p>
          <w:p w:rsidR="005170A3" w:rsidRPr="00C725AC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973556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659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542D6B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  <w:r w:rsidRPr="00542D6B">
              <w:rPr>
                <w:b/>
                <w:szCs w:val="28"/>
              </w:rPr>
              <w:t>«Художники сюжета, мысли, слова»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542D6B">
              <w:rPr>
                <w:szCs w:val="28"/>
              </w:rPr>
              <w:t>знакомство с творчеством писателя Ф.В.Гладкова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</w:p>
          <w:p w:rsidR="005170A3" w:rsidRPr="00F920E9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597615">
              <w:rPr>
                <w:rFonts w:eastAsia="Calibri"/>
                <w:szCs w:val="28"/>
              </w:rPr>
              <w:t xml:space="preserve"> </w:t>
            </w:r>
            <w:r w:rsidRPr="00F920E9">
              <w:rPr>
                <w:rFonts w:eastAsia="Calibri"/>
                <w:b/>
                <w:szCs w:val="28"/>
              </w:rPr>
              <w:t xml:space="preserve">«Мой </w:t>
            </w:r>
            <w:r>
              <w:rPr>
                <w:rFonts w:eastAsia="Calibri"/>
                <w:b/>
                <w:szCs w:val="28"/>
              </w:rPr>
              <w:t>отчий край ни в чем не повторим»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краеведческое путешествие</w:t>
            </w:r>
          </w:p>
          <w:p w:rsidR="005170A3" w:rsidRPr="00F51C64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F51C64">
              <w:rPr>
                <w:color w:val="333333"/>
                <w:szCs w:val="28"/>
                <w:shd w:val="clear" w:color="auto" w:fill="FFFFFF"/>
              </w:rPr>
              <w:t> </w:t>
            </w:r>
          </w:p>
          <w:p w:rsidR="005170A3" w:rsidRPr="00F920E9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F920E9">
              <w:rPr>
                <w:b/>
                <w:szCs w:val="28"/>
              </w:rPr>
              <w:t>«Ключёвские старинные обычаи и обряды. Посиделки»</w:t>
            </w:r>
            <w:r>
              <w:rPr>
                <w:b/>
                <w:szCs w:val="28"/>
              </w:rPr>
              <w:t xml:space="preserve"> </w:t>
            </w:r>
            <w:r w:rsidRPr="00F920E9">
              <w:rPr>
                <w:szCs w:val="28"/>
              </w:rPr>
              <w:t>интерактивное мероприятие с элементами фольклорной песни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rFonts w:ascii="Arial" w:hAnsi="Arial" w:cs="Arial"/>
                <w:color w:val="2C2B2B"/>
                <w:sz w:val="20"/>
                <w:shd w:val="clear" w:color="auto" w:fill="FBFBFB"/>
              </w:rPr>
            </w:pPr>
          </w:p>
          <w:p w:rsidR="005170A3" w:rsidRPr="000B0E81" w:rsidRDefault="005170A3" w:rsidP="007C2860">
            <w:pPr>
              <w:pStyle w:val="21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0B0E81">
              <w:rPr>
                <w:rFonts w:ascii="Arial" w:hAnsi="Arial" w:cs="Arial"/>
                <w:b/>
                <w:color w:val="2C2B2B"/>
                <w:sz w:val="20"/>
                <w:shd w:val="clear" w:color="auto" w:fill="FBFBFB"/>
              </w:rPr>
              <w:t xml:space="preserve"> </w:t>
            </w:r>
            <w:r w:rsidRPr="000B0E81">
              <w:rPr>
                <w:b/>
                <w:color w:val="2C2B2B"/>
                <w:szCs w:val="28"/>
                <w:shd w:val="clear" w:color="auto" w:fill="FBFBFB"/>
              </w:rPr>
              <w:t>«Сегодня началась война»</w:t>
            </w:r>
            <w:r>
              <w:rPr>
                <w:b/>
                <w:color w:val="2C2B2B"/>
                <w:szCs w:val="28"/>
                <w:shd w:val="clear" w:color="auto" w:fill="FBFBFB"/>
              </w:rPr>
              <w:t xml:space="preserve"> </w:t>
            </w:r>
            <w:r w:rsidRPr="000B0E81">
              <w:rPr>
                <w:color w:val="2C2B2B"/>
                <w:szCs w:val="28"/>
                <w:shd w:val="clear" w:color="auto" w:fill="FBFBFB"/>
              </w:rPr>
              <w:t>лекция посвященная Дню памяти и скорби</w:t>
            </w:r>
          </w:p>
          <w:p w:rsidR="005170A3" w:rsidRPr="00542D6B" w:rsidRDefault="005170A3" w:rsidP="007C2860">
            <w:pPr>
              <w:pStyle w:val="21"/>
              <w:ind w:right="254"/>
              <w:jc w:val="left"/>
              <w:rPr>
                <w:rFonts w:ascii="Calibri" w:eastAsia="Calibri" w:hAnsi="Calibri"/>
                <w:b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973556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676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Pr="00EB65FB" w:rsidRDefault="005170A3" w:rsidP="007C2860">
            <w:pPr>
              <w:pStyle w:val="21"/>
              <w:ind w:right="254"/>
              <w:jc w:val="left"/>
              <w:rPr>
                <w:i/>
                <w:szCs w:val="28"/>
              </w:rPr>
            </w:pPr>
            <w:r w:rsidRPr="00DA4F5C">
              <w:rPr>
                <w:b/>
                <w:szCs w:val="28"/>
              </w:rPr>
              <w:t>«Ключёвские</w:t>
            </w:r>
            <w:r>
              <w:rPr>
                <w:b/>
                <w:szCs w:val="28"/>
              </w:rPr>
              <w:t xml:space="preserve"> старинные забавы, </w:t>
            </w:r>
            <w:r w:rsidRPr="00DA4F5C">
              <w:rPr>
                <w:b/>
                <w:szCs w:val="28"/>
              </w:rPr>
              <w:t>русские народные игры»</w:t>
            </w:r>
            <w:r>
              <w:rPr>
                <w:b/>
                <w:szCs w:val="28"/>
              </w:rPr>
              <w:t xml:space="preserve"> </w:t>
            </w:r>
            <w:r w:rsidRPr="00EB65FB">
              <w:rPr>
                <w:szCs w:val="28"/>
              </w:rPr>
              <w:t>развлекательно -  игровая программа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Pr="00DA4F5C" w:rsidRDefault="005170A3" w:rsidP="007C2860">
            <w:pPr>
              <w:pStyle w:val="21"/>
              <w:ind w:left="360" w:right="254"/>
              <w:jc w:val="left"/>
              <w:rPr>
                <w:b/>
                <w:szCs w:val="28"/>
              </w:rPr>
            </w:pPr>
            <w:r w:rsidRPr="00CC1663">
              <w:rPr>
                <w:rFonts w:eastAsia="Calibri"/>
                <w:b/>
                <w:szCs w:val="28"/>
              </w:rPr>
              <w:t>«Секреты бабушкиного сундука»</w:t>
            </w:r>
            <w:r>
              <w:rPr>
                <w:rFonts w:eastAsia="Calibri"/>
                <w:szCs w:val="28"/>
              </w:rPr>
              <w:t xml:space="preserve"> выставка старинных вещей, вышивка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DA4F5C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  <w:r w:rsidRPr="00DA4F5C">
              <w:rPr>
                <w:b/>
                <w:szCs w:val="28"/>
              </w:rPr>
              <w:t xml:space="preserve">«Дорогами наших Побед » 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 Великой Отечественной войне 1941-45 гг.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5170A3" w:rsidRPr="00EB65FB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DA4F5C">
              <w:rPr>
                <w:b/>
                <w:szCs w:val="28"/>
              </w:rPr>
              <w:t>«Дело мастера боится»</w:t>
            </w:r>
            <w:r>
              <w:rPr>
                <w:b/>
                <w:szCs w:val="28"/>
              </w:rPr>
              <w:t xml:space="preserve"> </w:t>
            </w:r>
            <w:r w:rsidRPr="00EB65FB">
              <w:rPr>
                <w:szCs w:val="28"/>
              </w:rPr>
              <w:t xml:space="preserve">встреча с сельскими мастерами </w:t>
            </w:r>
          </w:p>
          <w:p w:rsidR="005170A3" w:rsidRPr="007A66A6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  <w:p w:rsidR="005170A3" w:rsidRPr="00F920E9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0E9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66A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3108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484192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EB65FB">
              <w:rPr>
                <w:b/>
                <w:szCs w:val="28"/>
              </w:rPr>
              <w:t>«В гостях у Самовара»</w:t>
            </w:r>
            <w:r>
              <w:rPr>
                <w:b/>
                <w:szCs w:val="28"/>
              </w:rPr>
              <w:t xml:space="preserve"> </w:t>
            </w:r>
            <w:r w:rsidRPr="00484192">
              <w:rPr>
                <w:szCs w:val="28"/>
              </w:rPr>
              <w:t>фольклорные посиделки</w:t>
            </w:r>
          </w:p>
          <w:p w:rsidR="005170A3" w:rsidRPr="00EB65FB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Pr="00484192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  <w:r w:rsidRPr="000F4AF3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 xml:space="preserve">Интересное </w:t>
            </w:r>
            <w:r w:rsidRPr="000F4AF3">
              <w:rPr>
                <w:b/>
                <w:szCs w:val="28"/>
              </w:rPr>
              <w:t>рядом»</w:t>
            </w:r>
            <w:r>
              <w:rPr>
                <w:b/>
                <w:szCs w:val="28"/>
              </w:rPr>
              <w:t xml:space="preserve"> </w:t>
            </w:r>
            <w:r w:rsidRPr="007A66A6">
              <w:rPr>
                <w:szCs w:val="28"/>
              </w:rPr>
              <w:t xml:space="preserve">благотворительные экскурсии музея  </w:t>
            </w:r>
            <w:r>
              <w:rPr>
                <w:szCs w:val="28"/>
              </w:rPr>
              <w:t>для пенсионеров</w:t>
            </w:r>
          </w:p>
          <w:p w:rsidR="005170A3" w:rsidRDefault="005170A3" w:rsidP="007C2860">
            <w:pPr>
              <w:rPr>
                <w:b/>
              </w:rPr>
            </w:pPr>
            <w:r w:rsidRPr="000F4AF3">
              <w:rPr>
                <w:b/>
              </w:rPr>
              <w:t xml:space="preserve"> </w:t>
            </w:r>
          </w:p>
          <w:p w:rsidR="005170A3" w:rsidRPr="000F4AF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AF3">
              <w:rPr>
                <w:rFonts w:ascii="Times New Roman" w:hAnsi="Times New Roman" w:cs="Times New Roman"/>
                <w:b/>
                <w:sz w:val="28"/>
                <w:szCs w:val="28"/>
              </w:rPr>
              <w:t>«Деньга, денежка»</w:t>
            </w:r>
            <w:r w:rsidRPr="00484192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</w:t>
            </w:r>
            <w:r w:rsidRPr="000F4AF3">
              <w:rPr>
                <w:rFonts w:ascii="Times New Roman" w:hAnsi="Times New Roman" w:cs="Times New Roman"/>
                <w:sz w:val="28"/>
                <w:szCs w:val="28"/>
              </w:rPr>
              <w:t xml:space="preserve"> в прошлое</w:t>
            </w:r>
            <w:r w:rsidRPr="000F4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5170A3" w:rsidRPr="00484192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192">
              <w:t xml:space="preserve"> </w:t>
            </w:r>
            <w:r w:rsidRPr="00484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«Ах, утюг мой утюжок»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лекция с ви</w:t>
            </w:r>
            <w:r w:rsidRPr="00484192">
              <w:rPr>
                <w:rFonts w:ascii="Times New Roman" w:hAnsi="Times New Roman" w:cs="Times New Roman"/>
                <w:sz w:val="28"/>
                <w:szCs w:val="28"/>
              </w:rPr>
              <w:t>кториной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0A02FA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2FA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5377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Pr="00B65242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  <w:r>
              <w:t xml:space="preserve"> </w:t>
            </w:r>
            <w:r w:rsidRPr="00B65242">
              <w:rPr>
                <w:b/>
              </w:rPr>
              <w:t>«Мой экспонат в музее»,</w:t>
            </w:r>
            <w:r w:rsidRPr="00B65242">
              <w:t xml:space="preserve">  акция  каждый сможет перед</w:t>
            </w:r>
            <w:r>
              <w:t xml:space="preserve">ать музею в дар 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484192">
              <w:rPr>
                <w:b/>
                <w:szCs w:val="28"/>
              </w:rPr>
              <w:t>«Мир в красках»</w:t>
            </w:r>
            <w:r>
              <w:rPr>
                <w:szCs w:val="28"/>
              </w:rPr>
              <w:t xml:space="preserve"> тематическое мероприятие посвященное творчеству основателя детской иллюстрированной книги, художнице В.М.Ермолаевой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5C1DAC">
              <w:rPr>
                <w:b/>
                <w:szCs w:val="28"/>
              </w:rPr>
              <w:t>«Песня</w:t>
            </w:r>
            <w:r>
              <w:rPr>
                <w:b/>
                <w:szCs w:val="28"/>
              </w:rPr>
              <w:t xml:space="preserve"> русская</w:t>
            </w:r>
            <w:r w:rsidRPr="005C1DAC">
              <w:rPr>
                <w:b/>
                <w:szCs w:val="28"/>
              </w:rPr>
              <w:t xml:space="preserve">-душа народа» </w:t>
            </w:r>
            <w:r w:rsidRPr="005C1DAC">
              <w:rPr>
                <w:szCs w:val="28"/>
              </w:rPr>
              <w:t>фестиваль русской, народной песни им. Л.А.Руслановой</w:t>
            </w:r>
          </w:p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0A3" w:rsidRPr="005C1DAC" w:rsidRDefault="005170A3" w:rsidP="007C2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6CC">
              <w:rPr>
                <w:rFonts w:ascii="Times New Roman" w:hAnsi="Times New Roman" w:cs="Times New Roman"/>
                <w:b/>
                <w:sz w:val="28"/>
                <w:szCs w:val="28"/>
              </w:rPr>
              <w:t>«Лапти – уникальный вид обуви»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-лекция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3876CC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6C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809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  <w:p w:rsidR="00E93282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8A2044">
              <w:rPr>
                <w:b/>
                <w:szCs w:val="28"/>
              </w:rPr>
              <w:t>«Неповторимый голос Лидии Руслановой»</w:t>
            </w:r>
            <w:r>
              <w:rPr>
                <w:szCs w:val="28"/>
              </w:rPr>
              <w:t xml:space="preserve"> литературная композиция </w:t>
            </w:r>
          </w:p>
          <w:p w:rsidR="005170A3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с демонстрацией</w:t>
            </w:r>
            <w:r w:rsidRPr="007A66A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документальных </w:t>
            </w:r>
            <w:r w:rsidRPr="007A66A6">
              <w:rPr>
                <w:szCs w:val="28"/>
              </w:rPr>
              <w:t>фильмов</w:t>
            </w:r>
            <w:r>
              <w:rPr>
                <w:szCs w:val="28"/>
              </w:rPr>
              <w:t xml:space="preserve"> с участием Л.А.Руслановой</w:t>
            </w:r>
          </w:p>
          <w:p w:rsidR="005170A3" w:rsidRDefault="005170A3" w:rsidP="007C2860">
            <w:r>
              <w:t xml:space="preserve">  </w:t>
            </w:r>
          </w:p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6CC">
              <w:rPr>
                <w:rFonts w:ascii="Times New Roman" w:hAnsi="Times New Roman" w:cs="Times New Roman"/>
                <w:b/>
                <w:sz w:val="28"/>
                <w:szCs w:val="28"/>
              </w:rPr>
              <w:t>«Обрядовые полотенца»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выставка с элементами фольклора </w:t>
            </w:r>
          </w:p>
          <w:p w:rsidR="005170A3" w:rsidRPr="00491F9A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F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«От простого к сложному»</w:t>
            </w:r>
            <w:r w:rsidRPr="00491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91F9A">
              <w:rPr>
                <w:rFonts w:ascii="Times New Roman" w:hAnsi="Times New Roman" w:cs="Times New Roman"/>
                <w:sz w:val="28"/>
                <w:szCs w:val="28"/>
              </w:rPr>
              <w:t>выставка орудий труда</w:t>
            </w:r>
          </w:p>
          <w:p w:rsidR="005170A3" w:rsidRPr="000B0E81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81">
              <w:rPr>
                <w:rFonts w:ascii="Times New Roman" w:hAnsi="Times New Roman" w:cs="Times New Roman"/>
                <w:b/>
                <w:sz w:val="28"/>
                <w:szCs w:val="28"/>
              </w:rPr>
              <w:t>«Птичьи истории Тетушки Совы»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 интересных сообщений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3876CC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6C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415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Default="005170A3" w:rsidP="007C2860">
            <w:pPr>
              <w:pStyle w:val="21"/>
              <w:ind w:right="254"/>
              <w:jc w:val="left"/>
              <w:rPr>
                <w:b/>
                <w:i/>
                <w:szCs w:val="28"/>
              </w:rPr>
            </w:pPr>
          </w:p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484192">
              <w:rPr>
                <w:rFonts w:ascii="Times New Roman" w:hAnsi="Times New Roman" w:cs="Times New Roman"/>
                <w:b/>
                <w:sz w:val="28"/>
                <w:szCs w:val="28"/>
              </w:rPr>
              <w:t>«Как рождаются художники»</w:t>
            </w:r>
            <w:r w:rsidRPr="00484192">
              <w:rPr>
                <w:rFonts w:ascii="Times New Roman" w:hAnsi="Times New Roman" w:cs="Times New Roman"/>
                <w:sz w:val="28"/>
                <w:szCs w:val="28"/>
              </w:rPr>
              <w:t xml:space="preserve"> лекция-презентация посвящённая художнице В.М.Ермолаевой</w:t>
            </w:r>
          </w:p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6CC">
              <w:rPr>
                <w:b/>
              </w:rPr>
              <w:t xml:space="preserve"> </w:t>
            </w:r>
            <w:r w:rsidRPr="003876CC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«Праздники и лица»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музейная выставка фотографий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жителей села 20 века</w:t>
            </w:r>
          </w:p>
          <w:p w:rsidR="005170A3" w:rsidRPr="00491F9A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F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«Веселый скульптор»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91F9A">
              <w:rPr>
                <w:rFonts w:ascii="Times New Roman" w:hAnsi="Times New Roman" w:cs="Times New Roman"/>
                <w:sz w:val="28"/>
                <w:szCs w:val="28"/>
              </w:rPr>
              <w:t>мастер-класс по лепке из теста</w:t>
            </w:r>
          </w:p>
          <w:p w:rsidR="005170A3" w:rsidRPr="003876CC" w:rsidRDefault="005170A3" w:rsidP="0075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51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Подари музею экспонат» </w:t>
            </w:r>
            <w:r w:rsidR="00751128" w:rsidRPr="00751128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3876CC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6C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1265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0A3" w:rsidRPr="00A5691C" w:rsidRDefault="005170A3" w:rsidP="007C2860">
            <w:pPr>
              <w:ind w:left="-167" w:right="-33"/>
              <w:rPr>
                <w:rFonts w:ascii="Arial" w:eastAsia="Times New Roman" w:hAnsi="Arial" w:cs="Arial"/>
                <w:color w:val="551A8B"/>
                <w:sz w:val="30"/>
                <w:szCs w:val="30"/>
                <w:shd w:val="clear" w:color="auto" w:fill="FFFFFF"/>
                <w:lang w:eastAsia="ru-RU"/>
              </w:rPr>
            </w:pPr>
            <w:r w:rsidRPr="00591780">
              <w:rPr>
                <w:b/>
                <w:szCs w:val="28"/>
              </w:rPr>
              <w:t xml:space="preserve"> </w:t>
            </w:r>
            <w:r w:rsidRPr="00591780">
              <w:rPr>
                <w:rFonts w:ascii="Times New Roman" w:hAnsi="Times New Roman" w:cs="Times New Roman"/>
                <w:b/>
                <w:sz w:val="28"/>
                <w:szCs w:val="28"/>
              </w:rPr>
              <w:t>«Отечество славлю»</w:t>
            </w:r>
            <w:r w:rsidR="00497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91780">
              <w:rPr>
                <w:rFonts w:ascii="Times New Roman" w:hAnsi="Times New Roman" w:cs="Times New Roman"/>
                <w:sz w:val="28"/>
                <w:szCs w:val="28"/>
              </w:rPr>
              <w:t>отовыставка   о наших знаменитостях</w:t>
            </w:r>
            <w:r>
              <w:t xml:space="preserve"> </w:t>
            </w:r>
            <w:r w:rsidR="00EF475F" w:rsidRPr="00A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yandex.ru/clck/jsredir?bu=ac8f&amp;from=yandex.ru%3Bsearch%2F%3Bweb%3B%3B&amp;text=&amp;etext=2388.yaUuIQTqlQmrD2Jq7x5d3-hH9BRReMWeDqYcrUIkc8YUBrXtJU0iZZAA5S0FuSRlHHjGriPiH86-lYjUd2YZInXFC1RSKV5wG9LCs3v1BLQ.a386d37f67d1096d6d8c504d3adebe75aa3f08d5&amp;uuid=&amp;state=PEtFfuTeVD5kpHnK9lio9dFa2ePbDzX7kPpTCH_rtQkH2bBEi5M--bO-cYhaTVRUoRk_ZWu4JsKOt-pLKnbYCLnvOrQJ4nVD&amp;&amp;cst=AiuY0DBWFJ4BWM_uhLTTxIuNOZgyIEBhy3vVQRpaBbcMHvje19eF2yYzQey3y-EG55GoTiIcQ1Yq8nTh7at5-179-upvQR8sg2VHCS8xbMGUdWoHL_um0hTWT_IJ7X6q5_9SVYAA0mfpZ5tVWbH4oF7eO7oRAYgtYP2SrkWaaPJzkNj9fACKyCdFlnJ-qP9X-wSWVJ0zyursi1PibaRJZgbKt7KFLxwYkqLegn5cO20XuJfi3cVUSYSZUkKVcqRxbjhg94F7VrTu2sV1Heb-xzIU8eSzyREHUq3VRDVWqHO3fhYzHx9pfodnw2arBoLX3I3-AadjkmY,&amp;data=UlNrNmk5WktYejY4cHFySjRXSWhXRkZHRkxSYjZ0ejgwZ05Rckt0MGpZbTdaUmdfYXNCRmtZOWxrM1FUc1JQSUhuRF9WdHcyQTRRbkJCU0pxaFQxSmFIN0tCUm81MWJWLVhwTDNfUjF2Tkg3RXc1bGg4N21MZmFweU11bWNkMjhBMVc4SEsyeXRvRSw,&amp;sign=32dc7c4d4cc732150dbbe0d2177eb1ad&amp;keyno=0&amp;b64e=2&amp;ref=orjY4mGPRjk5boDnW0uvlrrd71vZw9kpZLiCSUd8rWw2nf4AnR0lgSSho0Vuji2PPx2iC5DBmezjh860HLXz3y0xpmxcaNBbASAjzeJZxQT1Nz5xShqaAkMgszE7NtFH2a3aphP3NrRcAqNHA4skRBfWEdIeBlbmuirV_pfKr-xAUYtEHR1OtcoIuLoiFfiSFf-r7Had7x9xCjD6Bag0MFuPIzHrBqFlRou6GCtpru3S_hKhROQlCAibHCImOmJ4&amp;l10n=ru&amp;rp=1&amp;cts=1562677624974&amp;mc=3.454822399946607&amp;hdtime=6181.925" \t "_blank" </w:instrText>
            </w:r>
            <w:r w:rsidR="00EF475F" w:rsidRPr="00A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5170A3" w:rsidRPr="00A5691C" w:rsidRDefault="005170A3" w:rsidP="007C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</w:pPr>
            <w:r w:rsidRPr="00A5691C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 "</w:t>
            </w:r>
            <w:r w:rsidRPr="00A5691C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shd w:val="clear" w:color="auto" w:fill="FFFFFF"/>
                <w:lang w:eastAsia="ru-RU"/>
              </w:rPr>
              <w:t>Письмо</w:t>
            </w:r>
            <w:r w:rsidRPr="00A5691C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 </w:t>
            </w:r>
            <w:r w:rsidRPr="00A5691C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shd w:val="clear" w:color="auto" w:fill="FFFFFF"/>
                <w:lang w:eastAsia="ru-RU"/>
              </w:rPr>
              <w:t>Дедушке</w:t>
            </w:r>
            <w:r w:rsidRPr="00A5691C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 </w:t>
            </w:r>
            <w:r w:rsidRPr="00A5691C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shd w:val="clear" w:color="auto" w:fill="FFFFFF"/>
                <w:lang w:eastAsia="ru-RU"/>
              </w:rPr>
              <w:t>Морозу</w:t>
            </w:r>
            <w:r w:rsidRPr="00A5691C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"</w:t>
            </w:r>
            <w:r w:rsidRPr="00B5476F">
              <w:rPr>
                <w:lang w:eastAsia="ru-RU"/>
              </w:rPr>
              <w:t xml:space="preserve"> </w:t>
            </w:r>
            <w:r w:rsidR="007C2860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т</w:t>
            </w:r>
            <w:r w:rsidRPr="00A5691C">
              <w:rPr>
                <w:rFonts w:ascii="Times New Roman" w:eastAsia="Times New Roman" w:hAnsi="Times New Roman" w:cs="Times New Roman"/>
                <w:sz w:val="28"/>
                <w:szCs w:val="30"/>
                <w:shd w:val="clear" w:color="auto" w:fill="FFFFFF"/>
                <w:lang w:eastAsia="ru-RU"/>
              </w:rPr>
              <w:t>ворческий конкурс</w:t>
            </w:r>
          </w:p>
          <w:p w:rsidR="005170A3" w:rsidRPr="00591780" w:rsidRDefault="00EF475F" w:rsidP="007C2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5170A3" w:rsidRPr="00B65242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65242">
              <w:rPr>
                <w:rFonts w:ascii="Times New Roman" w:hAnsi="Times New Roman" w:cs="Times New Roman"/>
                <w:b/>
                <w:sz w:val="28"/>
                <w:szCs w:val="28"/>
              </w:rPr>
              <w:t>«И для меня бы не было России без малой Родины моей»</w:t>
            </w:r>
            <w:r w:rsidRPr="00B65242">
              <w:rPr>
                <w:rFonts w:ascii="Times New Roman" w:hAnsi="Times New Roman" w:cs="Times New Roman"/>
                <w:sz w:val="28"/>
                <w:szCs w:val="28"/>
              </w:rPr>
              <w:t xml:space="preserve"> вечер-портрет посвящённый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писателю </w:t>
            </w:r>
            <w:r w:rsidRPr="00B65242">
              <w:rPr>
                <w:rFonts w:ascii="Times New Roman" w:hAnsi="Times New Roman" w:cs="Times New Roman"/>
                <w:sz w:val="28"/>
                <w:szCs w:val="28"/>
              </w:rPr>
              <w:t>Ф. В. Гладкову</w:t>
            </w:r>
          </w:p>
          <w:p w:rsidR="005170A3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6CC">
              <w:t xml:space="preserve"> </w:t>
            </w:r>
            <w:r w:rsidRPr="003876CC">
              <w:rPr>
                <w:rFonts w:ascii="Times New Roman" w:hAnsi="Times New Roman" w:cs="Times New Roman"/>
                <w:b/>
                <w:sz w:val="28"/>
                <w:szCs w:val="28"/>
              </w:rPr>
              <w:t>«Кукла своими руками»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с привлечение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местных мастеров народного промысла 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Ключёвской </w:t>
            </w:r>
            <w:r w:rsidRPr="003876CC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70A3" w:rsidRPr="00591780" w:rsidRDefault="005170A3" w:rsidP="007C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80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приключения у ёлки»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591780">
              <w:rPr>
                <w:rFonts w:ascii="Times New Roman" w:hAnsi="Times New Roman" w:cs="Times New Roman"/>
                <w:sz w:val="28"/>
                <w:szCs w:val="28"/>
              </w:rPr>
              <w:t>овогоднее театрализованное представление вокруг 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участников любительских объединений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28" w:rsidRDefault="00751128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591780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8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0A3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C2860" w:rsidRPr="007A66A6" w:rsidTr="003E504B">
        <w:trPr>
          <w:trHeight w:val="238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C2860" w:rsidRPr="00F453F5" w:rsidRDefault="007C2860" w:rsidP="007C2860">
            <w:pPr>
              <w:pStyle w:val="21"/>
              <w:ind w:right="254"/>
              <w:jc w:val="left"/>
              <w:rPr>
                <w:b/>
                <w:szCs w:val="28"/>
              </w:rPr>
            </w:pPr>
          </w:p>
          <w:p w:rsidR="007C2860" w:rsidRPr="003D6165" w:rsidRDefault="007C2860" w:rsidP="007C2860">
            <w:pPr>
              <w:pStyle w:val="21"/>
              <w:ind w:right="25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4</w:t>
            </w:r>
            <w:r w:rsidRPr="003D6165">
              <w:rPr>
                <w:b/>
                <w:sz w:val="32"/>
                <w:szCs w:val="28"/>
              </w:rPr>
              <w:t>. Научно-методическая работа</w:t>
            </w:r>
          </w:p>
          <w:p w:rsidR="007C2860" w:rsidRPr="00F453F5" w:rsidRDefault="007C2860" w:rsidP="007C2860">
            <w:pPr>
              <w:ind w:right="2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66A6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A66A6">
              <w:rPr>
                <w:szCs w:val="28"/>
              </w:rPr>
              <w:t>Разработка новых проектов выставок и экспозиций. Подготовка материалов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A66A6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66A6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A66A6">
              <w:rPr>
                <w:szCs w:val="28"/>
              </w:rPr>
              <w:t>Принять участие в обучающих вебинарах по музейному делу Ми</w:t>
            </w:r>
            <w:r>
              <w:rPr>
                <w:szCs w:val="28"/>
              </w:rPr>
              <w:t>нистерства культуры Пензенской</w:t>
            </w:r>
            <w:r w:rsidRPr="007A66A6">
              <w:rPr>
                <w:szCs w:val="28"/>
              </w:rPr>
              <w:t xml:space="preserve"> области.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A66A6" w:rsidRDefault="005170A3" w:rsidP="007C2860">
            <w:pPr>
              <w:ind w:right="25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szCs w:val="28"/>
              </w:rPr>
              <w:t>Разработка новых сценариев мероприятий, лекций и экскурсий музея.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t>Командировки в другие музеи: - Краеведческий музей с. Кондоль, г.Пенза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</w:pPr>
            <w:r w:rsidRPr="00751128">
              <w:t>Научно-методические рекомендации, разработки.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</w:pPr>
            <w:r w:rsidRPr="00751128">
              <w:t>Продолжить сбор информации о жителях села  для создания и альбома.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</w:pPr>
            <w:r w:rsidRPr="00751128">
              <w:t>Сбор фото- и видеоматериалов проводимых в музее мероприятий для пополнения музейного архива.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</w:pPr>
            <w:r w:rsidRPr="00751128">
              <w:t>Обсуждение тем и подготовка обзорных и тематических экскурсий по музею Составление плана экскурсий. Подготовка экскурсоводов в соответствии с тематикой и планом проведения экскурсий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2860" w:rsidRPr="00751128" w:rsidTr="00014063">
        <w:trPr>
          <w:trHeight w:val="238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C2860" w:rsidRPr="00751128" w:rsidRDefault="007C2860" w:rsidP="007C2860">
            <w:pPr>
              <w:pStyle w:val="21"/>
              <w:ind w:right="254"/>
              <w:jc w:val="center"/>
              <w:rPr>
                <w:b/>
                <w:sz w:val="32"/>
                <w:szCs w:val="32"/>
              </w:rPr>
            </w:pPr>
            <w:r w:rsidRPr="00751128">
              <w:rPr>
                <w:b/>
                <w:sz w:val="32"/>
                <w:szCs w:val="32"/>
              </w:rPr>
              <w:t>5. Научно-исследовательская работа</w:t>
            </w:r>
          </w:p>
          <w:p w:rsidR="007C2860" w:rsidRPr="00751128" w:rsidRDefault="007C2860" w:rsidP="007C2860">
            <w:pPr>
              <w:ind w:right="254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92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282" w:rsidRDefault="00E93282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тем по истории села Ключи. Видео съёмка  жителей села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в местной прессе «Труд»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14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Разработка  экск</w:t>
            </w:r>
            <w:r w:rsidR="00E93282">
              <w:rPr>
                <w:rFonts w:ascii="Times New Roman" w:hAnsi="Times New Roman" w:cs="Times New Roman"/>
                <w:sz w:val="28"/>
                <w:szCs w:val="28"/>
              </w:rPr>
              <w:t xml:space="preserve">урсионного  маршрута                  с. Ключи – с. </w:t>
            </w: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 xml:space="preserve">Б-Чернавка  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0A3" w:rsidRPr="00751128" w:rsidRDefault="005170A3" w:rsidP="007C2860">
            <w:pPr>
              <w:ind w:right="254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6. Рекламно-исследовательская работа</w:t>
            </w:r>
          </w:p>
        </w:tc>
      </w:tr>
      <w:tr w:rsidR="005170A3" w:rsidRPr="00751128" w:rsidTr="005170A3">
        <w:trPr>
          <w:trHeight w:val="23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Дизайн: разработка компьютерных макетов малых форм музейной</w:t>
            </w: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полиграфической продукции </w:t>
            </w: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Пригласительные билеты</w:t>
            </w:r>
          </w:p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- Брошюры</w:t>
            </w:r>
          </w:p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 xml:space="preserve"> -Путеводители</w:t>
            </w:r>
          </w:p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- Буклеты</w:t>
            </w:r>
          </w:p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- Визитки</w:t>
            </w: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Работа с другими сайтами и социальными сетями с целью размещения у них ссылки на наш сайт</w:t>
            </w: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отправка новостных материалов из жизни ИКЦ и</w:t>
            </w: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на сайте ОК;</w:t>
            </w: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официального </w:t>
            </w: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портала «Музеи Пензенской области»</w:t>
            </w:r>
          </w:p>
          <w:p w:rsidR="005170A3" w:rsidRPr="00751128" w:rsidRDefault="005170A3" w:rsidP="007C2860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sz w:val="32"/>
                <w:szCs w:val="32"/>
              </w:rPr>
            </w:pPr>
            <w:r w:rsidRPr="00751128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новостной ленты на сайте</w:t>
            </w: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A3" w:rsidRPr="00751128" w:rsidRDefault="005170A3" w:rsidP="007C2860">
            <w:pPr>
              <w:ind w:right="2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70A3" w:rsidRPr="00751128" w:rsidRDefault="005170A3" w:rsidP="007C2860">
            <w:pPr>
              <w:pStyle w:val="21"/>
              <w:ind w:right="254"/>
              <w:jc w:val="center"/>
              <w:rPr>
                <w:b/>
                <w:sz w:val="32"/>
                <w:szCs w:val="32"/>
              </w:rPr>
            </w:pPr>
            <w:r w:rsidRPr="00751128">
              <w:rPr>
                <w:b/>
                <w:sz w:val="32"/>
                <w:szCs w:val="32"/>
              </w:rPr>
              <w:t>7. Запланированные хозяйственные работы</w:t>
            </w:r>
          </w:p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03103C" w:rsidRDefault="005170A3" w:rsidP="0003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DB">
              <w:rPr>
                <w:rFonts w:ascii="Times New Roman" w:hAnsi="Times New Roman" w:cs="Times New Roman"/>
                <w:sz w:val="28"/>
                <w:szCs w:val="28"/>
              </w:rPr>
              <w:t>Ремонт оргтехники,</w:t>
            </w:r>
            <w:r w:rsidR="00D146DB" w:rsidRPr="00D146DB">
              <w:rPr>
                <w:rFonts w:ascii="Times New Roman" w:hAnsi="Times New Roman" w:cs="Times New Roman"/>
                <w:sz w:val="28"/>
                <w:szCs w:val="28"/>
              </w:rPr>
              <w:t xml:space="preserve"> заправка  картриджа Brother</w:t>
            </w:r>
            <w:r w:rsidR="000310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103C">
              <w:rPr>
                <w:rFonts w:ascii="Times New Roman" w:hAnsi="Times New Roman" w:cs="Times New Roman"/>
                <w:sz w:val="28"/>
                <w:szCs w:val="28"/>
              </w:rPr>
              <w:t>установка антивирусных программ.</w:t>
            </w:r>
          </w:p>
          <w:p w:rsidR="00E93282" w:rsidRPr="00751128" w:rsidRDefault="00E93282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67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hAnsi="Times New Roman" w:cs="Times New Roman"/>
                <w:sz w:val="28"/>
                <w:szCs w:val="28"/>
              </w:rPr>
              <w:t>Приобретение манекенов и муляжей для экспозиций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rFonts w:eastAsia="Calibri"/>
                <w:szCs w:val="28"/>
              </w:rPr>
              <w:t>Приобретение мультимедийной установки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rFonts w:eastAsia="Calibri"/>
                <w:szCs w:val="28"/>
              </w:rPr>
              <w:t xml:space="preserve">Благоустройство территории ИКЦ 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39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D146DB" w:rsidP="007C2860">
            <w:pPr>
              <w:pStyle w:val="21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Перенос </w:t>
            </w:r>
            <w:r w:rsidR="005170A3" w:rsidRPr="00751128">
              <w:rPr>
                <w:szCs w:val="28"/>
              </w:rPr>
              <w:t xml:space="preserve"> уличной сцены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rFonts w:eastAsia="Calibri"/>
                <w:szCs w:val="28"/>
              </w:rPr>
              <w:t>Изготовление фотографий для выставок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szCs w:val="28"/>
              </w:rPr>
              <w:t>Изготовление сувенирной продукции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  <w:r w:rsidRPr="00751128">
              <w:rPr>
                <w:szCs w:val="28"/>
              </w:rPr>
              <w:t>Уборка здания ИКЦ и прилегающей территории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Закупки необходимых хозяйственных и канцелярских товаров</w:t>
            </w:r>
          </w:p>
          <w:p w:rsidR="005170A3" w:rsidRPr="00751128" w:rsidRDefault="005170A3" w:rsidP="007C2860">
            <w:pPr>
              <w:pStyle w:val="21"/>
              <w:ind w:right="254"/>
              <w:jc w:val="left"/>
              <w:rPr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70A3" w:rsidRPr="00751128" w:rsidTr="005170A3">
        <w:trPr>
          <w:trHeight w:val="23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128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751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мероприятий музея</w:t>
            </w:r>
            <w:r w:rsidRPr="0075112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  <w:p w:rsidR="005170A3" w:rsidRPr="00751128" w:rsidRDefault="005170A3" w:rsidP="007C2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A3" w:rsidRPr="00751128" w:rsidRDefault="005170A3" w:rsidP="007C2860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950B0" w:rsidRPr="00751128" w:rsidRDefault="00B950B0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3DF6" w:rsidRPr="00751128" w:rsidRDefault="008B3DF6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B689D" w:rsidRPr="00751128" w:rsidRDefault="00CB689D" w:rsidP="007C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067AB" w:rsidRPr="00751128" w:rsidRDefault="006067AB" w:rsidP="007C2860">
      <w:pPr>
        <w:rPr>
          <w:rFonts w:ascii="Times New Roman" w:hAnsi="Times New Roman" w:cs="Times New Roman"/>
          <w:sz w:val="40"/>
        </w:rPr>
      </w:pPr>
    </w:p>
    <w:p w:rsidR="00EB65FB" w:rsidRPr="00751128" w:rsidRDefault="00EB65FB" w:rsidP="007C2860">
      <w:pPr>
        <w:rPr>
          <w:rFonts w:ascii="Times New Roman" w:hAnsi="Times New Roman" w:cs="Times New Roman"/>
          <w:sz w:val="40"/>
        </w:rPr>
      </w:pPr>
    </w:p>
    <w:p w:rsidR="00EB65FB" w:rsidRPr="00751128" w:rsidRDefault="00EB65FB" w:rsidP="007C2860">
      <w:pPr>
        <w:rPr>
          <w:rFonts w:ascii="Times New Roman" w:hAnsi="Times New Roman" w:cs="Times New Roman"/>
          <w:sz w:val="40"/>
        </w:rPr>
      </w:pPr>
    </w:p>
    <w:p w:rsidR="00EB65FB" w:rsidRPr="00751128" w:rsidRDefault="00EB65FB" w:rsidP="007C2860">
      <w:pPr>
        <w:rPr>
          <w:rFonts w:ascii="Times New Roman" w:hAnsi="Times New Roman" w:cs="Times New Roman"/>
          <w:sz w:val="40"/>
        </w:rPr>
      </w:pPr>
    </w:p>
    <w:p w:rsidR="00EB65FB" w:rsidRPr="00751128" w:rsidRDefault="00EB65FB" w:rsidP="007C2860">
      <w:pPr>
        <w:rPr>
          <w:rFonts w:ascii="Times New Roman" w:hAnsi="Times New Roman" w:cs="Times New Roman"/>
          <w:sz w:val="40"/>
        </w:rPr>
      </w:pPr>
    </w:p>
    <w:p w:rsidR="00EB65FB" w:rsidRPr="00751128" w:rsidRDefault="00EB65FB" w:rsidP="00D50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5FB" w:rsidRPr="00EB65FB" w:rsidRDefault="00EB65FB" w:rsidP="00D50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128">
        <w:rPr>
          <w:rFonts w:ascii="Times New Roman" w:hAnsi="Times New Roman" w:cs="Times New Roman"/>
          <w:sz w:val="28"/>
          <w:szCs w:val="28"/>
        </w:rPr>
        <w:t>Научный сотрудник                                     Н.</w:t>
      </w:r>
      <w:r w:rsidRPr="00EB65FB">
        <w:rPr>
          <w:rFonts w:ascii="Times New Roman" w:hAnsi="Times New Roman" w:cs="Times New Roman"/>
          <w:sz w:val="28"/>
          <w:szCs w:val="28"/>
        </w:rPr>
        <w:t>В.Ванькова</w:t>
      </w:r>
    </w:p>
    <w:sectPr w:rsidR="00EB65FB" w:rsidRPr="00EB65FB" w:rsidSect="00F600E1">
      <w:pgSz w:w="16838" w:h="11906" w:orient="landscape"/>
      <w:pgMar w:top="851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EE" w:rsidRDefault="00A254EE" w:rsidP="00D5042F">
      <w:pPr>
        <w:spacing w:after="0" w:line="240" w:lineRule="auto"/>
      </w:pPr>
      <w:r>
        <w:separator/>
      </w:r>
    </w:p>
  </w:endnote>
  <w:endnote w:type="continuationSeparator" w:id="0">
    <w:p w:rsidR="00A254EE" w:rsidRDefault="00A254EE" w:rsidP="00D5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EE" w:rsidRDefault="00A254EE" w:rsidP="00D5042F">
      <w:pPr>
        <w:spacing w:after="0" w:line="240" w:lineRule="auto"/>
      </w:pPr>
      <w:r>
        <w:separator/>
      </w:r>
    </w:p>
  </w:footnote>
  <w:footnote w:type="continuationSeparator" w:id="0">
    <w:p w:rsidR="00A254EE" w:rsidRDefault="00A254EE" w:rsidP="00D5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3337"/>
    <w:multiLevelType w:val="multilevel"/>
    <w:tmpl w:val="0E02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06A13"/>
    <w:multiLevelType w:val="hybridMultilevel"/>
    <w:tmpl w:val="3E9E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42F"/>
    <w:rsid w:val="0002384A"/>
    <w:rsid w:val="000309E4"/>
    <w:rsid w:val="0003103C"/>
    <w:rsid w:val="00051040"/>
    <w:rsid w:val="00073964"/>
    <w:rsid w:val="00074E3F"/>
    <w:rsid w:val="00077AA3"/>
    <w:rsid w:val="000954E4"/>
    <w:rsid w:val="000A02FA"/>
    <w:rsid w:val="000B0E81"/>
    <w:rsid w:val="000C44B9"/>
    <w:rsid w:val="000E5012"/>
    <w:rsid w:val="000F4AF3"/>
    <w:rsid w:val="0011734E"/>
    <w:rsid w:val="0014009C"/>
    <w:rsid w:val="001923C1"/>
    <w:rsid w:val="00205ABC"/>
    <w:rsid w:val="00210069"/>
    <w:rsid w:val="00226E1E"/>
    <w:rsid w:val="00282B07"/>
    <w:rsid w:val="00293AC1"/>
    <w:rsid w:val="002A3243"/>
    <w:rsid w:val="002C6021"/>
    <w:rsid w:val="00305A26"/>
    <w:rsid w:val="003876CC"/>
    <w:rsid w:val="003A5CAD"/>
    <w:rsid w:val="003D6165"/>
    <w:rsid w:val="00400B59"/>
    <w:rsid w:val="0040581A"/>
    <w:rsid w:val="004152FA"/>
    <w:rsid w:val="00420D4C"/>
    <w:rsid w:val="00432A13"/>
    <w:rsid w:val="00437CF1"/>
    <w:rsid w:val="00445303"/>
    <w:rsid w:val="00484192"/>
    <w:rsid w:val="00491F9A"/>
    <w:rsid w:val="00497361"/>
    <w:rsid w:val="004A343B"/>
    <w:rsid w:val="004B30D2"/>
    <w:rsid w:val="004E1D4E"/>
    <w:rsid w:val="005170A3"/>
    <w:rsid w:val="005355F3"/>
    <w:rsid w:val="00542D6B"/>
    <w:rsid w:val="00591780"/>
    <w:rsid w:val="00597615"/>
    <w:rsid w:val="005A7972"/>
    <w:rsid w:val="005C1DAC"/>
    <w:rsid w:val="005D0960"/>
    <w:rsid w:val="006059DB"/>
    <w:rsid w:val="006067AB"/>
    <w:rsid w:val="00654BF5"/>
    <w:rsid w:val="006643EC"/>
    <w:rsid w:val="00680CF6"/>
    <w:rsid w:val="00751128"/>
    <w:rsid w:val="00765DA6"/>
    <w:rsid w:val="007678DF"/>
    <w:rsid w:val="00785FA4"/>
    <w:rsid w:val="007941F4"/>
    <w:rsid w:val="007A7C63"/>
    <w:rsid w:val="007C13CD"/>
    <w:rsid w:val="007C2860"/>
    <w:rsid w:val="007D20CB"/>
    <w:rsid w:val="007D7095"/>
    <w:rsid w:val="00821101"/>
    <w:rsid w:val="008408E2"/>
    <w:rsid w:val="00843D65"/>
    <w:rsid w:val="008536E9"/>
    <w:rsid w:val="008A2044"/>
    <w:rsid w:val="008B3DF6"/>
    <w:rsid w:val="008B7168"/>
    <w:rsid w:val="008F25D1"/>
    <w:rsid w:val="009723FE"/>
    <w:rsid w:val="00973556"/>
    <w:rsid w:val="00975D13"/>
    <w:rsid w:val="009C302E"/>
    <w:rsid w:val="009F5B30"/>
    <w:rsid w:val="00A11160"/>
    <w:rsid w:val="00A254EE"/>
    <w:rsid w:val="00A472BD"/>
    <w:rsid w:val="00A53B03"/>
    <w:rsid w:val="00A5691C"/>
    <w:rsid w:val="00A75D85"/>
    <w:rsid w:val="00AC04B9"/>
    <w:rsid w:val="00AE4EB4"/>
    <w:rsid w:val="00AF198D"/>
    <w:rsid w:val="00B05A5C"/>
    <w:rsid w:val="00B2500D"/>
    <w:rsid w:val="00B2625B"/>
    <w:rsid w:val="00B35C0D"/>
    <w:rsid w:val="00B436F4"/>
    <w:rsid w:val="00B634EB"/>
    <w:rsid w:val="00B65242"/>
    <w:rsid w:val="00B950B0"/>
    <w:rsid w:val="00BA5E49"/>
    <w:rsid w:val="00C04027"/>
    <w:rsid w:val="00C725AC"/>
    <w:rsid w:val="00C727B9"/>
    <w:rsid w:val="00CA6D09"/>
    <w:rsid w:val="00CB689D"/>
    <w:rsid w:val="00CC1663"/>
    <w:rsid w:val="00D146DB"/>
    <w:rsid w:val="00D31547"/>
    <w:rsid w:val="00D32493"/>
    <w:rsid w:val="00D33581"/>
    <w:rsid w:val="00D415AF"/>
    <w:rsid w:val="00D43F21"/>
    <w:rsid w:val="00D5042F"/>
    <w:rsid w:val="00D9159E"/>
    <w:rsid w:val="00D95D46"/>
    <w:rsid w:val="00DA38E9"/>
    <w:rsid w:val="00DA4F5C"/>
    <w:rsid w:val="00E4367E"/>
    <w:rsid w:val="00E4559D"/>
    <w:rsid w:val="00E51CD1"/>
    <w:rsid w:val="00E51E9B"/>
    <w:rsid w:val="00E93282"/>
    <w:rsid w:val="00EA48B1"/>
    <w:rsid w:val="00EB59FC"/>
    <w:rsid w:val="00EB65FB"/>
    <w:rsid w:val="00EF475F"/>
    <w:rsid w:val="00F107AF"/>
    <w:rsid w:val="00F453F5"/>
    <w:rsid w:val="00F51C64"/>
    <w:rsid w:val="00F600E1"/>
    <w:rsid w:val="00F920E9"/>
    <w:rsid w:val="00F95ECE"/>
    <w:rsid w:val="00FA0BD1"/>
    <w:rsid w:val="00F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E374"/>
  <w15:docId w15:val="{A56228F6-62E3-4AB5-8DF5-1D23FAC7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42F"/>
  </w:style>
  <w:style w:type="paragraph" w:styleId="1">
    <w:name w:val="heading 1"/>
    <w:basedOn w:val="a"/>
    <w:link w:val="10"/>
    <w:uiPriority w:val="9"/>
    <w:qFormat/>
    <w:rsid w:val="00D14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42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5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042F"/>
  </w:style>
  <w:style w:type="paragraph" w:styleId="a7">
    <w:name w:val="footer"/>
    <w:basedOn w:val="a"/>
    <w:link w:val="a8"/>
    <w:uiPriority w:val="99"/>
    <w:semiHidden/>
    <w:unhideWhenUsed/>
    <w:rsid w:val="00D5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042F"/>
  </w:style>
  <w:style w:type="paragraph" w:styleId="21">
    <w:name w:val="Body Text 2"/>
    <w:basedOn w:val="a"/>
    <w:link w:val="22"/>
    <w:rsid w:val="00765D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65D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3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31547"/>
    <w:rPr>
      <w:b/>
      <w:bCs/>
    </w:rPr>
  </w:style>
  <w:style w:type="character" w:styleId="ab">
    <w:name w:val="Subtle Emphasis"/>
    <w:basedOn w:val="a0"/>
    <w:uiPriority w:val="19"/>
    <w:qFormat/>
    <w:rsid w:val="009F5B30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C725AC"/>
    <w:rPr>
      <w:i/>
      <w:iCs/>
    </w:rPr>
  </w:style>
  <w:style w:type="character" w:styleId="ad">
    <w:name w:val="Hyperlink"/>
    <w:basedOn w:val="a0"/>
    <w:uiPriority w:val="99"/>
    <w:semiHidden/>
    <w:unhideWhenUsed/>
    <w:rsid w:val="00A569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4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3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0C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4373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258E-F066-4398-8A48-91827CB9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RDK</cp:lastModifiedBy>
  <cp:revision>35</cp:revision>
  <cp:lastPrinted>2019-12-27T07:43:00Z</cp:lastPrinted>
  <dcterms:created xsi:type="dcterms:W3CDTF">2019-06-14T07:55:00Z</dcterms:created>
  <dcterms:modified xsi:type="dcterms:W3CDTF">2019-12-27T07:43:00Z</dcterms:modified>
</cp:coreProperties>
</file>