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6A3" w:rsidRDefault="000328BA" w:rsidP="0044208B">
      <w:r>
        <w:rPr>
          <w:noProof/>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22.05pt;margin-top:-7.85pt;width:468pt;height:155.25pt;z-index:-251658752" wrapcoords="12392 0 6404 0 6335 3339 6162 4696 6335 5009 7477 5113 1973 7826 1973 8348 554 9078 208 9391 173 11687 35 13357 -35 13878 138 14191 10869 15026 6646 15339 6231 15443 6265 16696 4085 16904 3808 17113 3738 20243 5988 21809 8585 21809 10662 21704 17896 20452 18000 17426 17758 16904 17135 16696 17204 15443 14331 15026 19350 14087 19315 13357 21531 12730 21738 12000 21738 9391 21046 9183 12496 8035 11977 7513 10869 6678 15473 5009 15542 4070 15542 1878 15473 1565 12531 0 12392 0" fillcolor="#369" stroked="f">
            <v:shadow on="t" color="#b2b2b2" opacity="52429f" offset="3pt"/>
            <v:textpath style="font-family:&quot;Times New Roman&quot;;font-weight:bold;font-style:italic;v-text-kern:t" trim="t" fitpath="t" string="План работы&#10;районного краеведческого музея&#10;на февраль 2020 года&#10;"/>
            <w10:wrap type="tight"/>
          </v:shape>
        </w:pict>
      </w:r>
    </w:p>
    <w:p w:rsidR="0044208B" w:rsidRDefault="0044208B" w:rsidP="0044208B"/>
    <w:p w:rsidR="0044208B" w:rsidRDefault="0044208B" w:rsidP="0044208B"/>
    <w:p w:rsidR="0044208B" w:rsidRDefault="0044208B" w:rsidP="0044208B"/>
    <w:p w:rsidR="0044208B" w:rsidRDefault="0044208B" w:rsidP="0044208B"/>
    <w:p w:rsidR="0044208B" w:rsidRDefault="0044208B" w:rsidP="0044208B">
      <w:bookmarkStart w:id="0" w:name="_GoBack"/>
    </w:p>
    <w:bookmarkEnd w:id="0"/>
    <w:p w:rsidR="0044208B" w:rsidRDefault="0044208B" w:rsidP="0044208B"/>
    <w:tbl>
      <w:tblPr>
        <w:tblStyle w:val="a3"/>
        <w:tblW w:w="10349" w:type="dxa"/>
        <w:tblInd w:w="-743" w:type="dxa"/>
        <w:tblLayout w:type="fixed"/>
        <w:tblLook w:val="04A0"/>
      </w:tblPr>
      <w:tblGrid>
        <w:gridCol w:w="425"/>
        <w:gridCol w:w="4821"/>
        <w:gridCol w:w="1559"/>
        <w:gridCol w:w="1701"/>
        <w:gridCol w:w="1843"/>
      </w:tblGrid>
      <w:tr w:rsidR="00420665" w:rsidTr="002946E1">
        <w:tc>
          <w:tcPr>
            <w:tcW w:w="425" w:type="dxa"/>
          </w:tcPr>
          <w:p w:rsidR="00420665" w:rsidRPr="00456DC7" w:rsidRDefault="00420665" w:rsidP="00096618">
            <w:pPr>
              <w:rPr>
                <w:rFonts w:ascii="Times New Roman" w:hAnsi="Times New Roman" w:cs="Times New Roman"/>
                <w:b/>
                <w:sz w:val="28"/>
                <w:szCs w:val="28"/>
              </w:rPr>
            </w:pPr>
            <w:r w:rsidRPr="00456DC7">
              <w:rPr>
                <w:rFonts w:ascii="Times New Roman" w:hAnsi="Times New Roman" w:cs="Times New Roman"/>
                <w:b/>
                <w:sz w:val="28"/>
                <w:szCs w:val="28"/>
              </w:rPr>
              <w:t>№</w:t>
            </w:r>
          </w:p>
        </w:tc>
        <w:tc>
          <w:tcPr>
            <w:tcW w:w="4821" w:type="dxa"/>
          </w:tcPr>
          <w:p w:rsidR="00420665" w:rsidRPr="00456DC7" w:rsidRDefault="00420665" w:rsidP="00096618">
            <w:pPr>
              <w:jc w:val="center"/>
              <w:rPr>
                <w:rFonts w:ascii="Times New Roman" w:hAnsi="Times New Roman" w:cs="Times New Roman"/>
                <w:b/>
                <w:sz w:val="28"/>
                <w:szCs w:val="28"/>
              </w:rPr>
            </w:pPr>
            <w:r w:rsidRPr="00456DC7">
              <w:rPr>
                <w:rFonts w:ascii="Times New Roman" w:hAnsi="Times New Roman" w:cs="Times New Roman"/>
                <w:b/>
                <w:sz w:val="28"/>
                <w:szCs w:val="28"/>
              </w:rPr>
              <w:t>Название мероприятия</w:t>
            </w:r>
          </w:p>
        </w:tc>
        <w:tc>
          <w:tcPr>
            <w:tcW w:w="1559" w:type="dxa"/>
          </w:tcPr>
          <w:p w:rsidR="00420665" w:rsidRPr="00456DC7" w:rsidRDefault="00420665" w:rsidP="00096618">
            <w:pPr>
              <w:rPr>
                <w:rFonts w:ascii="Times New Roman" w:hAnsi="Times New Roman" w:cs="Times New Roman"/>
                <w:b/>
                <w:sz w:val="28"/>
                <w:szCs w:val="28"/>
              </w:rPr>
            </w:pPr>
            <w:r>
              <w:rPr>
                <w:rFonts w:ascii="Times New Roman" w:hAnsi="Times New Roman" w:cs="Times New Roman"/>
                <w:b/>
                <w:sz w:val="28"/>
                <w:szCs w:val="28"/>
              </w:rPr>
              <w:t>Вид мероприятия</w:t>
            </w:r>
          </w:p>
        </w:tc>
        <w:tc>
          <w:tcPr>
            <w:tcW w:w="1701" w:type="dxa"/>
          </w:tcPr>
          <w:p w:rsidR="00420665" w:rsidRPr="00456DC7" w:rsidRDefault="00420665" w:rsidP="00096618">
            <w:pPr>
              <w:rPr>
                <w:rFonts w:ascii="Times New Roman" w:hAnsi="Times New Roman" w:cs="Times New Roman"/>
                <w:b/>
                <w:sz w:val="28"/>
                <w:szCs w:val="28"/>
              </w:rPr>
            </w:pPr>
            <w:r w:rsidRPr="00456DC7">
              <w:rPr>
                <w:rFonts w:ascii="Times New Roman" w:hAnsi="Times New Roman" w:cs="Times New Roman"/>
                <w:b/>
                <w:sz w:val="28"/>
                <w:szCs w:val="28"/>
              </w:rPr>
              <w:t>Сроки проведения</w:t>
            </w:r>
          </w:p>
        </w:tc>
        <w:tc>
          <w:tcPr>
            <w:tcW w:w="1843" w:type="dxa"/>
          </w:tcPr>
          <w:p w:rsidR="00420665" w:rsidRPr="00456DC7" w:rsidRDefault="00420665" w:rsidP="00096618">
            <w:pPr>
              <w:rPr>
                <w:rFonts w:ascii="Times New Roman" w:hAnsi="Times New Roman" w:cs="Times New Roman"/>
                <w:b/>
                <w:sz w:val="28"/>
                <w:szCs w:val="28"/>
              </w:rPr>
            </w:pPr>
            <w:r w:rsidRPr="00456DC7">
              <w:rPr>
                <w:rFonts w:ascii="Times New Roman" w:hAnsi="Times New Roman" w:cs="Times New Roman"/>
                <w:b/>
                <w:sz w:val="28"/>
                <w:szCs w:val="28"/>
              </w:rPr>
              <w:t>Ответственный</w:t>
            </w:r>
          </w:p>
        </w:tc>
      </w:tr>
      <w:tr w:rsidR="00420665" w:rsidRPr="00420665" w:rsidTr="002946E1">
        <w:tc>
          <w:tcPr>
            <w:tcW w:w="425" w:type="dxa"/>
          </w:tcPr>
          <w:p w:rsidR="00420665" w:rsidRPr="00420665" w:rsidRDefault="00420665" w:rsidP="00096618">
            <w:pPr>
              <w:rPr>
                <w:rFonts w:ascii="Times New Roman" w:hAnsi="Times New Roman" w:cs="Times New Roman"/>
                <w:sz w:val="28"/>
                <w:szCs w:val="28"/>
              </w:rPr>
            </w:pPr>
            <w:r w:rsidRPr="00420665">
              <w:rPr>
                <w:rFonts w:ascii="Times New Roman" w:hAnsi="Times New Roman" w:cs="Times New Roman"/>
                <w:sz w:val="28"/>
                <w:szCs w:val="28"/>
              </w:rPr>
              <w:t>1</w:t>
            </w:r>
          </w:p>
        </w:tc>
        <w:tc>
          <w:tcPr>
            <w:tcW w:w="4821" w:type="dxa"/>
          </w:tcPr>
          <w:p w:rsidR="00420665" w:rsidRPr="00420665" w:rsidRDefault="00420665" w:rsidP="00096618">
            <w:pPr>
              <w:rPr>
                <w:rFonts w:ascii="Times New Roman" w:hAnsi="Times New Roman" w:cs="Times New Roman"/>
                <w:sz w:val="28"/>
                <w:szCs w:val="28"/>
              </w:rPr>
            </w:pPr>
            <w:r w:rsidRPr="00420665">
              <w:rPr>
                <w:rFonts w:ascii="Times New Roman" w:hAnsi="Times New Roman" w:cs="Times New Roman"/>
                <w:sz w:val="28"/>
                <w:szCs w:val="28"/>
              </w:rPr>
              <w:t>Работа с электронной версией районной Книги Памяти, включающей малосердобинцев, погибших в бою и пропавших без вести (буква К)</w:t>
            </w:r>
          </w:p>
          <w:p w:rsidR="00420665" w:rsidRPr="00420665" w:rsidRDefault="00420665" w:rsidP="00096618">
            <w:pPr>
              <w:rPr>
                <w:rFonts w:ascii="Times New Roman" w:hAnsi="Times New Roman" w:cs="Times New Roman"/>
                <w:sz w:val="28"/>
                <w:szCs w:val="28"/>
              </w:rPr>
            </w:pPr>
          </w:p>
        </w:tc>
        <w:tc>
          <w:tcPr>
            <w:tcW w:w="1559" w:type="dxa"/>
          </w:tcPr>
          <w:p w:rsidR="00420665" w:rsidRPr="00420665" w:rsidRDefault="00420665" w:rsidP="00096618">
            <w:pPr>
              <w:rPr>
                <w:rFonts w:ascii="Times New Roman" w:hAnsi="Times New Roman" w:cs="Times New Roman"/>
                <w:sz w:val="28"/>
                <w:szCs w:val="28"/>
              </w:rPr>
            </w:pPr>
          </w:p>
        </w:tc>
        <w:tc>
          <w:tcPr>
            <w:tcW w:w="1701" w:type="dxa"/>
          </w:tcPr>
          <w:p w:rsidR="00420665" w:rsidRPr="00420665" w:rsidRDefault="00420665" w:rsidP="00096618">
            <w:pPr>
              <w:rPr>
                <w:rFonts w:ascii="Times New Roman" w:hAnsi="Times New Roman" w:cs="Times New Roman"/>
                <w:sz w:val="28"/>
                <w:szCs w:val="28"/>
              </w:rPr>
            </w:pPr>
            <w:r w:rsidRPr="00420665">
              <w:rPr>
                <w:rFonts w:ascii="Times New Roman" w:hAnsi="Times New Roman" w:cs="Times New Roman"/>
                <w:sz w:val="28"/>
                <w:szCs w:val="28"/>
              </w:rPr>
              <w:t>В течение месяца</w:t>
            </w:r>
          </w:p>
        </w:tc>
        <w:tc>
          <w:tcPr>
            <w:tcW w:w="1843" w:type="dxa"/>
          </w:tcPr>
          <w:p w:rsidR="00420665" w:rsidRPr="00420665" w:rsidRDefault="00420665" w:rsidP="00096618">
            <w:pPr>
              <w:rPr>
                <w:rFonts w:ascii="Times New Roman" w:hAnsi="Times New Roman" w:cs="Times New Roman"/>
                <w:sz w:val="28"/>
                <w:szCs w:val="28"/>
              </w:rPr>
            </w:pPr>
            <w:r w:rsidRPr="00420665">
              <w:rPr>
                <w:rFonts w:ascii="Times New Roman" w:hAnsi="Times New Roman" w:cs="Times New Roman"/>
                <w:sz w:val="28"/>
                <w:szCs w:val="28"/>
              </w:rPr>
              <w:t>Плотникова В.И.</w:t>
            </w:r>
          </w:p>
        </w:tc>
      </w:tr>
      <w:tr w:rsidR="00420665" w:rsidRPr="00420665" w:rsidTr="002946E1">
        <w:tc>
          <w:tcPr>
            <w:tcW w:w="425" w:type="dxa"/>
          </w:tcPr>
          <w:p w:rsidR="00420665" w:rsidRPr="00420665" w:rsidRDefault="00420665" w:rsidP="00096618">
            <w:pPr>
              <w:rPr>
                <w:rFonts w:ascii="Times New Roman" w:hAnsi="Times New Roman" w:cs="Times New Roman"/>
                <w:sz w:val="28"/>
                <w:szCs w:val="28"/>
              </w:rPr>
            </w:pPr>
            <w:r w:rsidRPr="00420665">
              <w:rPr>
                <w:rFonts w:ascii="Times New Roman" w:hAnsi="Times New Roman" w:cs="Times New Roman"/>
                <w:sz w:val="28"/>
                <w:szCs w:val="28"/>
              </w:rPr>
              <w:t>2</w:t>
            </w:r>
          </w:p>
        </w:tc>
        <w:tc>
          <w:tcPr>
            <w:tcW w:w="4821" w:type="dxa"/>
          </w:tcPr>
          <w:p w:rsidR="00420665" w:rsidRPr="00420665" w:rsidRDefault="00420665" w:rsidP="0081194D">
            <w:pPr>
              <w:rPr>
                <w:rFonts w:ascii="Times New Roman" w:hAnsi="Times New Roman" w:cs="Times New Roman"/>
                <w:sz w:val="28"/>
                <w:szCs w:val="28"/>
              </w:rPr>
            </w:pPr>
            <w:r w:rsidRPr="00420665">
              <w:rPr>
                <w:rFonts w:ascii="Times New Roman" w:hAnsi="Times New Roman" w:cs="Times New Roman"/>
                <w:sz w:val="28"/>
                <w:szCs w:val="28"/>
              </w:rPr>
              <w:t xml:space="preserve">Жизнь и быт старинной русской избы.Забавы у русской печки.    </w:t>
            </w:r>
          </w:p>
          <w:p w:rsidR="00420665" w:rsidRPr="00420665" w:rsidRDefault="00420665" w:rsidP="0081194D">
            <w:pPr>
              <w:rPr>
                <w:rFonts w:ascii="Times New Roman" w:hAnsi="Times New Roman" w:cs="Times New Roman"/>
                <w:sz w:val="28"/>
                <w:szCs w:val="28"/>
              </w:rPr>
            </w:pPr>
          </w:p>
        </w:tc>
        <w:tc>
          <w:tcPr>
            <w:tcW w:w="1559" w:type="dxa"/>
          </w:tcPr>
          <w:p w:rsidR="00420665" w:rsidRPr="00420665" w:rsidRDefault="00E52836" w:rsidP="00420665">
            <w:pPr>
              <w:rPr>
                <w:rFonts w:ascii="Times New Roman" w:hAnsi="Times New Roman" w:cs="Times New Roman"/>
                <w:sz w:val="28"/>
                <w:szCs w:val="28"/>
              </w:rPr>
            </w:pPr>
            <w:r>
              <w:rPr>
                <w:rFonts w:ascii="Times New Roman" w:hAnsi="Times New Roman" w:cs="Times New Roman"/>
                <w:sz w:val="28"/>
                <w:szCs w:val="28"/>
              </w:rPr>
              <w:t>Экскурсия</w:t>
            </w:r>
            <w:r w:rsidR="00856719">
              <w:rPr>
                <w:rFonts w:ascii="Times New Roman" w:hAnsi="Times New Roman" w:cs="Times New Roman"/>
                <w:sz w:val="28"/>
                <w:szCs w:val="28"/>
              </w:rPr>
              <w:t>(игры, загадки)</w:t>
            </w:r>
          </w:p>
        </w:tc>
        <w:tc>
          <w:tcPr>
            <w:tcW w:w="1701" w:type="dxa"/>
          </w:tcPr>
          <w:p w:rsidR="002946E1" w:rsidRDefault="00856719" w:rsidP="002946E1">
            <w:pPr>
              <w:rPr>
                <w:rFonts w:ascii="Times New Roman" w:hAnsi="Times New Roman" w:cs="Times New Roman"/>
                <w:sz w:val="28"/>
                <w:szCs w:val="28"/>
              </w:rPr>
            </w:pPr>
            <w:r w:rsidRPr="00420665">
              <w:rPr>
                <w:rFonts w:ascii="Times New Roman" w:hAnsi="Times New Roman" w:cs="Times New Roman"/>
                <w:sz w:val="28"/>
                <w:szCs w:val="28"/>
              </w:rPr>
              <w:t>В течение месяца</w:t>
            </w:r>
            <w:r w:rsidR="002946E1">
              <w:rPr>
                <w:rFonts w:ascii="Times New Roman" w:hAnsi="Times New Roman" w:cs="Times New Roman"/>
                <w:sz w:val="28"/>
                <w:szCs w:val="28"/>
              </w:rPr>
              <w:t>,</w:t>
            </w:r>
          </w:p>
          <w:p w:rsidR="002946E1" w:rsidRDefault="002946E1" w:rsidP="002946E1">
            <w:pPr>
              <w:rPr>
                <w:rFonts w:ascii="Times New Roman" w:hAnsi="Times New Roman" w:cs="Times New Roman"/>
                <w:sz w:val="28"/>
                <w:szCs w:val="28"/>
              </w:rPr>
            </w:pPr>
            <w:r>
              <w:rPr>
                <w:rFonts w:ascii="Times New Roman" w:hAnsi="Times New Roman" w:cs="Times New Roman"/>
                <w:sz w:val="28"/>
                <w:szCs w:val="28"/>
              </w:rPr>
              <w:t xml:space="preserve"> по договорен ности </w:t>
            </w:r>
          </w:p>
          <w:p w:rsidR="00420665" w:rsidRPr="00420665" w:rsidRDefault="00420665" w:rsidP="00096618">
            <w:pPr>
              <w:rPr>
                <w:rFonts w:ascii="Times New Roman" w:hAnsi="Times New Roman" w:cs="Times New Roman"/>
                <w:sz w:val="28"/>
                <w:szCs w:val="28"/>
              </w:rPr>
            </w:pPr>
          </w:p>
        </w:tc>
        <w:tc>
          <w:tcPr>
            <w:tcW w:w="1843" w:type="dxa"/>
          </w:tcPr>
          <w:p w:rsidR="00420665" w:rsidRPr="00420665" w:rsidRDefault="00420665" w:rsidP="00096618">
            <w:pPr>
              <w:rPr>
                <w:rFonts w:ascii="Times New Roman" w:hAnsi="Times New Roman" w:cs="Times New Roman"/>
                <w:sz w:val="28"/>
                <w:szCs w:val="28"/>
              </w:rPr>
            </w:pPr>
            <w:r w:rsidRPr="00420665">
              <w:rPr>
                <w:rFonts w:ascii="Times New Roman" w:hAnsi="Times New Roman" w:cs="Times New Roman"/>
                <w:sz w:val="28"/>
                <w:szCs w:val="28"/>
              </w:rPr>
              <w:t>Плотникова В.И.</w:t>
            </w:r>
          </w:p>
        </w:tc>
      </w:tr>
      <w:tr w:rsidR="00E52836" w:rsidRPr="00420665" w:rsidTr="002946E1">
        <w:tc>
          <w:tcPr>
            <w:tcW w:w="425" w:type="dxa"/>
          </w:tcPr>
          <w:p w:rsidR="00E52836" w:rsidRPr="00420665" w:rsidRDefault="00E52836" w:rsidP="00096618">
            <w:pPr>
              <w:rPr>
                <w:rFonts w:ascii="Times New Roman" w:hAnsi="Times New Roman" w:cs="Times New Roman"/>
                <w:sz w:val="28"/>
                <w:szCs w:val="28"/>
              </w:rPr>
            </w:pPr>
            <w:r>
              <w:rPr>
                <w:rFonts w:ascii="Times New Roman" w:hAnsi="Times New Roman" w:cs="Times New Roman"/>
                <w:sz w:val="28"/>
                <w:szCs w:val="28"/>
              </w:rPr>
              <w:t>3</w:t>
            </w:r>
          </w:p>
        </w:tc>
        <w:tc>
          <w:tcPr>
            <w:tcW w:w="4821" w:type="dxa"/>
          </w:tcPr>
          <w:p w:rsidR="00E52836" w:rsidRDefault="00E52836" w:rsidP="0081194D">
            <w:pPr>
              <w:rPr>
                <w:rFonts w:ascii="Times New Roman" w:hAnsi="Times New Roman" w:cs="Times New Roman"/>
                <w:sz w:val="28"/>
                <w:szCs w:val="28"/>
              </w:rPr>
            </w:pPr>
            <w:r>
              <w:rPr>
                <w:rFonts w:ascii="Times New Roman" w:hAnsi="Times New Roman" w:cs="Times New Roman"/>
                <w:sz w:val="28"/>
                <w:szCs w:val="28"/>
              </w:rPr>
              <w:t>Оформление экспозиции «Сталинград: 200 дней мужества и стойкости»</w:t>
            </w:r>
            <w:r w:rsidR="002946E1">
              <w:rPr>
                <w:rFonts w:ascii="Times New Roman" w:hAnsi="Times New Roman" w:cs="Times New Roman"/>
                <w:sz w:val="28"/>
                <w:szCs w:val="28"/>
              </w:rPr>
              <w:t>.</w:t>
            </w:r>
          </w:p>
          <w:p w:rsidR="00856719" w:rsidRPr="00420665" w:rsidRDefault="00856719" w:rsidP="0081194D">
            <w:pPr>
              <w:rPr>
                <w:rFonts w:ascii="Times New Roman" w:hAnsi="Times New Roman" w:cs="Times New Roman"/>
                <w:sz w:val="28"/>
                <w:szCs w:val="28"/>
              </w:rPr>
            </w:pPr>
          </w:p>
        </w:tc>
        <w:tc>
          <w:tcPr>
            <w:tcW w:w="1559" w:type="dxa"/>
          </w:tcPr>
          <w:p w:rsidR="00E52836" w:rsidRPr="00420665" w:rsidRDefault="00E52836" w:rsidP="00420665">
            <w:pPr>
              <w:rPr>
                <w:rFonts w:ascii="Times New Roman" w:hAnsi="Times New Roman" w:cs="Times New Roman"/>
                <w:sz w:val="28"/>
                <w:szCs w:val="28"/>
              </w:rPr>
            </w:pPr>
            <w:r>
              <w:rPr>
                <w:rFonts w:ascii="Times New Roman" w:hAnsi="Times New Roman" w:cs="Times New Roman"/>
                <w:sz w:val="28"/>
                <w:szCs w:val="28"/>
              </w:rPr>
              <w:t xml:space="preserve">   -</w:t>
            </w:r>
          </w:p>
        </w:tc>
        <w:tc>
          <w:tcPr>
            <w:tcW w:w="1701" w:type="dxa"/>
          </w:tcPr>
          <w:p w:rsidR="00E52836" w:rsidRPr="00420665" w:rsidRDefault="002946E1" w:rsidP="00096618">
            <w:pPr>
              <w:rPr>
                <w:rFonts w:ascii="Times New Roman" w:hAnsi="Times New Roman" w:cs="Times New Roman"/>
                <w:sz w:val="28"/>
                <w:szCs w:val="28"/>
              </w:rPr>
            </w:pPr>
            <w:r>
              <w:rPr>
                <w:rFonts w:ascii="Times New Roman" w:hAnsi="Times New Roman" w:cs="Times New Roman"/>
                <w:sz w:val="28"/>
                <w:szCs w:val="28"/>
              </w:rPr>
              <w:t>03.02.2020</w:t>
            </w:r>
          </w:p>
        </w:tc>
        <w:tc>
          <w:tcPr>
            <w:tcW w:w="1843" w:type="dxa"/>
          </w:tcPr>
          <w:p w:rsidR="00E52836" w:rsidRPr="00420665" w:rsidRDefault="00856719" w:rsidP="00096618">
            <w:pPr>
              <w:rPr>
                <w:rFonts w:ascii="Times New Roman" w:hAnsi="Times New Roman" w:cs="Times New Roman"/>
                <w:sz w:val="28"/>
                <w:szCs w:val="28"/>
              </w:rPr>
            </w:pPr>
            <w:r w:rsidRPr="00420665">
              <w:rPr>
                <w:rFonts w:ascii="Times New Roman" w:hAnsi="Times New Roman" w:cs="Times New Roman"/>
                <w:sz w:val="28"/>
                <w:szCs w:val="28"/>
              </w:rPr>
              <w:t>Плотникова В.И.</w:t>
            </w:r>
          </w:p>
        </w:tc>
      </w:tr>
      <w:tr w:rsidR="00420665" w:rsidRPr="00420665" w:rsidTr="002946E1">
        <w:tc>
          <w:tcPr>
            <w:tcW w:w="425" w:type="dxa"/>
          </w:tcPr>
          <w:p w:rsidR="00420665" w:rsidRPr="00420665" w:rsidRDefault="00420665" w:rsidP="00096618">
            <w:pPr>
              <w:rPr>
                <w:rFonts w:ascii="Times New Roman" w:hAnsi="Times New Roman" w:cs="Times New Roman"/>
                <w:sz w:val="28"/>
                <w:szCs w:val="28"/>
              </w:rPr>
            </w:pPr>
            <w:r w:rsidRPr="00420665">
              <w:rPr>
                <w:rFonts w:ascii="Times New Roman" w:hAnsi="Times New Roman" w:cs="Times New Roman"/>
                <w:sz w:val="28"/>
                <w:szCs w:val="28"/>
              </w:rPr>
              <w:t>3</w:t>
            </w:r>
          </w:p>
        </w:tc>
        <w:tc>
          <w:tcPr>
            <w:tcW w:w="4821" w:type="dxa"/>
          </w:tcPr>
          <w:p w:rsidR="00420665" w:rsidRPr="00420665" w:rsidRDefault="00420665" w:rsidP="00CF6487">
            <w:pPr>
              <w:rPr>
                <w:rFonts w:ascii="Times New Roman" w:hAnsi="Times New Roman" w:cs="Times New Roman"/>
                <w:sz w:val="28"/>
                <w:szCs w:val="28"/>
              </w:rPr>
            </w:pPr>
            <w:r w:rsidRPr="00420665">
              <w:rPr>
                <w:rFonts w:ascii="Times New Roman" w:hAnsi="Times New Roman" w:cs="Times New Roman"/>
                <w:sz w:val="28"/>
                <w:szCs w:val="28"/>
              </w:rPr>
              <w:t>К 75-летию Победы в  Великой Отечественной войне 1941-1945гг. «Сталинград: 200 дней мужества и стойкости. Малосердобинцы – участники Сталинградской  битвы»</w:t>
            </w:r>
          </w:p>
          <w:p w:rsidR="00420665" w:rsidRPr="00420665" w:rsidRDefault="00420665" w:rsidP="00CF6487">
            <w:pPr>
              <w:rPr>
                <w:rFonts w:ascii="Times New Roman" w:hAnsi="Times New Roman" w:cs="Times New Roman"/>
                <w:sz w:val="28"/>
                <w:szCs w:val="28"/>
              </w:rPr>
            </w:pPr>
          </w:p>
        </w:tc>
        <w:tc>
          <w:tcPr>
            <w:tcW w:w="1559" w:type="dxa"/>
          </w:tcPr>
          <w:p w:rsidR="00420665" w:rsidRPr="00420665" w:rsidRDefault="00420665" w:rsidP="00096618">
            <w:pPr>
              <w:rPr>
                <w:rFonts w:ascii="Times New Roman" w:hAnsi="Times New Roman" w:cs="Times New Roman"/>
                <w:sz w:val="28"/>
                <w:szCs w:val="28"/>
              </w:rPr>
            </w:pPr>
            <w:r>
              <w:rPr>
                <w:rFonts w:ascii="Times New Roman" w:hAnsi="Times New Roman" w:cs="Times New Roman"/>
                <w:sz w:val="28"/>
                <w:szCs w:val="28"/>
              </w:rPr>
              <w:t>Лекция-экскурсия</w:t>
            </w:r>
          </w:p>
        </w:tc>
        <w:tc>
          <w:tcPr>
            <w:tcW w:w="1701" w:type="dxa"/>
          </w:tcPr>
          <w:p w:rsidR="00420665" w:rsidRDefault="00856719" w:rsidP="00096618">
            <w:pPr>
              <w:rPr>
                <w:rFonts w:ascii="Times New Roman" w:hAnsi="Times New Roman" w:cs="Times New Roman"/>
                <w:sz w:val="28"/>
                <w:szCs w:val="28"/>
              </w:rPr>
            </w:pPr>
            <w:r w:rsidRPr="00420665">
              <w:rPr>
                <w:rFonts w:ascii="Times New Roman" w:hAnsi="Times New Roman" w:cs="Times New Roman"/>
                <w:sz w:val="28"/>
                <w:szCs w:val="28"/>
              </w:rPr>
              <w:t>В течение месяца</w:t>
            </w:r>
            <w:r w:rsidR="002946E1">
              <w:rPr>
                <w:rFonts w:ascii="Times New Roman" w:hAnsi="Times New Roman" w:cs="Times New Roman"/>
                <w:sz w:val="28"/>
                <w:szCs w:val="28"/>
              </w:rPr>
              <w:t>,</w:t>
            </w:r>
          </w:p>
          <w:p w:rsidR="002946E1" w:rsidRDefault="002946E1" w:rsidP="00096618">
            <w:pPr>
              <w:rPr>
                <w:rFonts w:ascii="Times New Roman" w:hAnsi="Times New Roman" w:cs="Times New Roman"/>
                <w:sz w:val="28"/>
                <w:szCs w:val="28"/>
              </w:rPr>
            </w:pPr>
            <w:r>
              <w:rPr>
                <w:rFonts w:ascii="Times New Roman" w:hAnsi="Times New Roman" w:cs="Times New Roman"/>
                <w:sz w:val="28"/>
                <w:szCs w:val="28"/>
              </w:rPr>
              <w:t xml:space="preserve">по договорен ности </w:t>
            </w:r>
          </w:p>
          <w:p w:rsidR="002946E1" w:rsidRDefault="002946E1" w:rsidP="00096618">
            <w:pPr>
              <w:rPr>
                <w:rFonts w:ascii="Times New Roman" w:hAnsi="Times New Roman" w:cs="Times New Roman"/>
                <w:sz w:val="28"/>
                <w:szCs w:val="28"/>
              </w:rPr>
            </w:pPr>
            <w:r>
              <w:rPr>
                <w:rFonts w:ascii="Times New Roman" w:hAnsi="Times New Roman" w:cs="Times New Roman"/>
                <w:sz w:val="28"/>
                <w:szCs w:val="28"/>
              </w:rPr>
              <w:t>05.02.2020г</w:t>
            </w:r>
          </w:p>
          <w:p w:rsidR="002946E1" w:rsidRDefault="002946E1" w:rsidP="00096618">
            <w:pPr>
              <w:rPr>
                <w:rFonts w:ascii="Times New Roman" w:hAnsi="Times New Roman" w:cs="Times New Roman"/>
                <w:sz w:val="28"/>
                <w:szCs w:val="28"/>
              </w:rPr>
            </w:pPr>
            <w:r>
              <w:rPr>
                <w:rFonts w:ascii="Times New Roman" w:hAnsi="Times New Roman" w:cs="Times New Roman"/>
                <w:sz w:val="28"/>
                <w:szCs w:val="28"/>
              </w:rPr>
              <w:t>11.02.2020г.</w:t>
            </w:r>
          </w:p>
          <w:p w:rsidR="002946E1" w:rsidRPr="00420665" w:rsidRDefault="002946E1" w:rsidP="00096618">
            <w:pPr>
              <w:rPr>
                <w:rFonts w:ascii="Times New Roman" w:hAnsi="Times New Roman" w:cs="Times New Roman"/>
                <w:sz w:val="28"/>
                <w:szCs w:val="28"/>
              </w:rPr>
            </w:pPr>
            <w:r>
              <w:rPr>
                <w:rFonts w:ascii="Times New Roman" w:hAnsi="Times New Roman" w:cs="Times New Roman"/>
                <w:sz w:val="28"/>
                <w:szCs w:val="28"/>
              </w:rPr>
              <w:t>18.02.2020г.</w:t>
            </w:r>
          </w:p>
        </w:tc>
        <w:tc>
          <w:tcPr>
            <w:tcW w:w="1843" w:type="dxa"/>
          </w:tcPr>
          <w:p w:rsidR="00420665" w:rsidRPr="00420665" w:rsidRDefault="00420665" w:rsidP="00096618">
            <w:pPr>
              <w:rPr>
                <w:rFonts w:ascii="Times New Roman" w:hAnsi="Times New Roman" w:cs="Times New Roman"/>
                <w:sz w:val="28"/>
                <w:szCs w:val="28"/>
              </w:rPr>
            </w:pPr>
            <w:r w:rsidRPr="00420665">
              <w:rPr>
                <w:rFonts w:ascii="Times New Roman" w:hAnsi="Times New Roman" w:cs="Times New Roman"/>
                <w:sz w:val="28"/>
                <w:szCs w:val="28"/>
              </w:rPr>
              <w:t>Плотникова В.И.</w:t>
            </w:r>
          </w:p>
        </w:tc>
      </w:tr>
      <w:tr w:rsidR="00420665" w:rsidRPr="00420665" w:rsidTr="002946E1">
        <w:tc>
          <w:tcPr>
            <w:tcW w:w="425" w:type="dxa"/>
          </w:tcPr>
          <w:p w:rsidR="00420665" w:rsidRPr="00420665" w:rsidRDefault="00420665" w:rsidP="00096618">
            <w:pPr>
              <w:rPr>
                <w:rFonts w:ascii="Times New Roman" w:hAnsi="Times New Roman" w:cs="Times New Roman"/>
                <w:sz w:val="28"/>
                <w:szCs w:val="28"/>
              </w:rPr>
            </w:pPr>
            <w:r w:rsidRPr="00420665">
              <w:rPr>
                <w:rFonts w:ascii="Times New Roman" w:hAnsi="Times New Roman" w:cs="Times New Roman"/>
                <w:sz w:val="28"/>
                <w:szCs w:val="28"/>
              </w:rPr>
              <w:t>4</w:t>
            </w:r>
          </w:p>
        </w:tc>
        <w:tc>
          <w:tcPr>
            <w:tcW w:w="4821" w:type="dxa"/>
          </w:tcPr>
          <w:p w:rsidR="00420665" w:rsidRPr="00420665" w:rsidRDefault="00420665" w:rsidP="00096618">
            <w:pPr>
              <w:rPr>
                <w:rFonts w:ascii="Times New Roman" w:hAnsi="Times New Roman" w:cs="Times New Roman"/>
                <w:sz w:val="28"/>
                <w:szCs w:val="28"/>
              </w:rPr>
            </w:pPr>
            <w:r w:rsidRPr="00420665">
              <w:rPr>
                <w:rFonts w:ascii="Times New Roman" w:hAnsi="Times New Roman" w:cs="Times New Roman"/>
                <w:sz w:val="28"/>
                <w:szCs w:val="28"/>
              </w:rPr>
              <w:t xml:space="preserve">«Они прошли дорогами Афгана».    </w:t>
            </w:r>
            <w:r w:rsidR="00856719">
              <w:rPr>
                <w:rFonts w:ascii="Times New Roman" w:hAnsi="Times New Roman" w:cs="Times New Roman"/>
                <w:sz w:val="28"/>
                <w:szCs w:val="28"/>
              </w:rPr>
              <w:t xml:space="preserve">  </w:t>
            </w:r>
            <w:r w:rsidRPr="00420665">
              <w:rPr>
                <w:rFonts w:ascii="Times New Roman" w:hAnsi="Times New Roman" w:cs="Times New Roman"/>
                <w:sz w:val="28"/>
                <w:szCs w:val="28"/>
              </w:rPr>
              <w:t xml:space="preserve"> Ко дню вывода советских войск из Афганистана 15 февраля 1989 года </w:t>
            </w:r>
          </w:p>
          <w:p w:rsidR="00420665" w:rsidRPr="00420665" w:rsidRDefault="00420665" w:rsidP="00096618">
            <w:pPr>
              <w:rPr>
                <w:rFonts w:ascii="Times New Roman" w:hAnsi="Times New Roman" w:cs="Times New Roman"/>
                <w:sz w:val="28"/>
                <w:szCs w:val="28"/>
              </w:rPr>
            </w:pPr>
          </w:p>
        </w:tc>
        <w:tc>
          <w:tcPr>
            <w:tcW w:w="1559" w:type="dxa"/>
          </w:tcPr>
          <w:p w:rsidR="00420665" w:rsidRPr="00420665" w:rsidRDefault="00420665" w:rsidP="00096618">
            <w:pPr>
              <w:rPr>
                <w:rFonts w:ascii="Times New Roman" w:hAnsi="Times New Roman" w:cs="Times New Roman"/>
                <w:sz w:val="28"/>
                <w:szCs w:val="28"/>
              </w:rPr>
            </w:pPr>
            <w:r>
              <w:rPr>
                <w:rFonts w:ascii="Times New Roman" w:hAnsi="Times New Roman" w:cs="Times New Roman"/>
                <w:sz w:val="28"/>
                <w:szCs w:val="28"/>
              </w:rPr>
              <w:t xml:space="preserve"> </w:t>
            </w:r>
            <w:r w:rsidR="00856719">
              <w:rPr>
                <w:rFonts w:ascii="Times New Roman" w:hAnsi="Times New Roman" w:cs="Times New Roman"/>
                <w:sz w:val="28"/>
                <w:szCs w:val="28"/>
              </w:rPr>
              <w:t>Лекция-экскурсия</w:t>
            </w:r>
          </w:p>
        </w:tc>
        <w:tc>
          <w:tcPr>
            <w:tcW w:w="1701" w:type="dxa"/>
          </w:tcPr>
          <w:p w:rsidR="00420665" w:rsidRDefault="002946E1" w:rsidP="00096618">
            <w:pPr>
              <w:rPr>
                <w:rFonts w:ascii="Times New Roman" w:hAnsi="Times New Roman" w:cs="Times New Roman"/>
                <w:sz w:val="28"/>
                <w:szCs w:val="28"/>
              </w:rPr>
            </w:pPr>
            <w:r w:rsidRPr="00420665">
              <w:rPr>
                <w:rFonts w:ascii="Times New Roman" w:hAnsi="Times New Roman" w:cs="Times New Roman"/>
                <w:sz w:val="28"/>
                <w:szCs w:val="28"/>
              </w:rPr>
              <w:t>Ф</w:t>
            </w:r>
            <w:r w:rsidR="00420665" w:rsidRPr="00420665">
              <w:rPr>
                <w:rFonts w:ascii="Times New Roman" w:hAnsi="Times New Roman" w:cs="Times New Roman"/>
                <w:sz w:val="28"/>
                <w:szCs w:val="28"/>
              </w:rPr>
              <w:t>евраль</w:t>
            </w:r>
          </w:p>
          <w:p w:rsidR="002946E1" w:rsidRPr="00420665" w:rsidRDefault="002946E1" w:rsidP="00096618">
            <w:pPr>
              <w:rPr>
                <w:rFonts w:ascii="Times New Roman" w:hAnsi="Times New Roman" w:cs="Times New Roman"/>
                <w:sz w:val="28"/>
                <w:szCs w:val="28"/>
              </w:rPr>
            </w:pPr>
            <w:r>
              <w:rPr>
                <w:rFonts w:ascii="Times New Roman" w:hAnsi="Times New Roman" w:cs="Times New Roman"/>
                <w:sz w:val="28"/>
                <w:szCs w:val="28"/>
              </w:rPr>
              <w:t>14.02.2020г.</w:t>
            </w:r>
          </w:p>
        </w:tc>
        <w:tc>
          <w:tcPr>
            <w:tcW w:w="1843" w:type="dxa"/>
          </w:tcPr>
          <w:p w:rsidR="00420665" w:rsidRPr="00420665" w:rsidRDefault="00420665" w:rsidP="00096618">
            <w:pPr>
              <w:rPr>
                <w:rFonts w:ascii="Times New Roman" w:hAnsi="Times New Roman" w:cs="Times New Roman"/>
                <w:sz w:val="28"/>
                <w:szCs w:val="28"/>
              </w:rPr>
            </w:pPr>
            <w:r w:rsidRPr="00420665">
              <w:rPr>
                <w:rFonts w:ascii="Times New Roman" w:hAnsi="Times New Roman" w:cs="Times New Roman"/>
                <w:sz w:val="28"/>
                <w:szCs w:val="28"/>
              </w:rPr>
              <w:t>Плотникова В.И.</w:t>
            </w:r>
          </w:p>
        </w:tc>
      </w:tr>
    </w:tbl>
    <w:p w:rsidR="0044208B" w:rsidRDefault="00E07DDC" w:rsidP="0044208B">
      <w:r w:rsidRPr="00E07DDC">
        <w:rPr>
          <w:rFonts w:ascii="Times New Roman" w:eastAsia="Times New Roman" w:hAnsi="Times New Roman" w:cs="Times New Roman"/>
          <w:sz w:val="32"/>
          <w:szCs w:val="32"/>
          <w:lang w:eastAsia="ru-RU"/>
        </w:rPr>
        <w:t>Научный сотрудник музея                В.И.Плотникова</w:t>
      </w:r>
    </w:p>
    <w:sectPr w:rsidR="0044208B" w:rsidSect="0042066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F2D" w:rsidRDefault="00933F2D" w:rsidP="0044208B">
      <w:pPr>
        <w:spacing w:after="0" w:line="240" w:lineRule="auto"/>
      </w:pPr>
      <w:r>
        <w:separator/>
      </w:r>
    </w:p>
  </w:endnote>
  <w:endnote w:type="continuationSeparator" w:id="1">
    <w:p w:rsidR="00933F2D" w:rsidRDefault="00933F2D" w:rsidP="004420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F2D" w:rsidRDefault="00933F2D" w:rsidP="0044208B">
      <w:pPr>
        <w:spacing w:after="0" w:line="240" w:lineRule="auto"/>
      </w:pPr>
      <w:r>
        <w:separator/>
      </w:r>
    </w:p>
  </w:footnote>
  <w:footnote w:type="continuationSeparator" w:id="1">
    <w:p w:rsidR="00933F2D" w:rsidRDefault="00933F2D" w:rsidP="0044208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9218"/>
  </w:hdrShapeDefaults>
  <w:footnotePr>
    <w:footnote w:id="0"/>
    <w:footnote w:id="1"/>
  </w:footnotePr>
  <w:endnotePr>
    <w:endnote w:id="0"/>
    <w:endnote w:id="1"/>
  </w:endnotePr>
  <w:compat/>
  <w:rsids>
    <w:rsidRoot w:val="00B542AE"/>
    <w:rsid w:val="000328BA"/>
    <w:rsid w:val="00152513"/>
    <w:rsid w:val="002946E1"/>
    <w:rsid w:val="00420665"/>
    <w:rsid w:val="0044208B"/>
    <w:rsid w:val="00656055"/>
    <w:rsid w:val="006A38B8"/>
    <w:rsid w:val="00707A29"/>
    <w:rsid w:val="0081194D"/>
    <w:rsid w:val="00856719"/>
    <w:rsid w:val="00933F2D"/>
    <w:rsid w:val="00955E5D"/>
    <w:rsid w:val="009D3912"/>
    <w:rsid w:val="00B542AE"/>
    <w:rsid w:val="00CF6487"/>
    <w:rsid w:val="00DD06A3"/>
    <w:rsid w:val="00E07DDC"/>
    <w:rsid w:val="00E528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E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4208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4420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08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08B"/>
  </w:style>
  <w:style w:type="paragraph" w:styleId="a6">
    <w:name w:val="footer"/>
    <w:basedOn w:val="a"/>
    <w:link w:val="a7"/>
    <w:uiPriority w:val="99"/>
    <w:unhideWhenUsed/>
    <w:rsid w:val="0044208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0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44208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4420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08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08B"/>
  </w:style>
  <w:style w:type="paragraph" w:styleId="a6">
    <w:name w:val="footer"/>
    <w:basedOn w:val="a"/>
    <w:link w:val="a7"/>
    <w:uiPriority w:val="99"/>
    <w:unhideWhenUsed/>
    <w:rsid w:val="0044208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08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D6008-F81D-4C71-870C-ADD3C727A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146</Words>
  <Characters>834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Sergey</cp:lastModifiedBy>
  <cp:revision>6</cp:revision>
  <dcterms:created xsi:type="dcterms:W3CDTF">2020-01-27T17:12:00Z</dcterms:created>
  <dcterms:modified xsi:type="dcterms:W3CDTF">2020-02-03T12:13:00Z</dcterms:modified>
</cp:coreProperties>
</file>