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D2B" w:rsidRPr="006F2D2B" w:rsidRDefault="006F2D2B" w:rsidP="006F2D2B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  <w:r w:rsidRPr="006F2D2B"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t>Дидактическое пособие по этикету для детей старшего дошкольного возраста</w:t>
      </w:r>
    </w:p>
    <w:p w:rsidR="006F2D2B" w:rsidRPr="006F2D2B" w:rsidRDefault="006F2D2B" w:rsidP="006F2D2B">
      <w:pPr>
        <w:spacing w:after="15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2071370" cy="1211580"/>
            <wp:effectExtent l="0" t="0" r="5080" b="7620"/>
            <wp:docPr id="8" name="Рисунок 8" descr="Дидактическое пособие по этикету для детей старшего дошкольного возра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идактическое пособие по этикету для детей старшего дошкольного возраст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37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D2B" w:rsidRPr="00312E35" w:rsidRDefault="006F2D2B" w:rsidP="006F2D2B">
      <w:pPr>
        <w:spacing w:before="105" w:after="75" w:line="315" w:lineRule="atLeast"/>
        <w:outlineLvl w:val="1"/>
        <w:rPr>
          <w:rFonts w:ascii="Trebuchet MS" w:eastAsia="Times New Roman" w:hAnsi="Trebuchet MS" w:cs="Arial"/>
          <w:b/>
          <w:bCs/>
          <w:color w:val="833713"/>
          <w:sz w:val="28"/>
          <w:szCs w:val="28"/>
          <w:lang w:eastAsia="ru-RU"/>
        </w:rPr>
      </w:pPr>
      <w:r w:rsidRPr="00312E35">
        <w:rPr>
          <w:rFonts w:ascii="Trebuchet MS" w:eastAsia="Times New Roman" w:hAnsi="Trebuchet MS" w:cs="Arial"/>
          <w:b/>
          <w:bCs/>
          <w:color w:val="833713"/>
          <w:sz w:val="28"/>
          <w:szCs w:val="28"/>
          <w:lang w:eastAsia="ru-RU"/>
        </w:rPr>
        <w:t>Авторское дидактиче</w:t>
      </w:r>
      <w:r w:rsidR="00312E35" w:rsidRPr="00312E35">
        <w:rPr>
          <w:rFonts w:ascii="Trebuchet MS" w:eastAsia="Times New Roman" w:hAnsi="Trebuchet MS" w:cs="Arial"/>
          <w:b/>
          <w:bCs/>
          <w:color w:val="833713"/>
          <w:sz w:val="28"/>
          <w:szCs w:val="28"/>
          <w:lang w:eastAsia="ru-RU"/>
        </w:rPr>
        <w:t>ское пособие «Этикет для малышей</w:t>
      </w:r>
      <w:r w:rsidRPr="00312E35">
        <w:rPr>
          <w:rFonts w:ascii="Trebuchet MS" w:eastAsia="Times New Roman" w:hAnsi="Trebuchet MS" w:cs="Arial"/>
          <w:b/>
          <w:bCs/>
          <w:color w:val="833713"/>
          <w:sz w:val="28"/>
          <w:szCs w:val="28"/>
          <w:lang w:eastAsia="ru-RU"/>
        </w:rPr>
        <w:t>» для детей старшего дошкольного возраста</w:t>
      </w:r>
    </w:p>
    <w:p w:rsidR="00312E35" w:rsidRPr="00312E35" w:rsidRDefault="00312E35" w:rsidP="006F2D2B">
      <w:pPr>
        <w:spacing w:after="0" w:line="240" w:lineRule="auto"/>
        <w:ind w:firstLine="300"/>
        <w:jc w:val="both"/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312E35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Автор: </w:t>
      </w:r>
      <w:proofErr w:type="spellStart"/>
      <w:r w:rsidRPr="00312E35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t>Коба</w:t>
      </w:r>
      <w:proofErr w:type="spellEnd"/>
      <w:r w:rsidRPr="00312E35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Н. </w:t>
      </w:r>
      <w:proofErr w:type="gramStart"/>
      <w:r w:rsidRPr="00312E35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312E35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t>, воспитатель МБДОУ Д/С 3</w:t>
      </w:r>
      <w:r w:rsidR="006F2D2B" w:rsidRPr="00312E35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3 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Дидактическое пособие «Этикет для малышей» предназначено для работы с детьми старшего дошкольного возраста на занятиях по формированию связной речи детей и ознакомлению с основными этикетными нормами и правилами.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Пособие адресовано воспитателям дошкольных учреждений.</w:t>
      </w:r>
    </w:p>
    <w:p w:rsidR="006F2D2B" w:rsidRPr="00312E35" w:rsidRDefault="006F2D2B" w:rsidP="006F2D2B">
      <w:pPr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0053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b/>
          <w:bCs/>
          <w:color w:val="005300"/>
          <w:sz w:val="28"/>
          <w:szCs w:val="28"/>
          <w:lang w:eastAsia="ru-RU"/>
        </w:rPr>
        <w:t>Пояснительная записка.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Каждый родитель желает добра своему ребёнку. Он хочет, чтобы ребёнок рос </w:t>
      </w:r>
      <w:proofErr w:type="gramStart"/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здоровым</w:t>
      </w:r>
      <w:proofErr w:type="gramEnd"/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умным, весёлым и воспитанным. « Воспитанность – это единственное, что может расположить к тебе людей с первого взгляда, ибо, чтобы распознать в тебе большие способности, нужно больше времени», - так писал английский писатель и государственный деятель </w:t>
      </w:r>
      <w:proofErr w:type="spellStart"/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Ф.Честерфилд</w:t>
      </w:r>
      <w:proofErr w:type="spellEnd"/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Знание правил поведения и общения между людьми, позволяет не только ребёнку, но и взрослому человеку чувствовать себя уверенно и свободно. Правила этикета просты и разумны. Основное правило – делать так, чтобы </w:t>
      </w:r>
      <w:proofErr w:type="gramStart"/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другому</w:t>
      </w:r>
      <w:proofErr w:type="gramEnd"/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было хорошо.</w:t>
      </w:r>
    </w:p>
    <w:p w:rsidR="006F2D2B" w:rsidRPr="00312E35" w:rsidRDefault="006F2D2B" w:rsidP="006F2D2B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53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b/>
          <w:bCs/>
          <w:color w:val="005300"/>
          <w:sz w:val="28"/>
          <w:szCs w:val="28"/>
          <w:bdr w:val="none" w:sz="0" w:space="0" w:color="auto" w:frame="1"/>
          <w:lang w:eastAsia="ru-RU"/>
        </w:rPr>
        <w:t>Существует четыре ступени этикета: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MS Gothic" w:eastAsia="MS Gothic" w:hAnsi="MS Gothic" w:cs="MS Gothic" w:hint="eastAsia"/>
          <w:color w:val="000000"/>
          <w:sz w:val="28"/>
          <w:szCs w:val="28"/>
          <w:lang w:eastAsia="ru-RU"/>
        </w:rPr>
        <w:t>❖</w:t>
      </w: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первая заканчивается к 5 годам, девиз «Не мешай окружающим людям» (не разговаривай громко, не толкай и т. п.);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MS Gothic" w:eastAsia="MS Gothic" w:hAnsi="MS Gothic" w:cs="MS Gothic" w:hint="eastAsia"/>
          <w:color w:val="000000"/>
          <w:sz w:val="28"/>
          <w:szCs w:val="28"/>
          <w:lang w:eastAsia="ru-RU"/>
        </w:rPr>
        <w:t>❖</w:t>
      </w: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вторая – к 10 годам, девиз «Будь приятен окружающим людям» (говори комплименты, скрывай своё плохое настроение и т. п.);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MS Gothic" w:eastAsia="MS Gothic" w:hAnsi="MS Gothic" w:cs="MS Gothic" w:hint="eastAsia"/>
          <w:color w:val="000000"/>
          <w:sz w:val="28"/>
          <w:szCs w:val="28"/>
          <w:lang w:eastAsia="ru-RU"/>
        </w:rPr>
        <w:t>❖</w:t>
      </w: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третья – к 14 годам, девиз «Помогай окружающим людям» (уступи место, предложи помощь и т. п.);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MS Gothic" w:eastAsia="MS Gothic" w:hAnsi="MS Gothic" w:cs="MS Gothic" w:hint="eastAsia"/>
          <w:color w:val="000000"/>
          <w:sz w:val="28"/>
          <w:szCs w:val="28"/>
          <w:lang w:eastAsia="ru-RU"/>
        </w:rPr>
        <w:t>❖</w:t>
      </w: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четвёртая – к 18 годам, девиз «Будь естественным».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 протяжении нескольких лет, я проводила дополнительные занятия с детьми старшего дошкольного возраста по этикету и культуре поведения. На занятиях, я с успехом использовала </w:t>
      </w:r>
      <w:proofErr w:type="spellStart"/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мнемотаблицы</w:t>
      </w:r>
      <w:proofErr w:type="spellEnd"/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знакомя детей, да и родителей, с этикетными нормами и правилами.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Мнемотаблицы</w:t>
      </w:r>
      <w:proofErr w:type="spellEnd"/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 этикету служат дидактическим материалом по развитию связной речи детей и ознакомлению с основными этикетными нормами и правилами.</w:t>
      </w:r>
    </w:p>
    <w:p w:rsidR="006F2D2B" w:rsidRPr="00312E35" w:rsidRDefault="006F2D2B" w:rsidP="006F2D2B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53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b/>
          <w:bCs/>
          <w:color w:val="005300"/>
          <w:sz w:val="28"/>
          <w:szCs w:val="28"/>
          <w:bdr w:val="none" w:sz="0" w:space="0" w:color="auto" w:frame="1"/>
          <w:lang w:eastAsia="ru-RU"/>
        </w:rPr>
        <w:lastRenderedPageBreak/>
        <w:t>Цель разработки пособия: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Формирование культуры поведения и общения детей и взрослых.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Задачи: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MS Gothic" w:eastAsia="MS Gothic" w:hAnsi="MS Gothic" w:cs="MS Gothic" w:hint="eastAsia"/>
          <w:color w:val="000000"/>
          <w:sz w:val="28"/>
          <w:szCs w:val="28"/>
          <w:lang w:eastAsia="ru-RU"/>
        </w:rPr>
        <w:t>✓</w:t>
      </w: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знакомство с правилами этикета,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MS Gothic" w:eastAsia="MS Gothic" w:hAnsi="MS Gothic" w:cs="MS Gothic" w:hint="eastAsia"/>
          <w:color w:val="000000"/>
          <w:sz w:val="28"/>
          <w:szCs w:val="28"/>
          <w:lang w:eastAsia="ru-RU"/>
        </w:rPr>
        <w:t>✓</w:t>
      </w: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формирование навыков культурного поведения у детей в разнообразных жизненных ситуациях,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MS Gothic" w:eastAsia="MS Gothic" w:hAnsi="MS Gothic" w:cs="MS Gothic" w:hint="eastAsia"/>
          <w:color w:val="000000"/>
          <w:sz w:val="28"/>
          <w:szCs w:val="28"/>
          <w:lang w:eastAsia="ru-RU"/>
        </w:rPr>
        <w:t>✓</w:t>
      </w: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развитие у детей навыков общения с окружающими их людьми,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MS Gothic" w:eastAsia="MS Gothic" w:hAnsi="MS Gothic" w:cs="MS Gothic" w:hint="eastAsia"/>
          <w:color w:val="000000"/>
          <w:sz w:val="28"/>
          <w:szCs w:val="28"/>
          <w:lang w:eastAsia="ru-RU"/>
        </w:rPr>
        <w:t>✓</w:t>
      </w: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воспитание у детей нравственных качеств, необходимых в обществе.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Содержание пособия</w:t>
      </w: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: </w:t>
      </w:r>
      <w:proofErr w:type="spellStart"/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мнемотаблицы</w:t>
      </w:r>
      <w:proofErr w:type="spellEnd"/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 этикету.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Темы: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MS Gothic" w:eastAsia="MS Gothic" w:hAnsi="MS Gothic" w:cs="MS Gothic" w:hint="eastAsia"/>
          <w:color w:val="000000"/>
          <w:sz w:val="28"/>
          <w:szCs w:val="28"/>
          <w:lang w:eastAsia="ru-RU"/>
        </w:rPr>
        <w:t>❖</w:t>
      </w: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«Приветствие»,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MS Gothic" w:eastAsia="MS Gothic" w:hAnsi="MS Gothic" w:cs="MS Gothic" w:hint="eastAsia"/>
          <w:color w:val="000000"/>
          <w:sz w:val="28"/>
          <w:szCs w:val="28"/>
          <w:lang w:eastAsia="ru-RU"/>
        </w:rPr>
        <w:t>❖</w:t>
      </w: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«Прощание»,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MS Gothic" w:eastAsia="MS Gothic" w:hAnsi="MS Gothic" w:cs="MS Gothic" w:hint="eastAsia"/>
          <w:color w:val="000000"/>
          <w:sz w:val="28"/>
          <w:szCs w:val="28"/>
          <w:lang w:eastAsia="ru-RU"/>
        </w:rPr>
        <w:t>❖</w:t>
      </w: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«Поведение на улице»,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MS Gothic" w:eastAsia="MS Gothic" w:hAnsi="MS Gothic" w:cs="MS Gothic" w:hint="eastAsia"/>
          <w:color w:val="000000"/>
          <w:sz w:val="28"/>
          <w:szCs w:val="28"/>
          <w:lang w:eastAsia="ru-RU"/>
        </w:rPr>
        <w:t>❖</w:t>
      </w: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«Правила поведения в транспорте»,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MS Gothic" w:eastAsia="MS Gothic" w:hAnsi="MS Gothic" w:cs="MS Gothic" w:hint="eastAsia"/>
          <w:color w:val="000000"/>
          <w:sz w:val="28"/>
          <w:szCs w:val="28"/>
          <w:lang w:eastAsia="ru-RU"/>
        </w:rPr>
        <w:t>❖</w:t>
      </w: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«Говорим по телефону»,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MS Gothic" w:eastAsia="MS Gothic" w:hAnsi="MS Gothic" w:cs="MS Gothic" w:hint="eastAsia"/>
          <w:color w:val="000000"/>
          <w:sz w:val="28"/>
          <w:szCs w:val="28"/>
          <w:lang w:eastAsia="ru-RU"/>
        </w:rPr>
        <w:t>❖</w:t>
      </w: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«Идём в театр»,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MS Gothic" w:eastAsia="MS Gothic" w:hAnsi="MS Gothic" w:cs="MS Gothic" w:hint="eastAsia"/>
          <w:color w:val="000000"/>
          <w:sz w:val="28"/>
          <w:szCs w:val="28"/>
          <w:lang w:eastAsia="ru-RU"/>
        </w:rPr>
        <w:t>❖</w:t>
      </w: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«Поведение в магазине».</w:t>
      </w:r>
    </w:p>
    <w:p w:rsidR="006F2D2B" w:rsidRPr="00312E35" w:rsidRDefault="006F2D2B" w:rsidP="006F2D2B">
      <w:pPr>
        <w:spacing w:before="150" w:after="30" w:line="240" w:lineRule="auto"/>
        <w:outlineLvl w:val="2"/>
        <w:rPr>
          <w:rFonts w:ascii="Trebuchet MS" w:eastAsia="Times New Roman" w:hAnsi="Trebuchet MS" w:cs="Arial"/>
          <w:b/>
          <w:bCs/>
          <w:color w:val="601802"/>
          <w:sz w:val="28"/>
          <w:szCs w:val="28"/>
          <w:lang w:eastAsia="ru-RU"/>
        </w:rPr>
      </w:pPr>
      <w:r w:rsidRPr="00312E35">
        <w:rPr>
          <w:rFonts w:ascii="Trebuchet MS" w:eastAsia="Times New Roman" w:hAnsi="Trebuchet MS" w:cs="Arial"/>
          <w:b/>
          <w:bCs/>
          <w:color w:val="601802"/>
          <w:sz w:val="28"/>
          <w:szCs w:val="28"/>
          <w:lang w:eastAsia="ru-RU"/>
        </w:rPr>
        <w:t>Ход игры: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Дети сидят полукругом, воспитатель находится рядом с ними. Сюжетная картинка или рассказ воспитателя служат толчком для разговора по выбранной воспитателем теме. В конце общего обсуждения,  дошкольники пересаживаются за столы (можно в это время провести </w:t>
      </w:r>
      <w:proofErr w:type="spellStart"/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физминутку</w:t>
      </w:r>
      <w:proofErr w:type="spellEnd"/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). На листочке (а лучше, в тетради) нарисована таблица 3*3. Педагог представляет детям на доске </w:t>
      </w:r>
      <w:proofErr w:type="spellStart"/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мнемотаблицу</w:t>
      </w:r>
      <w:proofErr w:type="spellEnd"/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 правилами этикета, о которых они узнали в ходе обсуждении. Дошкольники перерисовывают таблицу  в тетрадь, которую забирают домой. Дома  ребята рассказывают о правилах этикета родителям, которые дословно их записывают. Таким образом, происходит знакомство родителей с этикетными нормами и правилами, а воспитанники укрепляют внимание и память, развивают речь. Несколько таблиц демонстрируются в качестве образца, а в дальнейшем, дети самостоятельно заполняют таблицы, используя свои умения и навыки. </w:t>
      </w:r>
    </w:p>
    <w:p w:rsidR="006F2D2B" w:rsidRPr="00312E35" w:rsidRDefault="006F2D2B" w:rsidP="006F2D2B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53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b/>
          <w:bCs/>
          <w:color w:val="005300"/>
          <w:sz w:val="28"/>
          <w:szCs w:val="28"/>
          <w:bdr w:val="none" w:sz="0" w:space="0" w:color="auto" w:frame="1"/>
          <w:lang w:eastAsia="ru-RU"/>
        </w:rPr>
        <w:t>Тема: «Приветствие»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2DBF3756" wp14:editId="1BBAA6ED">
            <wp:extent cx="6092190" cy="4307840"/>
            <wp:effectExtent l="0" t="0" r="3810" b="0"/>
            <wp:docPr id="7" name="Рисунок 7" descr="https://ped-kopilka.ru/images/1(48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images/1(484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430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называется имя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улыбка согревает приветствие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младший  первый приветствует </w:t>
      </w:r>
      <w:proofErr w:type="gramStart"/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старшего</w:t>
      </w:r>
      <w:proofErr w:type="gramEnd"/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руки в карманах не держим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входящий  первый приветствует присутствующих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мужчина первый приветствует женщину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первая подаёт руку для рукопожатия женщина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не жуём, когда приветствуем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при разговоре смотрим на «третий» глаз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для рукопожатия подаём правую (чистую) руку (левая сторона тела считается сатанинской, нечистой).</w:t>
      </w:r>
    </w:p>
    <w:p w:rsidR="006F2D2B" w:rsidRPr="00312E35" w:rsidRDefault="006F2D2B" w:rsidP="006F2D2B">
      <w:pPr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0053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b/>
          <w:bCs/>
          <w:color w:val="005300"/>
          <w:sz w:val="28"/>
          <w:szCs w:val="28"/>
          <w:lang w:eastAsia="ru-RU"/>
        </w:rPr>
        <w:t>Тема: «Прощание»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62A28CEA" wp14:editId="1104DD67">
            <wp:extent cx="6092190" cy="4483735"/>
            <wp:effectExtent l="0" t="0" r="3810" b="0"/>
            <wp:docPr id="6" name="Рисунок 6" descr="https://ped-kopilka.ru/images/2(48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images/2(485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448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при прощании используем пожатие руки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кивок головой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взмахивание рукой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дружеское прощание: пока, счастливо, </w:t>
      </w:r>
      <w:proofErr w:type="spellStart"/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чао</w:t>
      </w:r>
      <w:proofErr w:type="spellEnd"/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если предполагается встреча говорим « до встречи»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как вы прощаетесь с родителями перед сном?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само слово «прощай» означает конец встречи</w:t>
      </w:r>
    </w:p>
    <w:p w:rsidR="006F2D2B" w:rsidRPr="00312E35" w:rsidRDefault="006F2D2B" w:rsidP="006F2D2B">
      <w:pPr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0053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b/>
          <w:bCs/>
          <w:color w:val="005300"/>
          <w:sz w:val="28"/>
          <w:szCs w:val="28"/>
          <w:lang w:eastAsia="ru-RU"/>
        </w:rPr>
        <w:t>Тема: «Поведение на улице»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02AE7D95" wp14:editId="7B146357">
            <wp:extent cx="6092190" cy="4516755"/>
            <wp:effectExtent l="0" t="0" r="3810" b="0"/>
            <wp:docPr id="5" name="Рисунок 5" descr="https://ped-kopilka.ru/images/3(46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images/3(46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451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на улицу выходим опрятно одетыми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двигаемся по правой стороне дороги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шеренгой по улице не ходим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девочка идет с более почетной правой стороны (на левом боку висела сабля)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дорогу переходим по зеленому сигналу светофора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на улице не кричим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на улице не мусорим, для бумажек есть урна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на улице ничего не жуем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можно есть только мороженое, но не облизывать, а кусать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если на улице несчастный случай, звоним по 03.</w:t>
      </w:r>
    </w:p>
    <w:p w:rsidR="006F2D2B" w:rsidRPr="00312E35" w:rsidRDefault="006F2D2B" w:rsidP="006F2D2B">
      <w:pPr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0053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b/>
          <w:bCs/>
          <w:color w:val="005300"/>
          <w:sz w:val="28"/>
          <w:szCs w:val="28"/>
          <w:lang w:eastAsia="ru-RU"/>
        </w:rPr>
        <w:t>Тема: «Правила поведения в транспорте»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5833F2DF" wp14:editId="5BF945ED">
            <wp:extent cx="6092190" cy="4395470"/>
            <wp:effectExtent l="0" t="0" r="3810" b="5080"/>
            <wp:docPr id="4" name="Рисунок 4" descr="https://ped-kopilka.ru/images/4(45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images/4(450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439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при выходе из транспортного средства, помогаем выйти пожилым, маме, девочке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уступаем место инвалидам, маме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не обсуждаем громко свои проблемы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не наступаем на ноги, не стоим ногами на сиденье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в транспорте не причесываемся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не едим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уступаем место кому тяжело стоять (маме с малышом)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троллейбус и автобус обходим сзади, а трамвай наоборот - спереди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если нам уступили место, то благодарим и отказываемся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не толкаем всех локтями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если у нас за спиной висит рюкзак, снимаем его и ставим рядом.</w:t>
      </w:r>
    </w:p>
    <w:p w:rsidR="006F2D2B" w:rsidRPr="00312E35" w:rsidRDefault="006F2D2B" w:rsidP="006F2D2B">
      <w:pPr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0053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b/>
          <w:bCs/>
          <w:color w:val="005300"/>
          <w:sz w:val="28"/>
          <w:szCs w:val="28"/>
          <w:lang w:eastAsia="ru-RU"/>
        </w:rPr>
        <w:t>Тема: «Говорим по телефону»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04FC8B0A" wp14:editId="676EAE5C">
            <wp:extent cx="6092190" cy="4307840"/>
            <wp:effectExtent l="0" t="0" r="3810" b="0"/>
            <wp:docPr id="3" name="Рисунок 3" descr="https://ped-kopilka.ru/images/5(44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images/5(446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430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не жуём, разговаривая по телефону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не зеваем, навевая скуку на своего собеседника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если телефон прогудел 4-5 </w:t>
      </w:r>
      <w:proofErr w:type="gramStart"/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раз</w:t>
      </w:r>
      <w:proofErr w:type="gramEnd"/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никто не взял трубку, не беспокоим этот номер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если всё-таки трубку взяли, то сначала  приветствуем того, кому звоним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и второе – представляемся, т. е. называем свое имя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все телефоны записываем в записную книжку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обязательно выучим свой номер телефона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звоним до десяти часов вечера: позже кто-то может лечь спать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спрашиваем, не оторвали ли от важных дел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долго не болтаем, т.к. может быть кто-то другой не может дозвониться по важному делу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если мы попали не туда, извиняемся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если к нам попали по ошибке, отвечаем: "Простите, Вы ошиблись номером".</w:t>
      </w:r>
    </w:p>
    <w:p w:rsidR="006F2D2B" w:rsidRPr="00312E35" w:rsidRDefault="006F2D2B" w:rsidP="006F2D2B">
      <w:pPr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0053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b/>
          <w:bCs/>
          <w:color w:val="005300"/>
          <w:sz w:val="28"/>
          <w:szCs w:val="28"/>
          <w:lang w:eastAsia="ru-RU"/>
        </w:rPr>
        <w:t>Тема: «Идём в театр»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1C23F450" wp14:editId="2A606254">
            <wp:extent cx="6092190" cy="4164330"/>
            <wp:effectExtent l="0" t="0" r="3810" b="7620"/>
            <wp:docPr id="2" name="Рисунок 2" descr="https://ped-kopilka.ru/images/6(42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images/6(426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416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в театр приходим красиво одетыми (причёсанными, умытыми, с чистым носовым платочком, в начищенной обуви)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не забываем взять билет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приобретаем в театре программу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после первого звонка подходим к билетёру и просим показать наше место в зале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после третьего звонка вход в зал запрещён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в буфете можно попить и поесть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в зале не едим, не кричим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представление понравилось – хлопаем в ладошки (аплодисменты)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спокойно идём в гардероб и по номерку берём свою одежду.</w:t>
      </w:r>
    </w:p>
    <w:p w:rsidR="006F2D2B" w:rsidRPr="00312E35" w:rsidRDefault="006F2D2B" w:rsidP="006F2D2B">
      <w:pPr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0053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b/>
          <w:bCs/>
          <w:color w:val="005300"/>
          <w:sz w:val="28"/>
          <w:szCs w:val="28"/>
          <w:lang w:eastAsia="ru-RU"/>
        </w:rPr>
        <w:t>Тема: «Поведение в магазине» 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4EA8EC02" wp14:editId="4172EB1C">
            <wp:extent cx="6092190" cy="4109085"/>
            <wp:effectExtent l="0" t="0" r="3810" b="5715"/>
            <wp:docPr id="1" name="Рисунок 1" descr="https://ped-kopilka.ru/images/7(40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images/7(406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410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придерживаем дверь и пропускаем выходящих из магазина людей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не берём животных в магазин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в магазине встаем в очередь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корзина для товара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продукты берём руками только в упаковке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этикетные нормы обращения к продавцу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сначала заплати за товар (продукт) – потом его ешь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не кричим в магазине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не бегаем по магазину. 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Тема: «Правила поведения в храме».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proofErr w:type="gramStart"/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</w:t>
      </w:r>
      <w:proofErr w:type="gramEnd"/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дежда для посещения храма должно быть скромной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за руки не держимся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не кричим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не кушаем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не пьем в храме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сидят на скамейках только пожилые люди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если поставили свечку, сразу не убегаем от нее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не разрешается в храме проводить фото и видеосъемки, только в исключительных случаях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не бегаем в храме.</w:t>
      </w:r>
    </w:p>
    <w:p w:rsidR="006F2D2B" w:rsidRPr="00312E35" w:rsidRDefault="006F2D2B" w:rsidP="006F2D2B">
      <w:pPr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0053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b/>
          <w:bCs/>
          <w:color w:val="005300"/>
          <w:sz w:val="28"/>
          <w:szCs w:val="28"/>
          <w:lang w:eastAsia="ru-RU"/>
        </w:rPr>
        <w:t>Тема: «Правила дружбы детей группы»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не деремся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не жадничаем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не ссоримся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- не </w:t>
      </w:r>
      <w:proofErr w:type="gramStart"/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кричим</w:t>
      </w:r>
      <w:proofErr w:type="gramEnd"/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друг на друга, говорим спокойно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жалеем тех, кто плачет, стараемся ему помочь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извиняемся, если нечаянно уронили, помогаем встать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если ребёнок нарушает правило в игре, не дерёмся, а напоминаем ему об этом правиле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не обманываем</w:t>
      </w:r>
    </w:p>
    <w:p w:rsidR="006F2D2B" w:rsidRPr="00312E35" w:rsidRDefault="006F2D2B" w:rsidP="006F2D2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приносим в группу </w:t>
      </w:r>
      <w:bookmarkStart w:id="0" w:name="_GoBack"/>
      <w:bookmarkEnd w:id="0"/>
      <w:r w:rsidRPr="00312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игрушки и угощение всем детям.</w:t>
      </w:r>
    </w:p>
    <w:sectPr w:rsidR="006F2D2B" w:rsidRPr="00312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817"/>
    <w:rsid w:val="001C1817"/>
    <w:rsid w:val="00312E35"/>
    <w:rsid w:val="006F2D2B"/>
    <w:rsid w:val="00D4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2D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F2D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F2D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F2D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2D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F2D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2D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F2D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F2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2D2B"/>
    <w:rPr>
      <w:b/>
      <w:bCs/>
    </w:rPr>
  </w:style>
  <w:style w:type="character" w:styleId="a5">
    <w:name w:val="Hyperlink"/>
    <w:basedOn w:val="a0"/>
    <w:uiPriority w:val="99"/>
    <w:semiHidden/>
    <w:unhideWhenUsed/>
    <w:rsid w:val="006F2D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F2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2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2D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F2D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F2D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F2D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2D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F2D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2D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F2D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F2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2D2B"/>
    <w:rPr>
      <w:b/>
      <w:bCs/>
    </w:rPr>
  </w:style>
  <w:style w:type="character" w:styleId="a5">
    <w:name w:val="Hyperlink"/>
    <w:basedOn w:val="a0"/>
    <w:uiPriority w:val="99"/>
    <w:semiHidden/>
    <w:unhideWhenUsed/>
    <w:rsid w:val="006F2D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F2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2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2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5067">
              <w:marLeft w:val="0"/>
              <w:marRight w:val="75"/>
              <w:marTop w:val="150"/>
              <w:marBottom w:val="15"/>
              <w:divBdr>
                <w:top w:val="single" w:sz="2" w:space="2" w:color="444444"/>
                <w:left w:val="single" w:sz="2" w:space="2" w:color="444444"/>
                <w:bottom w:val="single" w:sz="2" w:space="2" w:color="444444"/>
                <w:right w:val="single" w:sz="2" w:space="2" w:color="444444"/>
              </w:divBdr>
            </w:div>
            <w:div w:id="195782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5</cp:revision>
  <cp:lastPrinted>2020-02-08T18:21:00Z</cp:lastPrinted>
  <dcterms:created xsi:type="dcterms:W3CDTF">2020-02-08T15:23:00Z</dcterms:created>
  <dcterms:modified xsi:type="dcterms:W3CDTF">2020-02-08T18:21:00Z</dcterms:modified>
</cp:coreProperties>
</file>