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98" w:rsidRDefault="00907736" w:rsidP="00907736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Консультация для воспитателей группы раннего возраста.</w:t>
      </w:r>
    </w:p>
    <w:p w:rsidR="00907736" w:rsidRDefault="00907736" w:rsidP="0090773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Тема: «Развитие игровой деятельности в раннем возрасте. Обучение детей игре».</w:t>
      </w:r>
    </w:p>
    <w:p w:rsidR="00907736" w:rsidRPr="00917B4D" w:rsidRDefault="00907736" w:rsidP="00907736">
      <w:pPr>
        <w:rPr>
          <w:rFonts w:ascii="Times New Roman" w:hAnsi="Times New Roman" w:cs="Times New Roman"/>
          <w:sz w:val="28"/>
          <w:szCs w:val="28"/>
        </w:rPr>
      </w:pPr>
      <w:r w:rsidRPr="00917B4D">
        <w:rPr>
          <w:rFonts w:ascii="Times New Roman" w:hAnsi="Times New Roman" w:cs="Times New Roman"/>
          <w:sz w:val="28"/>
          <w:szCs w:val="28"/>
        </w:rPr>
        <w:t>Вопрос, что больше всего любят дети, каждый ответит не сомневаяс</w:t>
      </w:r>
      <w:proofErr w:type="gramStart"/>
      <w:r w:rsidRPr="00917B4D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917B4D">
        <w:rPr>
          <w:rFonts w:ascii="Times New Roman" w:hAnsi="Times New Roman" w:cs="Times New Roman"/>
          <w:sz w:val="28"/>
          <w:szCs w:val="28"/>
        </w:rPr>
        <w:t xml:space="preserve"> играть. А вот почему ребенок играет и почему это нужно делать, поможет выяснить не каждый. По мнению ученых, игра </w:t>
      </w:r>
      <w:proofErr w:type="gramStart"/>
      <w:r w:rsidRPr="00917B4D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917B4D">
        <w:rPr>
          <w:rFonts w:ascii="Times New Roman" w:hAnsi="Times New Roman" w:cs="Times New Roman"/>
          <w:sz w:val="28"/>
          <w:szCs w:val="28"/>
        </w:rPr>
        <w:t xml:space="preserve">то не пустая забава, а очень важный вид </w:t>
      </w:r>
      <w:r w:rsidR="00BD7FF1" w:rsidRPr="00917B4D">
        <w:rPr>
          <w:rFonts w:ascii="Times New Roman" w:hAnsi="Times New Roman" w:cs="Times New Roman"/>
          <w:sz w:val="28"/>
          <w:szCs w:val="28"/>
        </w:rPr>
        <w:t>деятельности для маленького человека. Игра является важнейшим условием полноценного психического развития. На третьем году жизни она обеспечивает развитие ребенка по трем направлениям:</w:t>
      </w:r>
    </w:p>
    <w:p w:rsidR="00BD7FF1" w:rsidRPr="00917B4D" w:rsidRDefault="00BD7FF1" w:rsidP="0090773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17B4D">
        <w:rPr>
          <w:rFonts w:ascii="Times New Roman" w:hAnsi="Times New Roman" w:cs="Times New Roman"/>
          <w:sz w:val="28"/>
          <w:szCs w:val="28"/>
        </w:rPr>
        <w:t xml:space="preserve">        1.</w:t>
      </w:r>
      <w:r w:rsidRPr="00917B4D">
        <w:rPr>
          <w:rFonts w:ascii="Times New Roman" w:hAnsi="Times New Roman" w:cs="Times New Roman"/>
          <w:b/>
          <w:i/>
          <w:sz w:val="28"/>
          <w:szCs w:val="28"/>
        </w:rPr>
        <w:t>игра открывает большие возможности для становления целенаправленной деятельности;</w:t>
      </w:r>
    </w:p>
    <w:p w:rsidR="00BD7FF1" w:rsidRPr="00917B4D" w:rsidRDefault="00BD7FF1" w:rsidP="0090773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17B4D">
        <w:rPr>
          <w:rFonts w:ascii="Times New Roman" w:hAnsi="Times New Roman" w:cs="Times New Roman"/>
          <w:b/>
          <w:i/>
          <w:sz w:val="28"/>
          <w:szCs w:val="28"/>
        </w:rPr>
        <w:t xml:space="preserve">       2.в игре ребенок овладевает назначением предметов и обобщенными действиями с ними;</w:t>
      </w:r>
    </w:p>
    <w:p w:rsidR="00BD7FF1" w:rsidRPr="00917B4D" w:rsidRDefault="00BD7FF1" w:rsidP="0090773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17B4D">
        <w:rPr>
          <w:rFonts w:ascii="Times New Roman" w:hAnsi="Times New Roman" w:cs="Times New Roman"/>
          <w:b/>
          <w:i/>
          <w:sz w:val="28"/>
          <w:szCs w:val="28"/>
        </w:rPr>
        <w:t xml:space="preserve">       3. игра создает благоприятные условия для развития самосознания.</w:t>
      </w:r>
    </w:p>
    <w:p w:rsidR="00BD7FF1" w:rsidRPr="00917B4D" w:rsidRDefault="00BD7FF1" w:rsidP="00907736">
      <w:pPr>
        <w:rPr>
          <w:rFonts w:ascii="Times New Roman" w:hAnsi="Times New Roman" w:cs="Times New Roman"/>
          <w:sz w:val="28"/>
          <w:szCs w:val="28"/>
        </w:rPr>
      </w:pPr>
      <w:r w:rsidRPr="00917B4D">
        <w:rPr>
          <w:rFonts w:ascii="Times New Roman" w:hAnsi="Times New Roman" w:cs="Times New Roman"/>
          <w:sz w:val="28"/>
          <w:szCs w:val="28"/>
        </w:rPr>
        <w:t>Помимо задач, связанных с психическим развитием ребенка 2-3 лет, через игру можно:</w:t>
      </w:r>
    </w:p>
    <w:p w:rsidR="00BD7FF1" w:rsidRPr="00917B4D" w:rsidRDefault="00917B4D" w:rsidP="0090773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17B4D">
        <w:rPr>
          <w:rFonts w:ascii="Times New Roman" w:hAnsi="Times New Roman" w:cs="Times New Roman"/>
          <w:b/>
          <w:i/>
          <w:sz w:val="28"/>
          <w:szCs w:val="28"/>
        </w:rPr>
        <w:t xml:space="preserve">      1.создавть эмоционально-положительную, спокойную атмосферу в группе;</w:t>
      </w:r>
    </w:p>
    <w:p w:rsidR="00917B4D" w:rsidRPr="00917B4D" w:rsidRDefault="00917B4D" w:rsidP="0090773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17B4D">
        <w:rPr>
          <w:rFonts w:ascii="Times New Roman" w:hAnsi="Times New Roman" w:cs="Times New Roman"/>
          <w:b/>
          <w:i/>
          <w:sz w:val="28"/>
          <w:szCs w:val="28"/>
        </w:rPr>
        <w:t xml:space="preserve">      2. развивать чувство доверия и привязанности к воспитателю;</w:t>
      </w:r>
    </w:p>
    <w:p w:rsidR="00917B4D" w:rsidRDefault="00917B4D" w:rsidP="0090773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17B4D">
        <w:rPr>
          <w:rFonts w:ascii="Times New Roman" w:hAnsi="Times New Roman" w:cs="Times New Roman"/>
          <w:b/>
          <w:i/>
          <w:sz w:val="28"/>
          <w:szCs w:val="28"/>
        </w:rPr>
        <w:t xml:space="preserve">      3. игру можно использовать как средство, облегчающее привыкание ребенка к детскому саду.</w:t>
      </w:r>
    </w:p>
    <w:p w:rsidR="003A6792" w:rsidRDefault="00917B4D" w:rsidP="00907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доступная и привлекательная для ребенка деятельность. Она способствует сохранению его душевного равновесия, дает ощущения психологического комфорта, доставляет радость и удовольствие.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это случилось, взрослым надо помогать детям играть</w:t>
      </w:r>
      <w:r w:rsidR="003A6792">
        <w:rPr>
          <w:rFonts w:ascii="Times New Roman" w:hAnsi="Times New Roman" w:cs="Times New Roman"/>
          <w:sz w:val="28"/>
          <w:szCs w:val="28"/>
        </w:rPr>
        <w:t xml:space="preserve"> с ними. Чем меньше малыш, тем большая помощь втрое требуется ему со стороны взрослого. Дети раннего возраста  редко реагируют на отношения взрослого: они не будут играть с ним, если почувствуют равнодушие взрослого, </w:t>
      </w:r>
      <w:proofErr w:type="spellStart"/>
      <w:r w:rsidR="003A6792">
        <w:rPr>
          <w:rFonts w:ascii="Times New Roman" w:hAnsi="Times New Roman" w:cs="Times New Roman"/>
          <w:sz w:val="28"/>
          <w:szCs w:val="28"/>
        </w:rPr>
        <w:t>фальш</w:t>
      </w:r>
      <w:proofErr w:type="spellEnd"/>
      <w:r w:rsidR="003A6792">
        <w:rPr>
          <w:rFonts w:ascii="Times New Roman" w:hAnsi="Times New Roman" w:cs="Times New Roman"/>
          <w:sz w:val="28"/>
          <w:szCs w:val="28"/>
        </w:rPr>
        <w:t xml:space="preserve"> в его поведении. Взрослый должен уметь на время стать ребенком и играть увлеченно с интересом.</w:t>
      </w:r>
    </w:p>
    <w:p w:rsidR="00917B4D" w:rsidRDefault="003A6792" w:rsidP="00907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Прежде чем в игре появятся роли (мамы, врача и т. д.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она должна пройти достаточно сложный путь развития.</w:t>
      </w:r>
    </w:p>
    <w:p w:rsidR="003A6792" w:rsidRDefault="003A6792" w:rsidP="00907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Первые этап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ознакомительная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отобразительная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игра.  </w:t>
      </w:r>
      <w:r>
        <w:rPr>
          <w:rFonts w:ascii="Times New Roman" w:hAnsi="Times New Roman" w:cs="Times New Roman"/>
          <w:i/>
          <w:sz w:val="28"/>
          <w:szCs w:val="28"/>
        </w:rPr>
        <w:t>На первом ознакомительном этапе</w:t>
      </w:r>
      <w:r w:rsidR="0094143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="00941433">
        <w:rPr>
          <w:rFonts w:ascii="Times New Roman" w:hAnsi="Times New Roman" w:cs="Times New Roman"/>
          <w:i/>
          <w:sz w:val="28"/>
          <w:szCs w:val="28"/>
        </w:rPr>
        <w:t xml:space="preserve"> действия с игрушками носят </w:t>
      </w:r>
      <w:proofErr w:type="spellStart"/>
      <w:r w:rsidR="00941433">
        <w:rPr>
          <w:rFonts w:ascii="Times New Roman" w:hAnsi="Times New Roman" w:cs="Times New Roman"/>
          <w:i/>
          <w:sz w:val="28"/>
          <w:szCs w:val="28"/>
        </w:rPr>
        <w:t>инипулятивный</w:t>
      </w:r>
      <w:proofErr w:type="spellEnd"/>
      <w:r w:rsidR="00941433">
        <w:rPr>
          <w:rFonts w:ascii="Times New Roman" w:hAnsi="Times New Roman" w:cs="Times New Roman"/>
          <w:i/>
          <w:sz w:val="28"/>
          <w:szCs w:val="28"/>
        </w:rPr>
        <w:t xml:space="preserve"> характер: </w:t>
      </w:r>
      <w:r w:rsidR="00941433">
        <w:rPr>
          <w:rFonts w:ascii="Times New Roman" w:hAnsi="Times New Roman" w:cs="Times New Roman"/>
          <w:sz w:val="28"/>
          <w:szCs w:val="28"/>
        </w:rPr>
        <w:t>ребенок действует с ним так, как позволяют ему его неумелые ручки.</w:t>
      </w:r>
    </w:p>
    <w:p w:rsidR="00941433" w:rsidRDefault="00941433" w:rsidP="00907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Предельные свойства (погремушка звучит, двигается, изменяется ее окраска и др.). Так начинается этап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отобразительной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игры. В ней дети усваивают способы действия с разными предметами, хлопушками, связанные с их физическими свойствами: стучат, бросают, двигают, катают, в большой предмет вкладывают маленький и т. д.</w:t>
      </w:r>
    </w:p>
    <w:p w:rsidR="003A6792" w:rsidRDefault="00941433" w:rsidP="0090773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Постепенно дети начинают отображать в игре не только физические свойства, но и социальное назначение отдельных предметов (катают м</w:t>
      </w:r>
      <w:r w:rsidR="00583FA2">
        <w:rPr>
          <w:rFonts w:ascii="Times New Roman" w:hAnsi="Times New Roman" w:cs="Times New Roman"/>
          <w:sz w:val="28"/>
          <w:szCs w:val="28"/>
        </w:rPr>
        <w:t xml:space="preserve">ашину,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каляску</w:t>
      </w:r>
      <w:proofErr w:type="spellEnd"/>
      <w:r>
        <w:rPr>
          <w:rFonts w:ascii="Times New Roman" w:hAnsi="Times New Roman" w:cs="Times New Roman"/>
          <w:sz w:val="28"/>
          <w:szCs w:val="28"/>
        </w:rPr>
        <w:t>, ве</w:t>
      </w:r>
      <w:r w:rsidR="00583FA2">
        <w:rPr>
          <w:rFonts w:ascii="Times New Roman" w:hAnsi="Times New Roman" w:cs="Times New Roman"/>
          <w:sz w:val="28"/>
          <w:szCs w:val="28"/>
        </w:rPr>
        <w:t xml:space="preserve">зут груз). На 2 и 3-м году жизни ребенка перед взрослыми встают новые задачи в развитии игры малыша.  </w:t>
      </w:r>
      <w:r w:rsidR="00583FA2">
        <w:rPr>
          <w:rFonts w:ascii="Times New Roman" w:hAnsi="Times New Roman" w:cs="Times New Roman"/>
          <w:b/>
          <w:i/>
          <w:sz w:val="28"/>
          <w:szCs w:val="28"/>
        </w:rPr>
        <w:t>При правильной поддержке взрослых дети уже в первой половине нового года начинают переходить от действий, основанных свойствах предметов и игрушек, к отражению практических смысловых связей меду ними, то есть к обыгрыванию доступных пониманию ребенка сюжетов из жизни.</w:t>
      </w:r>
    </w:p>
    <w:p w:rsidR="00583FA2" w:rsidRDefault="00583FA2" w:rsidP="00907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ему интересно не просто катать машину или коляску, </w:t>
      </w:r>
      <w:r w:rsidR="001B4EC8">
        <w:rPr>
          <w:rFonts w:ascii="Times New Roman" w:hAnsi="Times New Roman" w:cs="Times New Roman"/>
          <w:sz w:val="28"/>
          <w:szCs w:val="28"/>
        </w:rPr>
        <w:t>а катать куклу или зайчика и катать их, кормить мишку, готовить обед, как это делает мама, укладывать игрушки в постель,  баюкать, причесываться самому и причесывать игрушки и т. п.</w:t>
      </w:r>
    </w:p>
    <w:p w:rsidR="001B4EC8" w:rsidRDefault="001B4EC8" w:rsidP="00907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Ребенок подражает действиям взрослых. К концу второго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-н</w:t>
      </w:r>
      <w:proofErr w:type="gramEnd"/>
      <w:r>
        <w:rPr>
          <w:rFonts w:ascii="Times New Roman" w:hAnsi="Times New Roman" w:cs="Times New Roman"/>
          <w:sz w:val="28"/>
          <w:szCs w:val="28"/>
        </w:rPr>
        <w:t>ачалу третьего года жизни он уже берет на себя определенную роль в игре, но не заявляет о ней. Это свидетельствует о новом витке развития, о начале становления сюжетн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отобразительной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игре. Сначала сюжетн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отобразительная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игра состоит из одного действия (например ребенок ко</w:t>
      </w:r>
      <w:r w:rsidR="005061EE">
        <w:rPr>
          <w:rFonts w:ascii="Times New Roman" w:hAnsi="Times New Roman" w:cs="Times New Roman"/>
          <w:sz w:val="28"/>
          <w:szCs w:val="28"/>
        </w:rPr>
        <w:t>рмит куклу), а затем из нескольких взаимосвязанных действий, воображающих целое событие (кормит, моет посуду, одевает куклу на прогулку и т. д.).</w:t>
      </w:r>
    </w:p>
    <w:p w:rsidR="005061EE" w:rsidRDefault="005061EE" w:rsidP="00907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третьего года жизни ставит перед собой в игре обычные вполне реальные цели. Те же самые, которые ставят перед собой окружающие его взрослые. Однако, хотя эти цели и очень обычны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ребенок не может их реализовать. В самом деле, сварить суп, управлять машиной, построить дом он может только в игре. Но способы и достижения этих целей являются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необычно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известно, обед в игре можно варить в крышке от банки</w:t>
      </w:r>
      <w:r w:rsidR="007C4CE5">
        <w:rPr>
          <w:rFonts w:ascii="Times New Roman" w:hAnsi="Times New Roman" w:cs="Times New Roman"/>
          <w:sz w:val="28"/>
          <w:szCs w:val="28"/>
        </w:rPr>
        <w:t xml:space="preserve">, </w:t>
      </w:r>
      <w:r w:rsidR="007C4CE5">
        <w:rPr>
          <w:rFonts w:ascii="Times New Roman" w:hAnsi="Times New Roman" w:cs="Times New Roman"/>
          <w:sz w:val="28"/>
          <w:szCs w:val="28"/>
        </w:rPr>
        <w:lastRenderedPageBreak/>
        <w:t xml:space="preserve">помешивая </w:t>
      </w:r>
      <w:proofErr w:type="spellStart"/>
      <w:r w:rsidR="007C4CE5">
        <w:rPr>
          <w:rFonts w:ascii="Times New Roman" w:hAnsi="Times New Roman" w:cs="Times New Roman"/>
          <w:sz w:val="28"/>
          <w:szCs w:val="28"/>
        </w:rPr>
        <w:t>мозайку</w:t>
      </w:r>
      <w:proofErr w:type="spellEnd"/>
      <w:r w:rsidR="007C4CE5">
        <w:rPr>
          <w:rFonts w:ascii="Times New Roman" w:hAnsi="Times New Roman" w:cs="Times New Roman"/>
          <w:sz w:val="28"/>
          <w:szCs w:val="28"/>
        </w:rPr>
        <w:t xml:space="preserve"> палочкой. Цель обычная, а пути ее достижения не обычные. Вот это сочетание «настоящих» и «ненастоящих» путей их достижения характеризует игру.</w:t>
      </w:r>
    </w:p>
    <w:p w:rsidR="007C4CE5" w:rsidRDefault="007C4CE5" w:rsidP="007C4CE5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Именно «ненастоящий» способ достижения позволяет использовать в игре предметы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–з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аместители (кубики вместо кирпича, палочку вместо расчески т. д.) и совершать действия отображаемыми предметами (мешать кашу в пустом цилиндре и «есть» несуществующую конфету).</w:t>
      </w:r>
    </w:p>
    <w:p w:rsidR="00285F28" w:rsidRDefault="007C4CE5" w:rsidP="007C4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предметов «не по назначению</w:t>
      </w:r>
      <w:proofErr w:type="gramStart"/>
      <w:r>
        <w:rPr>
          <w:rFonts w:ascii="Times New Roman" w:hAnsi="Times New Roman" w:cs="Times New Roman"/>
          <w:sz w:val="28"/>
          <w:szCs w:val="28"/>
        </w:rPr>
        <w:t>»р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азвивает отображение детей, а свободный поиск новых, </w:t>
      </w:r>
      <w:r w:rsidR="003E7912">
        <w:rPr>
          <w:rFonts w:ascii="Times New Roman" w:hAnsi="Times New Roman" w:cs="Times New Roman"/>
          <w:sz w:val="28"/>
          <w:szCs w:val="28"/>
        </w:rPr>
        <w:t xml:space="preserve">оригинальных  игровых способов для достижения каких- либо целей- первые постановления их творческих способностей. </w:t>
      </w:r>
      <w:proofErr w:type="gramStart"/>
      <w:r w:rsidR="003E7912">
        <w:rPr>
          <w:rFonts w:ascii="Times New Roman" w:hAnsi="Times New Roman" w:cs="Times New Roman"/>
          <w:sz w:val="28"/>
          <w:szCs w:val="28"/>
        </w:rPr>
        <w:t xml:space="preserve">Помимо широко известных и постоянно реализуемых в игра </w:t>
      </w:r>
      <w:r w:rsidR="003E7912">
        <w:rPr>
          <w:rFonts w:ascii="Times New Roman" w:hAnsi="Times New Roman" w:cs="Times New Roman"/>
          <w:b/>
          <w:i/>
          <w:sz w:val="28"/>
          <w:szCs w:val="28"/>
        </w:rPr>
        <w:t>практических целей</w:t>
      </w:r>
      <w:r w:rsidR="003E7912">
        <w:rPr>
          <w:rFonts w:ascii="Times New Roman" w:hAnsi="Times New Roman" w:cs="Times New Roman"/>
          <w:sz w:val="28"/>
          <w:szCs w:val="28"/>
        </w:rPr>
        <w:t xml:space="preserve"> есть еще одна особая цель, реализация которой в первое необычайно важна именно в этом возрасте. </w:t>
      </w:r>
      <w:proofErr w:type="gramEnd"/>
      <w:r w:rsidR="003E7912">
        <w:rPr>
          <w:rFonts w:ascii="Times New Roman" w:hAnsi="Times New Roman" w:cs="Times New Roman"/>
          <w:sz w:val="28"/>
          <w:szCs w:val="28"/>
        </w:rPr>
        <w:t>Эта цел</w:t>
      </w:r>
      <w:proofErr w:type="gramStart"/>
      <w:r w:rsidR="003E7912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3E7912">
        <w:rPr>
          <w:rFonts w:ascii="Times New Roman" w:hAnsi="Times New Roman" w:cs="Times New Roman"/>
          <w:b/>
          <w:i/>
          <w:sz w:val="28"/>
          <w:szCs w:val="28"/>
        </w:rPr>
        <w:t xml:space="preserve"> общение с другими людьми.</w:t>
      </w:r>
      <w:r w:rsidR="003E7912">
        <w:rPr>
          <w:rFonts w:ascii="Times New Roman" w:hAnsi="Times New Roman" w:cs="Times New Roman"/>
          <w:sz w:val="28"/>
          <w:szCs w:val="28"/>
        </w:rPr>
        <w:t xml:space="preserve"> Основной игровой целью общения должно быть сообщение детям новой информации</w:t>
      </w:r>
      <w:proofErr w:type="gramStart"/>
      <w:r w:rsidR="003E791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E7912">
        <w:rPr>
          <w:rFonts w:ascii="Times New Roman" w:hAnsi="Times New Roman" w:cs="Times New Roman"/>
          <w:sz w:val="28"/>
          <w:szCs w:val="28"/>
        </w:rPr>
        <w:t xml:space="preserve"> а выражение отношение. Первое отношение в игре вы выражаете теми же способами, что и в реальной жизни.</w:t>
      </w:r>
      <w:r w:rsidR="00285F28">
        <w:rPr>
          <w:rFonts w:ascii="Times New Roman" w:hAnsi="Times New Roman" w:cs="Times New Roman"/>
          <w:sz w:val="28"/>
          <w:szCs w:val="28"/>
        </w:rPr>
        <w:t xml:space="preserve"> Реализация в игре целей общения отличается от реализации практических игровых целей.  Так, играя в день обсуждения и высказывая ребенку множество добрых пожеланий, вы используете те же выражения что и в реальности. Однако сама ситуация дня рождения является воображаемой.</w:t>
      </w:r>
    </w:p>
    <w:p w:rsidR="00285F28" w:rsidRDefault="00285F28" w:rsidP="007C4CE5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Откуда ребенок черпает игровые цели?</w:t>
      </w:r>
    </w:p>
    <w:p w:rsidR="00285F28" w:rsidRDefault="00285F28" w:rsidP="007C4CE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третьего года жизни есть два источника появления игровых целей.</w:t>
      </w:r>
    </w:p>
    <w:p w:rsidR="00917B4D" w:rsidRDefault="00285F28" w:rsidP="00B507AF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1.Первый источни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действия взрослого, которые вызвали вспышку интереса у ребенка, </w:t>
      </w:r>
      <w:r>
        <w:rPr>
          <w:rFonts w:ascii="Times New Roman" w:hAnsi="Times New Roman" w:cs="Times New Roman"/>
          <w:sz w:val="28"/>
          <w:szCs w:val="28"/>
        </w:rPr>
        <w:t xml:space="preserve">привлекли его внимание и побудили к действию, похожему на действие взрослого. Например, одна девочка </w:t>
      </w:r>
      <w:r w:rsidR="00B507AF">
        <w:rPr>
          <w:rFonts w:ascii="Times New Roman" w:hAnsi="Times New Roman" w:cs="Times New Roman"/>
          <w:sz w:val="28"/>
          <w:szCs w:val="28"/>
        </w:rPr>
        <w:t>несколько дней, как мама, «жарила яичницу». При наличии у ребенка таких личных игровых целей не мешает ему самостоятельно реализовывать их.</w:t>
      </w:r>
    </w:p>
    <w:p w:rsidR="00B507AF" w:rsidRDefault="00B507AF" w:rsidP="00B507AF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торым источником игровых целей может быть </w:t>
      </w:r>
      <w:r>
        <w:rPr>
          <w:rFonts w:ascii="Times New Roman" w:hAnsi="Times New Roman" w:cs="Times New Roman"/>
          <w:b/>
          <w:sz w:val="28"/>
          <w:szCs w:val="28"/>
        </w:rPr>
        <w:t>принятие ребенком тех целей, которые специально ставит перед ним взрослый.</w:t>
      </w:r>
    </w:p>
    <w:p w:rsidR="0038001E" w:rsidRDefault="00B507AF" w:rsidP="00B507AF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источник очень важен для развития ребенка, потому что собственные игровые цели детям могут быть очень ограниченными, а у отдельных детей их не может быть вовсе.</w:t>
      </w:r>
    </w:p>
    <w:p w:rsidR="00B507AF" w:rsidRDefault="00B507AF" w:rsidP="00B507AF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 же побудить ребенка к тому, что бы он принял поставленную ими новую игровую цель и начал самостоятельно реализовывать факторы программы «Радуга» считают, что основным побудителем принятия новых игровых целей мож</w:t>
      </w:r>
      <w:r w:rsidR="0038001E">
        <w:rPr>
          <w:rFonts w:ascii="Times New Roman" w:hAnsi="Times New Roman" w:cs="Times New Roman"/>
          <w:sz w:val="28"/>
          <w:szCs w:val="28"/>
        </w:rPr>
        <w:t xml:space="preserve">ет стать </w:t>
      </w:r>
      <w:proofErr w:type="spellStart"/>
      <w:r w:rsidR="0038001E">
        <w:rPr>
          <w:rFonts w:ascii="Times New Roman" w:hAnsi="Times New Roman" w:cs="Times New Roman"/>
          <w:sz w:val="28"/>
          <w:szCs w:val="28"/>
        </w:rPr>
        <w:t>неподражание</w:t>
      </w:r>
      <w:proofErr w:type="spellEnd"/>
      <w:r w:rsidR="0038001E">
        <w:rPr>
          <w:rFonts w:ascii="Times New Roman" w:hAnsi="Times New Roman" w:cs="Times New Roman"/>
          <w:sz w:val="28"/>
          <w:szCs w:val="28"/>
        </w:rPr>
        <w:t xml:space="preserve"> взрослому, а общение с ним. Такой путь предполагает несколько  пар организации игры с ребенком, чем тот, который основан на подражании детей вашим игровым действиям.</w:t>
      </w:r>
    </w:p>
    <w:p w:rsidR="0038001E" w:rsidRDefault="0038001E" w:rsidP="00B507AF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-В качестве первого шага на этом пути педагог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совершает игровое действие относительно самого ребенка, а не игрушки. </w:t>
      </w:r>
      <w:r>
        <w:rPr>
          <w:rFonts w:ascii="Times New Roman" w:hAnsi="Times New Roman" w:cs="Times New Roman"/>
          <w:sz w:val="28"/>
          <w:szCs w:val="28"/>
        </w:rPr>
        <w:t>Воспитатель понарошку кормит его, понарошку моет его ручки и т. п. ребенок при этом усваивает, что есть, мыться, ездить можно понарошку, используя разнообразные предмет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заместители. В такой игре ребенок относительно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пассивен и получает удовольствие не от «еды», «умывания», а от общения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E61B56" w:rsidRDefault="00E61B56" w:rsidP="00B507AF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8001E">
        <w:rPr>
          <w:rFonts w:ascii="Times New Roman" w:hAnsi="Times New Roman" w:cs="Times New Roman"/>
          <w:sz w:val="28"/>
          <w:szCs w:val="28"/>
        </w:rPr>
        <w:t xml:space="preserve">-Вторым шагом на этом пути является смена «ролей». </w:t>
      </w: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r>
        <w:rPr>
          <w:rFonts w:ascii="Times New Roman" w:hAnsi="Times New Roman" w:cs="Times New Roman"/>
          <w:b/>
          <w:sz w:val="28"/>
          <w:szCs w:val="28"/>
        </w:rPr>
        <w:t>предлагает детям самим осуществить эти же игровые действия относительно его</w:t>
      </w:r>
      <w:r>
        <w:rPr>
          <w:rFonts w:ascii="Times New Roman" w:hAnsi="Times New Roman" w:cs="Times New Roman"/>
          <w:sz w:val="28"/>
          <w:szCs w:val="28"/>
        </w:rPr>
        <w:t xml:space="preserve"> (покормить его, помыть ему руки и т. п.). Тем самым ребенок оказывается перед необходимостью самому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понарошку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выполнить те действия, которые педагог перед тем выполнил относительно него. Кормя взрослого, катая его на машине, ребенок получает несравненно  более интересного и благодарного партнера, чем кукла или мишка. Основная задача взрослого в этих играх состоит в том, действия, которое дети осуществляют относительно него, доставили им максимум удовольствия, позволили пережить ощущения успеха при достижении игровых целей.</w:t>
      </w:r>
    </w:p>
    <w:p w:rsidR="00E61B56" w:rsidRDefault="00E61B56" w:rsidP="00B507AF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-Положительные эмоции, которые ребенок может пережить, осуществляя относительно взрослого новые для него игровые действия, побудят </w:t>
      </w:r>
      <w:r>
        <w:rPr>
          <w:rFonts w:ascii="Times New Roman" w:hAnsi="Times New Roman" w:cs="Times New Roman"/>
          <w:b/>
          <w:sz w:val="28"/>
          <w:szCs w:val="28"/>
        </w:rPr>
        <w:t xml:space="preserve">повторять их и относительно игрушек. </w:t>
      </w:r>
      <w:r>
        <w:rPr>
          <w:rFonts w:ascii="Times New Roman" w:hAnsi="Times New Roman" w:cs="Times New Roman"/>
          <w:sz w:val="28"/>
          <w:szCs w:val="28"/>
        </w:rPr>
        <w:t>Это и будет третий шаг.</w:t>
      </w:r>
    </w:p>
    <w:p w:rsidR="008D4BA9" w:rsidRPr="008D4BA9" w:rsidRDefault="008D4BA9" w:rsidP="00B507AF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Результатом развития игры к концу третьего года жизни должна стать способность ребенка самостоятельно отображать заинтересовавшие его действия взрослого, объединяя их в простейший сюжет и беря на себя соответствующую роль.</w:t>
      </w:r>
    </w:p>
    <w:sectPr w:rsidR="008D4BA9" w:rsidRPr="008D4BA9" w:rsidSect="006C5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907736"/>
    <w:rsid w:val="000179EB"/>
    <w:rsid w:val="001B4EC8"/>
    <w:rsid w:val="00285F28"/>
    <w:rsid w:val="0038001E"/>
    <w:rsid w:val="003A6792"/>
    <w:rsid w:val="003E7912"/>
    <w:rsid w:val="005061EE"/>
    <w:rsid w:val="00583FA2"/>
    <w:rsid w:val="006C52CE"/>
    <w:rsid w:val="007C4CE5"/>
    <w:rsid w:val="008D4BA9"/>
    <w:rsid w:val="00907736"/>
    <w:rsid w:val="00917B4D"/>
    <w:rsid w:val="00941433"/>
    <w:rsid w:val="00B00015"/>
    <w:rsid w:val="00B507AF"/>
    <w:rsid w:val="00BD7FF1"/>
    <w:rsid w:val="00E61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1ABA7-783C-484B-8D5F-D005C8EF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2020-08-07T17:36:00Z</dcterms:created>
  <dcterms:modified xsi:type="dcterms:W3CDTF">2020-08-07T20:05:00Z</dcterms:modified>
</cp:coreProperties>
</file>