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DF" w:rsidRDefault="00A81CDF" w:rsidP="00A81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 дошкольное образовательное учреждение детский сад 33 хутора Кубанского</w:t>
      </w:r>
    </w:p>
    <w:p w:rsidR="00A81CDF" w:rsidRDefault="00A81CDF" w:rsidP="00A81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A81CDF" w:rsidRDefault="00A81CDF" w:rsidP="00A81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CDF" w:rsidRDefault="00A81CDF" w:rsidP="00A81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CDF" w:rsidRDefault="00A81CDF" w:rsidP="00A81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CDF" w:rsidRDefault="00A81CDF" w:rsidP="00A81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CDF" w:rsidRDefault="00A81CDF" w:rsidP="00A81C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81CDF" w:rsidRDefault="00A81CDF" w:rsidP="00A81C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81CDF" w:rsidRDefault="00A81CDF" w:rsidP="00A81C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81CDF" w:rsidRDefault="00A81CDF" w:rsidP="00A81C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81CDF" w:rsidRDefault="00A81CDF" w:rsidP="00A81CD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Консультация для родителей</w:t>
      </w:r>
    </w:p>
    <w:p w:rsidR="00A81CDF" w:rsidRDefault="00A81CDF" w:rsidP="00A81CD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1CDF" w:rsidRDefault="00A81CDF" w:rsidP="00A81CD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1CDF" w:rsidRDefault="00A81CDF" w:rsidP="00A81CD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1CDF" w:rsidRDefault="00A81CDF" w:rsidP="00A81C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81CDF" w:rsidRPr="00A81CDF" w:rsidRDefault="00A81CDF" w:rsidP="00A81CDF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A81C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Pr="00A81CDF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Правила безопасного поведения на водных объектах</w:t>
      </w:r>
      <w:r w:rsidRPr="00A81CDF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»</w:t>
      </w:r>
    </w:p>
    <w:p w:rsidR="00A81CDF" w:rsidRDefault="00A81CDF" w:rsidP="00A81C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81CDF" w:rsidRDefault="00A81CDF" w:rsidP="00A81CDF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81CDF" w:rsidRDefault="00A81CDF" w:rsidP="00A81CDF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A81CDF" w:rsidRDefault="00A81CDF" w:rsidP="00A81CDF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A81CDF" w:rsidRDefault="00A81CDF" w:rsidP="00A81CDF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A81CDF" w:rsidRDefault="00A81CDF" w:rsidP="00A81CDF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A81CDF" w:rsidRDefault="00A81CDF" w:rsidP="00A81CDF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A81CDF" w:rsidRDefault="00A81CDF" w:rsidP="00A81CDF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A81CDF" w:rsidRDefault="00A81CDF" w:rsidP="00A81CDF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Составил воспитатель:                                                                      </w:t>
      </w:r>
    </w:p>
    <w:p w:rsidR="00A81CDF" w:rsidRDefault="00A81CDF" w:rsidP="00A81CDF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старше –  подготовительной группы №1</w:t>
      </w:r>
    </w:p>
    <w:p w:rsidR="00A81CDF" w:rsidRDefault="00A81CDF" w:rsidP="00A81CDF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</w:t>
      </w:r>
    </w:p>
    <w:p w:rsidR="00A81CDF" w:rsidRPr="00A81CDF" w:rsidRDefault="00A81CDF" w:rsidP="00A81CDF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16F1B">
        <w:rPr>
          <w:rFonts w:ascii="Times New Roman" w:hAnsi="Times New Roman" w:cs="Times New Roman"/>
          <w:color w:val="000000"/>
          <w:sz w:val="28"/>
          <w:szCs w:val="28"/>
        </w:rPr>
        <w:t>х. Кубанский 2023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E60105" w:rsidRPr="00E60105" w:rsidRDefault="00E60105" w:rsidP="00E6010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E6010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lastRenderedPageBreak/>
        <w:t>Консультация для родителей «Правила безопасного поведения на водных объектах»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Купание в водоемах, бассейнах, в море доставляет много радости, как детям, так и взрослым. Вместе с тем купание всегда сопряжено с определенным риском. Главная </w:t>
      </w:r>
      <w:r w:rsidRPr="00E601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заповедь у воды гласит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зная броду - не суйся в воду!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Летом в жару дети готовы часами сидеть в воде, несмотря на то, что взрослым она кажется ледяной. На самом деле это объясняется тем, что обмен веществ у ребенка заметно активнее, и в единицу времени ребенок вырабатывает на единицу массы тела больше тепла, чем его </w:t>
      </w:r>
      <w:r w:rsidRPr="00E601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Поэтому, главным критерием разрешать или </w:t>
      </w:r>
      <w:proofErr w:type="gramStart"/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 ребенку купаться</w:t>
      </w:r>
      <w:proofErr w:type="gramEnd"/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должны быть не личные ощущения </w:t>
      </w:r>
      <w:r w:rsidRPr="00E601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желание ребенка. К тому же купание — однозначно полезная процедура, благотворно влияющая на здоровье, стимулирующая иммунитет, укрепляющая мышцы, развивающая легкие, сердце, сосуды.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Морские купания оказывают более сильное воздействие на организм ребенка, так как при них сочетается термическое и механическое воздействие </w:t>
      </w:r>
      <w:r w:rsidRPr="00E601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(давление большой массы воды и удар волн)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и, кроме того, морская вода оказывает химическое действие </w:t>
      </w:r>
      <w:r w:rsidRPr="00E601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(соленость и др.)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в коем случае не оставляйте без присмотра вблизи открытой воды малолетних детей! Даже на мелководье будьте с ними всегда рядом!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самое главное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E6010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 допускайте грубых игр на воде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нельзя подныривать под плывущего человека, </w:t>
      </w:r>
      <w:r w:rsidRPr="00E601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«топить»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его, подавать ложные сигналы о помощи и т. п.</w:t>
      </w:r>
      <w:proofErr w:type="gramStart"/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купание детей должно проходить под присмотром взрослых, которые хорошо умеют плавать. Не оставляйте малышей одних возле воды.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купаться следует только в специально оборудованных местах;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 природе за городом место для купания нужно выбирать там, где чистая вода, ровное дно, нет сильного течения.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Следите за играми детей даже на мелководье. 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 безопасного поведения на воде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пляжах и в местах массового отдыха запрещается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купаться в местах, не отведенных для купания в соответствии с </w:t>
      </w:r>
      <w:r w:rsidRPr="00E601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Правилами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купаться в местах, где выставлены щиты </w:t>
      </w:r>
      <w:r w:rsidRPr="00E601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(аншлаги)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предупреждающими и запрещающими знаками и надписями;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заплывать за буйки, обозначающие отведенный для купания участок акватории </w:t>
      </w:r>
      <w:r w:rsidRPr="00E601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водного объекта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подплывать к судам и иным плавучим средствам;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прыгать с не приспособленных для этих целей сооружений в воду;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распивать спиртные напитки, купаться в состоянии алкогольного опьянения;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хватать друг друга за руки и ноги во время игр на воде;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не </w:t>
      </w:r>
      <w:proofErr w:type="gramStart"/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умеющим</w:t>
      </w:r>
      <w:proofErr w:type="gramEnd"/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плавать купаться только в специально оборудованных местах глубиной не более 1,2 метра;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приводить на пляж и купать собак и других животных;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плавать на досках, бревнах и других, не приспособленных для этого средствах </w:t>
      </w:r>
      <w:r w:rsidRPr="00E601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(предметах)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ловить рыбу на пляжах;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загрязнять и засорять </w:t>
      </w:r>
      <w:r w:rsidRPr="00E601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поверхность и берега водных объектов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общего пользования и территорию пляжа;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играть с мячом и в спортивные игры в не отведенных для этих целей местах, а также допускать на </w:t>
      </w:r>
      <w:r w:rsidRPr="00E601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водных объектах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неприемлемые действия, связанные с нырянием и захватом купающихся;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прыгать в лодку и нырять с лодки;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долго купаться в холодной воде.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Если тонет человек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E6010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Сразу громко зовите на помощь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601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«Человек тонет!»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Попросите вызвать спасателей и </w:t>
      </w:r>
      <w:r w:rsidRPr="00E601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«скорую помощь»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Бросьте </w:t>
      </w:r>
      <w:proofErr w:type="gramStart"/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тонущему</w:t>
      </w:r>
      <w:proofErr w:type="gramEnd"/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спасательный круг, длинную веревку с узлом на конце.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Меры обеспечения </w:t>
      </w:r>
      <w:r w:rsidRPr="00E601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безопасности детей на воде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Безопасность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на воде обеспечивается выбором и оборудованием места купания, систематической разъяснительной работой с детьми о </w:t>
      </w:r>
      <w:r w:rsidRPr="00E601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правилах поведения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воде и соблюдением мер предосторожности.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Купание детей разрешается группами не более 10 человек и продолжительностью не свыше 10 минут.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Купание детей, не умеющих плавать, проводится отдельно от детей, умеющих плавать.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началом купания детей проводится подготовка пляжа.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окончании подготовки пляжа дети группами выводятся на свои участки купания и проходят инструктаж по </w:t>
      </w:r>
      <w:r w:rsidRPr="00E601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правилам поведения на воде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Купание детей должно вестись под непрерывным наблюдением </w:t>
      </w:r>
      <w:proofErr w:type="spellStart"/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плаврука</w:t>
      </w:r>
      <w:proofErr w:type="spellEnd"/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физрука, вожатых и медицинских работников.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запрещается нырять с перил, мостиков, заплывать за границу плавания.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длительного пребывания на солнце входите в воду медленно. Резкое погружение может привести к остановке дыхания.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Наблюдайте при купании за детьми - особенно, если на пляже много людей.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Умейте отличить на берегу и в воде своих детей </w:t>
      </w:r>
      <w:proofErr w:type="gramStart"/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</w:t>
      </w:r>
      <w:proofErr w:type="gramEnd"/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чужих - на самом деле это не так быстро можно сделать, как кажется.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Детям </w:t>
      </w:r>
      <w:proofErr w:type="gramStart"/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более старшего</w:t>
      </w:r>
      <w:proofErr w:type="gramEnd"/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возраста одевайте яркие и заметные плавки, купальники.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Детям - близнецам не одевайте ничего одинакового цвета - пусть на них </w:t>
      </w:r>
      <w:proofErr w:type="gramStart"/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будут</w:t>
      </w:r>
      <w:proofErr w:type="gramEnd"/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хотя и одного фасона, панамы, круги, нарукавники, пляжная одежда.</w:t>
      </w:r>
    </w:p>
    <w:p w:rsidR="00E60105" w:rsidRPr="00E60105" w:rsidRDefault="00E60105" w:rsidP="00E601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позволяйте детям заплывать на большую глубину.</w:t>
      </w:r>
    </w:p>
    <w:p w:rsidR="00E60105" w:rsidRPr="00E60105" w:rsidRDefault="00E60105" w:rsidP="00E601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Купание в открытом водоёме – это прекрасная оздоровительная и закаливающая процедура. При </w:t>
      </w:r>
      <w:r w:rsidRPr="00E601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правильном</w:t>
      </w:r>
      <w:r w:rsidRPr="00E601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подходе ребёнок укрепляет организм и получает массу положительных эмоций</w:t>
      </w:r>
    </w:p>
    <w:p w:rsidR="006A0BC7" w:rsidRDefault="006A0BC7"/>
    <w:sectPr w:rsidR="006A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F6"/>
    <w:rsid w:val="00416F1B"/>
    <w:rsid w:val="006A0BC7"/>
    <w:rsid w:val="00A81CDF"/>
    <w:rsid w:val="00D81BF6"/>
    <w:rsid w:val="00E6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0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1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60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0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1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0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1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60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0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4762</Characters>
  <Application>Microsoft Office Word</Application>
  <DocSecurity>0</DocSecurity>
  <Lines>39</Lines>
  <Paragraphs>11</Paragraphs>
  <ScaleCrop>false</ScaleCrop>
  <Company>HP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2021-01-06T15:54:00Z</dcterms:created>
  <dcterms:modified xsi:type="dcterms:W3CDTF">2023-12-05T12:06:00Z</dcterms:modified>
</cp:coreProperties>
</file>