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3C" w:rsidRPr="002E48A9" w:rsidRDefault="00135A3C" w:rsidP="00A5446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54461">
        <w:rPr>
          <w:rFonts w:ascii="Symbol" w:hAnsi="Symbol" w:cs="Symbol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53.75pt">
            <v:imagedata r:id="rId7" o:title="" cropleft="7747f"/>
          </v:shape>
        </w:pict>
      </w:r>
      <w:r w:rsidRPr="002E48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проведения учащимся самооценки, оценки его работы педагогическим работником с целью возможного совершенствования  образовательного процесса;</w:t>
      </w:r>
    </w:p>
    <w:p w:rsidR="00135A3C" w:rsidRPr="002E48A9" w:rsidRDefault="00135A3C" w:rsidP="00E0643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E48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оценка динамики индивидуальных образовательных достижений, продвижения 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изучении</w:t>
      </w:r>
      <w:r w:rsidRPr="002E48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планируемых результатов освоения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ООП</w:t>
      </w:r>
      <w:r w:rsidRPr="002E48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35A3C" w:rsidRPr="002E48A9" w:rsidRDefault="00135A3C" w:rsidP="00E0643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E48A9">
        <w:rPr>
          <w:rFonts w:ascii="Times New Roman" w:hAnsi="Times New Roman" w:cs="Times New Roman"/>
          <w:sz w:val="24"/>
          <w:szCs w:val="24"/>
        </w:rPr>
        <w:t>принятие организационно-педагогических решений по совершенствованию образовательного процесса.</w:t>
      </w:r>
    </w:p>
    <w:p w:rsidR="00135A3C" w:rsidRPr="002E48A9" w:rsidRDefault="00135A3C" w:rsidP="002E4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Pr="004A15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</w:t>
      </w:r>
      <w:r w:rsidRPr="004A15BF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результатов освоения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ООП НОО, ООО и СОО,</w:t>
      </w:r>
      <w:r w:rsidRPr="004A15BF">
        <w:rPr>
          <w:rFonts w:ascii="Times New Roman" w:hAnsi="Times New Roman" w:cs="Times New Roman"/>
          <w:sz w:val="24"/>
          <w:szCs w:val="24"/>
          <w:lang w:eastAsia="ru-RU"/>
        </w:rPr>
        <w:t xml:space="preserve"> предусмотренных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ФГОС НОО, ООО и СОО и </w:t>
      </w:r>
      <w:r>
        <w:rPr>
          <w:rFonts w:ascii="Times New Roman" w:hAnsi="Times New Roman" w:cs="Times New Roman"/>
          <w:sz w:val="24"/>
          <w:szCs w:val="24"/>
        </w:rPr>
        <w:t>ФК ГОС</w:t>
      </w:r>
      <w:r w:rsidRPr="002E48A9">
        <w:rPr>
          <w:rFonts w:ascii="Times New Roman" w:hAnsi="Times New Roman" w:cs="Times New Roman"/>
          <w:sz w:val="24"/>
          <w:szCs w:val="24"/>
        </w:rPr>
        <w:t>.</w:t>
      </w:r>
    </w:p>
    <w:p w:rsidR="00135A3C" w:rsidRPr="00E0643E" w:rsidRDefault="00135A3C" w:rsidP="00D8776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E0643E">
        <w:rPr>
          <w:rFonts w:ascii="Times New Roman" w:hAnsi="Times New Roman" w:cs="Times New Roman"/>
          <w:sz w:val="24"/>
          <w:szCs w:val="24"/>
        </w:rPr>
        <w:t>Основными принципами текущего контроля успеваемости учащихся являются:</w:t>
      </w:r>
    </w:p>
    <w:p w:rsidR="00135A3C" w:rsidRPr="00D8776B" w:rsidRDefault="00135A3C" w:rsidP="00D8776B">
      <w:pPr>
        <w:pStyle w:val="NoSpacing"/>
        <w:numPr>
          <w:ilvl w:val="0"/>
          <w:numId w:val="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D8776B">
        <w:rPr>
          <w:rFonts w:ascii="Times New Roman" w:hAnsi="Times New Roman" w:cs="Times New Roman"/>
          <w:b/>
          <w:bCs/>
          <w:sz w:val="24"/>
          <w:szCs w:val="24"/>
        </w:rPr>
        <w:t xml:space="preserve">принцип  критериальности:                                                                                                       </w:t>
      </w:r>
      <w:r w:rsidRPr="00D8776B">
        <w:rPr>
          <w:rFonts w:ascii="Times New Roman" w:hAnsi="Times New Roman" w:cs="Times New Roman"/>
          <w:sz w:val="24"/>
          <w:szCs w:val="24"/>
        </w:rPr>
        <w:t>оценка достижения образовательных результатов на основе критериев, сформулированных в требованиях к планируемым результатам ФГОС и ФК  ГОС; Критериями являются целевые установки: по курсу, разделу, теме, уроку, универсальные учебные действия;</w:t>
      </w:r>
    </w:p>
    <w:p w:rsidR="00135A3C" w:rsidRPr="00E0643E" w:rsidRDefault="00135A3C" w:rsidP="00A2531D">
      <w:pPr>
        <w:pStyle w:val="NoSpacing"/>
        <w:numPr>
          <w:ilvl w:val="0"/>
          <w:numId w:val="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D8776B">
        <w:rPr>
          <w:rFonts w:ascii="Times New Roman" w:hAnsi="Times New Roman" w:cs="Times New Roman"/>
          <w:b/>
          <w:bCs/>
          <w:sz w:val="24"/>
          <w:szCs w:val="24"/>
        </w:rPr>
        <w:t xml:space="preserve">принцип уровневости:                                                                                                             </w:t>
      </w:r>
      <w:r w:rsidRPr="00E0643E">
        <w:rPr>
          <w:rFonts w:ascii="Times New Roman" w:hAnsi="Times New Roman" w:cs="Times New Roman"/>
          <w:sz w:val="24"/>
          <w:szCs w:val="24"/>
        </w:rPr>
        <w:t xml:space="preserve">разработка средств контроля и оценки на базовом и повышенном уровнях в соответствии с </w:t>
      </w:r>
      <w:r w:rsidRPr="00E064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ООП НОО, ООО, СОО</w:t>
      </w:r>
      <w:r w:rsidRPr="00E0643E">
        <w:rPr>
          <w:rFonts w:ascii="Times New Roman" w:hAnsi="Times New Roman" w:cs="Times New Roman"/>
          <w:sz w:val="24"/>
          <w:szCs w:val="24"/>
        </w:rPr>
        <w:t>;</w:t>
      </w:r>
    </w:p>
    <w:p w:rsidR="00135A3C" w:rsidRPr="00E0643E" w:rsidRDefault="00135A3C" w:rsidP="00A2531D">
      <w:pPr>
        <w:pStyle w:val="NoSpacing"/>
        <w:numPr>
          <w:ilvl w:val="0"/>
          <w:numId w:val="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D8776B">
        <w:rPr>
          <w:rFonts w:ascii="Times New Roman" w:hAnsi="Times New Roman" w:cs="Times New Roman"/>
          <w:b/>
          <w:bCs/>
          <w:sz w:val="24"/>
          <w:szCs w:val="24"/>
        </w:rPr>
        <w:t xml:space="preserve">принцип комплексности:                                                                                                      </w:t>
      </w:r>
      <w:r w:rsidRPr="00E0643E">
        <w:rPr>
          <w:rFonts w:ascii="Times New Roman" w:hAnsi="Times New Roman" w:cs="Times New Roman"/>
          <w:sz w:val="24"/>
          <w:szCs w:val="24"/>
        </w:rPr>
        <w:t>оценка результатов образования как совокупности достигнутых предметных,метапредметных и личностных результатов образования;</w:t>
      </w:r>
    </w:p>
    <w:p w:rsidR="00135A3C" w:rsidRPr="00E0643E" w:rsidRDefault="00135A3C" w:rsidP="00A2531D">
      <w:pPr>
        <w:pStyle w:val="NoSpacing"/>
        <w:numPr>
          <w:ilvl w:val="0"/>
          <w:numId w:val="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D8776B">
        <w:rPr>
          <w:rFonts w:ascii="Times New Roman" w:hAnsi="Times New Roman" w:cs="Times New Roman"/>
          <w:b/>
          <w:bCs/>
          <w:sz w:val="24"/>
          <w:szCs w:val="24"/>
        </w:rPr>
        <w:t>принцип продвижения</w:t>
      </w:r>
      <w:r w:rsidRPr="00E0643E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оценка  динамики образовательных достижений учащихся;</w:t>
      </w:r>
    </w:p>
    <w:p w:rsidR="00135A3C" w:rsidRPr="00E0643E" w:rsidRDefault="00135A3C" w:rsidP="00A2531D">
      <w:pPr>
        <w:pStyle w:val="NoSpacing"/>
        <w:numPr>
          <w:ilvl w:val="0"/>
          <w:numId w:val="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D8776B">
        <w:rPr>
          <w:rFonts w:ascii="Times New Roman" w:hAnsi="Times New Roman" w:cs="Times New Roman"/>
          <w:b/>
          <w:bCs/>
          <w:sz w:val="24"/>
          <w:szCs w:val="24"/>
        </w:rPr>
        <w:t>принцип вариативности</w:t>
      </w:r>
      <w:r w:rsidRPr="00E0643E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оценка достижения образовательных результатов и их динамики с использованием различных процедур и форм;</w:t>
      </w:r>
    </w:p>
    <w:p w:rsidR="00135A3C" w:rsidRPr="00E0643E" w:rsidRDefault="00135A3C" w:rsidP="00A2531D">
      <w:pPr>
        <w:pStyle w:val="NoSpacing"/>
        <w:numPr>
          <w:ilvl w:val="0"/>
          <w:numId w:val="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D8776B">
        <w:rPr>
          <w:rFonts w:ascii="Times New Roman" w:hAnsi="Times New Roman" w:cs="Times New Roman"/>
          <w:b/>
          <w:bCs/>
          <w:sz w:val="24"/>
          <w:szCs w:val="24"/>
        </w:rPr>
        <w:t xml:space="preserve">принцип рефлексивности:                                                                                                                 </w:t>
      </w:r>
      <w:r w:rsidRPr="00E0643E">
        <w:rPr>
          <w:rFonts w:ascii="Times New Roman" w:hAnsi="Times New Roman" w:cs="Times New Roman"/>
          <w:sz w:val="24"/>
          <w:szCs w:val="24"/>
        </w:rPr>
        <w:t>предшествующая оценке учителя самооценка выполнения учебной задачи учащимся;</w:t>
      </w:r>
    </w:p>
    <w:p w:rsidR="00135A3C" w:rsidRPr="00E0643E" w:rsidRDefault="00135A3C" w:rsidP="00A2531D">
      <w:pPr>
        <w:pStyle w:val="NoSpacing"/>
        <w:numPr>
          <w:ilvl w:val="0"/>
          <w:numId w:val="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D8776B">
        <w:rPr>
          <w:rFonts w:ascii="Times New Roman" w:hAnsi="Times New Roman" w:cs="Times New Roman"/>
          <w:b/>
          <w:bCs/>
          <w:sz w:val="24"/>
          <w:szCs w:val="24"/>
        </w:rPr>
        <w:t>принцип открытости</w:t>
      </w:r>
      <w:r w:rsidRPr="00E0643E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информирование учащихся и их родителей (законных представителей)  о целях, формах текущего контроля успеваемости;</w:t>
      </w:r>
    </w:p>
    <w:p w:rsidR="00135A3C" w:rsidRPr="00E0643E" w:rsidRDefault="00135A3C" w:rsidP="00A2531D">
      <w:pPr>
        <w:pStyle w:val="NoSpacing"/>
        <w:numPr>
          <w:ilvl w:val="0"/>
          <w:numId w:val="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D8776B">
        <w:rPr>
          <w:rFonts w:ascii="Times New Roman" w:hAnsi="Times New Roman" w:cs="Times New Roman"/>
          <w:b/>
          <w:bCs/>
          <w:sz w:val="24"/>
          <w:szCs w:val="24"/>
        </w:rPr>
        <w:t>принцип адресности</w:t>
      </w:r>
      <w:r w:rsidRPr="00E0643E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информирование учащихся и их родителей (законных представителей) об индивидуальных образовательных результатах и уровне развития обучающихся;</w:t>
      </w:r>
    </w:p>
    <w:p w:rsidR="00135A3C" w:rsidRPr="00E0643E" w:rsidRDefault="00135A3C" w:rsidP="00A2531D">
      <w:pPr>
        <w:pStyle w:val="NoSpacing"/>
        <w:numPr>
          <w:ilvl w:val="0"/>
          <w:numId w:val="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D8776B">
        <w:rPr>
          <w:rFonts w:ascii="Times New Roman" w:hAnsi="Times New Roman" w:cs="Times New Roman"/>
          <w:b/>
          <w:bCs/>
          <w:sz w:val="24"/>
          <w:szCs w:val="24"/>
        </w:rPr>
        <w:t>принцип объективности и беспристрастности</w:t>
      </w:r>
      <w:r w:rsidRPr="00E0643E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</w:t>
      </w:r>
      <w:r w:rsidRPr="00E064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оценка результатов освоения учащимися ООП НОО, ОО и СОО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обстоятельств;</w:t>
      </w:r>
    </w:p>
    <w:p w:rsidR="00135A3C" w:rsidRPr="00E0643E" w:rsidRDefault="00135A3C" w:rsidP="00A2531D">
      <w:pPr>
        <w:pStyle w:val="NoSpacing"/>
        <w:numPr>
          <w:ilvl w:val="0"/>
          <w:numId w:val="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D8776B">
        <w:rPr>
          <w:rFonts w:ascii="Times New Roman" w:hAnsi="Times New Roman" w:cs="Times New Roman"/>
          <w:b/>
          <w:bCs/>
          <w:sz w:val="24"/>
          <w:szCs w:val="24"/>
        </w:rPr>
        <w:t>принцип приоритета самооценки обучающегося:</w:t>
      </w:r>
      <w:r w:rsidRPr="00E0643E">
        <w:rPr>
          <w:rFonts w:ascii="Times New Roman" w:hAnsi="Times New Roman" w:cs="Times New Roman"/>
          <w:sz w:val="24"/>
          <w:szCs w:val="24"/>
        </w:rPr>
        <w:t>самооценка ученика должна предшествовать оценке учителя. Для воспитания адекватной самооценки применяется сравнение двух самооценок учащихся–прогностической (оценка предстоящей работы) и ретроспективной (оценка выполненной работы)</w:t>
      </w:r>
    </w:p>
    <w:p w:rsidR="00135A3C" w:rsidRPr="002E48A9" w:rsidRDefault="00135A3C" w:rsidP="002E48A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0" w:name="BM2"/>
      <w:bookmarkEnd w:id="0"/>
      <w:r w:rsidRPr="002E48A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.7</w:t>
      </w:r>
      <w:r w:rsidRPr="002E48A9">
        <w:rPr>
          <w:rFonts w:ascii="Times New Roman" w:hAnsi="Times New Roman" w:cs="Times New Roman"/>
          <w:sz w:val="24"/>
          <w:szCs w:val="24"/>
        </w:rPr>
        <w:t>. Текущий конт</w:t>
      </w:r>
      <w:r>
        <w:rPr>
          <w:rFonts w:ascii="Times New Roman" w:hAnsi="Times New Roman" w:cs="Times New Roman"/>
          <w:sz w:val="24"/>
          <w:szCs w:val="24"/>
        </w:rPr>
        <w:t>роль успеваемости учащихся является элементом</w:t>
      </w:r>
      <w:r w:rsidRPr="002E48A9">
        <w:rPr>
          <w:rFonts w:ascii="Times New Roman" w:hAnsi="Times New Roman" w:cs="Times New Roman"/>
          <w:sz w:val="24"/>
          <w:szCs w:val="24"/>
        </w:rPr>
        <w:t xml:space="preserve"> внутренней системы </w:t>
      </w:r>
      <w:r>
        <w:rPr>
          <w:rFonts w:ascii="Times New Roman" w:hAnsi="Times New Roman" w:cs="Times New Roman"/>
          <w:sz w:val="24"/>
          <w:szCs w:val="24"/>
        </w:rPr>
        <w:t>оценки качества образования в учреждении</w:t>
      </w:r>
      <w:r w:rsidRPr="002E48A9">
        <w:rPr>
          <w:rFonts w:ascii="Times New Roman" w:hAnsi="Times New Roman" w:cs="Times New Roman"/>
          <w:sz w:val="24"/>
          <w:szCs w:val="24"/>
        </w:rPr>
        <w:t>.</w:t>
      </w:r>
    </w:p>
    <w:p w:rsidR="00135A3C" w:rsidRPr="007C482D" w:rsidRDefault="00135A3C" w:rsidP="002E48A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7C482D">
        <w:rPr>
          <w:rFonts w:ascii="Times New Roman" w:hAnsi="Times New Roman" w:cs="Times New Roman"/>
          <w:sz w:val="24"/>
          <w:szCs w:val="24"/>
        </w:rPr>
        <w:t>. Результаты текущего контроля успеваемости выставляются в бумажный и электронный классный журнал учащихся в сроки и в порядке, установленными Правилом выставления отметок в электронный классный журналМБОУ «Вожгорская СОШ».</w:t>
      </w:r>
    </w:p>
    <w:p w:rsidR="00135A3C" w:rsidRPr="007C482D" w:rsidRDefault="00135A3C" w:rsidP="002E48A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35A3C" w:rsidRPr="00122BCB" w:rsidRDefault="00135A3C" w:rsidP="00DF4694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22B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Формы, периодичность и порядок проведения текущего контроля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122B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спеваемости</w:t>
      </w:r>
    </w:p>
    <w:p w:rsidR="00135A3C" w:rsidRPr="004A15BF" w:rsidRDefault="00135A3C" w:rsidP="004A15B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35A3C" w:rsidRPr="00324D23" w:rsidRDefault="00135A3C" w:rsidP="00324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D23">
        <w:rPr>
          <w:rFonts w:ascii="Times New Roman" w:hAnsi="Times New Roman" w:cs="Times New Roman"/>
          <w:sz w:val="24"/>
          <w:szCs w:val="24"/>
          <w:lang w:eastAsia="ru-RU"/>
        </w:rPr>
        <w:t xml:space="preserve">2.1. Текущий (поурочный) контроль успеваемости обучающихсяпроводится в течение учебного периода (четверти: 1 - 9 классы; полугодия: 10-11 классы) с целью систематического контроля уровня </w:t>
      </w:r>
      <w:r>
        <w:rPr>
          <w:rFonts w:ascii="Times New Roman" w:hAnsi="Times New Roman" w:cs="Times New Roman"/>
          <w:sz w:val="24"/>
          <w:szCs w:val="24"/>
          <w:lang w:eastAsia="ru-RU"/>
        </w:rPr>
        <w:t>освоения обучающими</w:t>
      </w:r>
      <w:r w:rsidRPr="00324D23">
        <w:rPr>
          <w:rFonts w:ascii="Times New Roman" w:hAnsi="Times New Roman" w:cs="Times New Roman"/>
          <w:sz w:val="24"/>
          <w:szCs w:val="24"/>
          <w:lang w:eastAsia="ru-RU"/>
        </w:rPr>
        <w:t xml:space="preserve">ся тем, разделов за оцениваемый период, прочности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формируемых предметных знаний, </w:t>
      </w:r>
      <w:r w:rsidRPr="00324D23">
        <w:rPr>
          <w:rFonts w:ascii="Times New Roman" w:hAnsi="Times New Roman" w:cs="Times New Roman"/>
          <w:sz w:val="24"/>
          <w:szCs w:val="24"/>
          <w:lang w:eastAsia="ru-RU"/>
        </w:rPr>
        <w:t>умений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навыков</w:t>
      </w:r>
      <w:r w:rsidRPr="00324D23">
        <w:rPr>
          <w:rFonts w:ascii="Times New Roman" w:hAnsi="Times New Roman" w:cs="Times New Roman"/>
          <w:sz w:val="24"/>
          <w:szCs w:val="24"/>
          <w:lang w:eastAsia="ru-RU"/>
        </w:rPr>
        <w:t>, степени развития деятельностно-коммуникативных умений, ценностных ориентаций.</w:t>
      </w:r>
    </w:p>
    <w:p w:rsidR="00135A3C" w:rsidRPr="00324D23" w:rsidRDefault="00135A3C" w:rsidP="00324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D23">
        <w:rPr>
          <w:rFonts w:ascii="Times New Roman" w:hAnsi="Times New Roman" w:cs="Times New Roman"/>
          <w:sz w:val="24"/>
          <w:szCs w:val="24"/>
          <w:lang w:eastAsia="ru-RU"/>
        </w:rPr>
        <w:t>2.2. Формы, периодичность и порядок текущего контроля успеваемости обучающихся определяет учитель с учетом контингента обучающихся, содержания учебного материала и используемых им образовательных технологий, что отражается в рабочих программах педагогов.Педагогические работники вправе выбирать педагогически обоснованные формы текущего контроля с опорой на инструментарий используемого в образовательном процессе учебно-методического комплекса по учебному предмету.</w:t>
      </w:r>
    </w:p>
    <w:p w:rsidR="00135A3C" w:rsidRPr="00324D23" w:rsidRDefault="00135A3C" w:rsidP="00324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D23">
        <w:rPr>
          <w:rFonts w:ascii="Times New Roman" w:hAnsi="Times New Roman" w:cs="Times New Roman"/>
          <w:sz w:val="24"/>
          <w:szCs w:val="24"/>
          <w:lang w:eastAsia="ru-RU"/>
        </w:rPr>
        <w:t>Предполагается использование учителем разнообразных методов и форм оценки достижений учащихся, взаимно дополняющих друг друга и охватывающих разнообразные виды деятельности (стандартизированные письменные  и устные работы (устный ответ учащегося на один или систему вопросов в форме ответа на билеты,  беседы, собеседования и другое), проекты, практические и лабораторные работы, творческие и исследовательские работы, самоанализ и самооценка, наблюдения, домашние, проверочные, контрольные работы; письменные отчёты  о наблюдениях; письменные ответы на вопросы теста; сочинения, изложения, диктанты, рефераты и другое).</w:t>
      </w:r>
    </w:p>
    <w:p w:rsidR="00135A3C" w:rsidRPr="00324D23" w:rsidRDefault="00135A3C" w:rsidP="00324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D23">
        <w:rPr>
          <w:rFonts w:ascii="Times New Roman" w:hAnsi="Times New Roman" w:cs="Times New Roman"/>
          <w:sz w:val="24"/>
          <w:szCs w:val="24"/>
          <w:lang w:eastAsia="ru-RU"/>
        </w:rPr>
        <w:t>Заместитель директора по учебно-воспитательной работе контролирует ход текущего контроля успеваемости обучающихся, оказывая методическую помощь учителю в его проведении. По данному вопросу также могут привлекаться и учителя-наставники.</w:t>
      </w:r>
    </w:p>
    <w:p w:rsidR="00135A3C" w:rsidRPr="00324D23" w:rsidRDefault="00135A3C" w:rsidP="00324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D23">
        <w:rPr>
          <w:rFonts w:ascii="Times New Roman" w:hAnsi="Times New Roman" w:cs="Times New Roman"/>
          <w:sz w:val="24"/>
          <w:szCs w:val="24"/>
          <w:lang w:eastAsia="ru-RU"/>
        </w:rPr>
        <w:t xml:space="preserve">2.3. Текущий контроль по конкретному учебному предмету должен соответствовать системе оценки достижения планируемых результатов освоения ООП </w:t>
      </w:r>
      <w:r>
        <w:rPr>
          <w:rFonts w:ascii="Times New Roman" w:hAnsi="Times New Roman" w:cs="Times New Roman"/>
          <w:sz w:val="24"/>
          <w:szCs w:val="24"/>
          <w:lang w:eastAsia="ru-RU"/>
        </w:rPr>
        <w:t>НОО, ООО и СОО и установленным</w:t>
      </w:r>
      <w:r w:rsidRPr="00324D23">
        <w:rPr>
          <w:rFonts w:ascii="Times New Roman" w:hAnsi="Times New Roman" w:cs="Times New Roman"/>
          <w:sz w:val="24"/>
          <w:szCs w:val="24"/>
          <w:lang w:eastAsia="ru-RU"/>
        </w:rPr>
        <w:t xml:space="preserve"> ФГОС или ФК ГОС.</w:t>
      </w:r>
    </w:p>
    <w:p w:rsidR="00135A3C" w:rsidRPr="00324D23" w:rsidRDefault="00135A3C" w:rsidP="00324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D23">
        <w:rPr>
          <w:rFonts w:ascii="Times New Roman" w:hAnsi="Times New Roman" w:cs="Times New Roman"/>
          <w:sz w:val="24"/>
          <w:szCs w:val="24"/>
          <w:lang w:eastAsia="ru-RU"/>
        </w:rPr>
        <w:t>2.3.Последствия получения неудовлетворительного результата текущего контроля успеваемости определяются учителем в соответствии с основной образовательной программой НОО, ООО и СОО, и могут включать в себя проведение дополнительной работы с обучающимися, индивидуализацию содержания образовательной деятельности обучающихся, иную корректировку образовательной деятельности в отношении обучающихся.</w:t>
      </w:r>
    </w:p>
    <w:p w:rsidR="00135A3C" w:rsidRPr="00324D23" w:rsidRDefault="00135A3C" w:rsidP="00324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D23">
        <w:rPr>
          <w:rFonts w:ascii="Times New Roman" w:hAnsi="Times New Roman" w:cs="Times New Roman"/>
          <w:sz w:val="24"/>
          <w:szCs w:val="24"/>
          <w:lang w:eastAsia="ru-RU"/>
        </w:rPr>
        <w:t xml:space="preserve">2.4 Результаты текущего контроля фиксируются в документах </w:t>
      </w:r>
      <w:r w:rsidRPr="007C482D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>бумажных,</w:t>
      </w:r>
      <w:r w:rsidRPr="007C482D">
        <w:rPr>
          <w:rFonts w:ascii="Times New Roman" w:hAnsi="Times New Roman" w:cs="Times New Roman"/>
          <w:sz w:val="24"/>
          <w:szCs w:val="24"/>
          <w:lang w:eastAsia="ru-RU"/>
        </w:rPr>
        <w:t>электронных классных журналах и иных установленных документах) по</w:t>
      </w:r>
      <w:r w:rsidRPr="00324D23">
        <w:rPr>
          <w:rFonts w:ascii="Times New Roman" w:hAnsi="Times New Roman" w:cs="Times New Roman"/>
          <w:sz w:val="24"/>
          <w:szCs w:val="24"/>
          <w:lang w:eastAsia="ru-RU"/>
        </w:rPr>
        <w:t>5-ти бальной системе оценивания в соответствии с разработанными локальными нормативными актами учреждения. Не оцениваются по пятибалльной системе факультативные занятия, индивидуальные и групповые занятия, элективные курсы и элективные учебные предметы.</w:t>
      </w:r>
    </w:p>
    <w:p w:rsidR="00135A3C" w:rsidRPr="002E48A9" w:rsidRDefault="00135A3C" w:rsidP="00324D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4D23">
        <w:rPr>
          <w:rFonts w:ascii="Times New Roman" w:hAnsi="Times New Roman" w:cs="Times New Roman"/>
          <w:sz w:val="24"/>
          <w:szCs w:val="24"/>
          <w:lang w:eastAsia="ru-RU"/>
        </w:rPr>
        <w:t xml:space="preserve">2.5.Успеваемость обучающихся, занимающихся по индивидуальному учебному плану (далее – ИУП), подлежит текущему контролю с учетом особенностей освоения ООП НОО, ООО и СОО, предусмотренных текущим контролем по предметам, включенным в ИУП. </w:t>
      </w:r>
    </w:p>
    <w:p w:rsidR="00135A3C" w:rsidRPr="00324D23" w:rsidRDefault="00135A3C" w:rsidP="00324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D23">
        <w:rPr>
          <w:rFonts w:ascii="Times New Roman" w:hAnsi="Times New Roman" w:cs="Times New Roman"/>
          <w:sz w:val="24"/>
          <w:szCs w:val="24"/>
          <w:lang w:eastAsia="ru-RU"/>
        </w:rPr>
        <w:t>2.6.</w:t>
      </w:r>
      <w:r w:rsidRPr="00324D23">
        <w:rPr>
          <w:rFonts w:ascii="Times New Roman" w:hAnsi="Times New Roman" w:cs="Times New Roman"/>
          <w:sz w:val="24"/>
          <w:szCs w:val="24"/>
        </w:rPr>
        <w:t>Критерии осуществления педагогом текущего контроля успеваемости и его формы доводятся до сведения обучающихся на уроках и до сведения родителей.</w:t>
      </w:r>
    </w:p>
    <w:p w:rsidR="00135A3C" w:rsidRPr="00324D23" w:rsidRDefault="00135A3C" w:rsidP="00324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482D">
        <w:rPr>
          <w:rFonts w:ascii="Times New Roman" w:hAnsi="Times New Roman" w:cs="Times New Roman"/>
          <w:sz w:val="24"/>
          <w:szCs w:val="24"/>
          <w:lang w:eastAsia="ru-RU"/>
        </w:rPr>
        <w:t>Педагогические работники информируют о результатах текущего контроля успеваемости обучающихся как посредством заполнения предусмотренных документов, в том числе в электронной форме (электронный дневник), так и по запросу родителей (законных представителей) обучающихся.</w:t>
      </w:r>
      <w:r w:rsidRPr="00324D23">
        <w:rPr>
          <w:rFonts w:ascii="Times New Roman" w:hAnsi="Times New Roman" w:cs="Times New Roman"/>
          <w:sz w:val="24"/>
          <w:szCs w:val="24"/>
          <w:lang w:eastAsia="ru-RU"/>
        </w:rPr>
        <w:t xml:space="preserve"> Учителя в рамках работы с родителями (законными представителями) обучающихся при необходимости обязаны прокомментировать результаты текущего контроля успеваемости обучающихся в устной форме. Родители (законные представители) имеют право на получение информации об итогах текущего контроля успеваемости обучающихся в письменной форме в виде выписки из соответствующих документов, для чего должны обратиться к классному руководителю.</w:t>
      </w:r>
    </w:p>
    <w:p w:rsidR="00135A3C" w:rsidRPr="00324D23" w:rsidRDefault="00135A3C" w:rsidP="00324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23">
        <w:rPr>
          <w:rFonts w:ascii="Times New Roman" w:hAnsi="Times New Roman" w:cs="Times New Roman"/>
          <w:sz w:val="24"/>
          <w:szCs w:val="24"/>
          <w:lang w:eastAsia="ru-RU"/>
        </w:rPr>
        <w:t>2.7.</w:t>
      </w:r>
      <w:r w:rsidRPr="00324D23">
        <w:rPr>
          <w:rFonts w:ascii="Times New Roman" w:hAnsi="Times New Roman" w:cs="Times New Roman"/>
          <w:sz w:val="24"/>
          <w:szCs w:val="24"/>
        </w:rPr>
        <w:t xml:space="preserve">Классный руководитель обязан проинформировать родителей (законных представителей) через родительские собрания (адресно), индивидуальные собеседования о результатах текущего контроля успеваемости их ребенка. </w:t>
      </w:r>
    </w:p>
    <w:p w:rsidR="00135A3C" w:rsidRPr="00324D23" w:rsidRDefault="00135A3C" w:rsidP="00324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D23">
        <w:rPr>
          <w:rFonts w:ascii="Times New Roman" w:hAnsi="Times New Roman" w:cs="Times New Roman"/>
          <w:sz w:val="24"/>
          <w:szCs w:val="24"/>
          <w:lang w:eastAsia="ru-RU"/>
        </w:rPr>
        <w:t xml:space="preserve">2.8. Текущий контроль успеваемости обучающихсяпервых классов в течение учебного года осуществляется </w:t>
      </w:r>
      <w:r w:rsidRPr="00324D23">
        <w:rPr>
          <w:rFonts w:ascii="Times New Roman" w:hAnsi="Times New Roman" w:cs="Times New Roman"/>
          <w:sz w:val="24"/>
          <w:szCs w:val="24"/>
        </w:rPr>
        <w:t>только через качественную оценку</w:t>
      </w:r>
      <w:r w:rsidRPr="00324D23">
        <w:rPr>
          <w:rFonts w:ascii="Times New Roman" w:hAnsi="Times New Roman" w:cs="Times New Roman"/>
          <w:sz w:val="24"/>
          <w:szCs w:val="24"/>
          <w:lang w:eastAsia="ru-RU"/>
        </w:rPr>
        <w:t xml:space="preserve"> без фиксации достижений учащихся в классном журнале в виде отметок.</w:t>
      </w:r>
    </w:p>
    <w:p w:rsidR="00135A3C" w:rsidRPr="00324D23" w:rsidRDefault="00135A3C" w:rsidP="00324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D23">
        <w:rPr>
          <w:rFonts w:ascii="Times New Roman" w:hAnsi="Times New Roman" w:cs="Times New Roman"/>
          <w:sz w:val="24"/>
          <w:szCs w:val="24"/>
          <w:lang w:eastAsia="ru-RU"/>
        </w:rPr>
        <w:t>2.8. Успеваемость учащихся 2-11 классов подлежит текущему контролю в виде отметок.</w:t>
      </w:r>
    </w:p>
    <w:p w:rsidR="00135A3C" w:rsidRPr="00324D23" w:rsidRDefault="00135A3C" w:rsidP="00324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D23">
        <w:rPr>
          <w:rFonts w:ascii="Times New Roman" w:hAnsi="Times New Roman" w:cs="Times New Roman"/>
          <w:sz w:val="24"/>
          <w:szCs w:val="24"/>
          <w:lang w:eastAsia="ru-RU"/>
        </w:rPr>
        <w:t xml:space="preserve">2.10. </w:t>
      </w:r>
      <w:r w:rsidRPr="006066FB">
        <w:rPr>
          <w:rFonts w:ascii="Times New Roman" w:hAnsi="Times New Roman" w:cs="Times New Roman"/>
          <w:sz w:val="24"/>
          <w:szCs w:val="24"/>
          <w:lang w:eastAsia="ru-RU"/>
        </w:rPr>
        <w:t>Вопрос об аттестации обучающихся по итогам четверти (полугодия), пропустивших 1/2 учебного времени, решается в индивидуальном порядке.</w:t>
      </w:r>
    </w:p>
    <w:p w:rsidR="00135A3C" w:rsidRPr="00324D23" w:rsidRDefault="00135A3C" w:rsidP="00324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D23">
        <w:rPr>
          <w:rFonts w:ascii="Times New Roman" w:hAnsi="Times New Roman" w:cs="Times New Roman"/>
          <w:sz w:val="24"/>
          <w:szCs w:val="24"/>
          <w:lang w:eastAsia="ru-RU"/>
        </w:rPr>
        <w:t>2.11. Обучающиеся, находящиеся на лечении и обучающиеся в лечебных учреждениях санаторного типа, аттестуются с учетом отметок, полученных в образовательных организациях при лечебных учреждениях. В случае, отсутствия отметок по отдельным предметам учителем организуется проверка знаний по данным предметам на основании приказа директора учреждения.</w:t>
      </w:r>
    </w:p>
    <w:p w:rsidR="00135A3C" w:rsidRPr="00324D23" w:rsidRDefault="00135A3C" w:rsidP="00324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D23">
        <w:rPr>
          <w:rFonts w:ascii="Times New Roman" w:hAnsi="Times New Roman" w:cs="Times New Roman"/>
          <w:sz w:val="24"/>
          <w:szCs w:val="24"/>
          <w:lang w:eastAsia="ru-RU"/>
        </w:rPr>
        <w:t>2.12. Четвертные отметки в баллах выставляются один раз в четверть по всем предметам учебного плана в классах уровня начального общего и основного общего образования и за полугодие в классах среднего общего образования.</w:t>
      </w:r>
    </w:p>
    <w:p w:rsidR="00135A3C" w:rsidRPr="00324D23" w:rsidRDefault="00135A3C" w:rsidP="00324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4D23">
        <w:rPr>
          <w:rFonts w:ascii="Times New Roman" w:hAnsi="Times New Roman" w:cs="Times New Roman"/>
          <w:sz w:val="24"/>
          <w:szCs w:val="24"/>
          <w:lang w:eastAsia="ru-RU"/>
        </w:rPr>
        <w:t>Отметки обучающимся по учебному предмету за четверть (полугодие) выставляются на основе результатов письменных работ и устных ответов обучающихся.</w:t>
      </w:r>
    </w:p>
    <w:p w:rsidR="00135A3C" w:rsidRPr="002E48A9" w:rsidRDefault="00135A3C" w:rsidP="00324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8A9">
        <w:rPr>
          <w:rFonts w:ascii="Times New Roman" w:hAnsi="Times New Roman" w:cs="Times New Roman"/>
          <w:sz w:val="24"/>
          <w:szCs w:val="24"/>
        </w:rPr>
        <w:t>2.12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48A9">
        <w:rPr>
          <w:rFonts w:ascii="Times New Roman" w:hAnsi="Times New Roman" w:cs="Times New Roman"/>
          <w:sz w:val="24"/>
          <w:szCs w:val="24"/>
        </w:rPr>
        <w:t xml:space="preserve"> Данные текущего контроля должны использоваться администрацией учреждения, методическими объединениями педагогических работников и педагогами для обеспечения ритмичной учебной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Pr="002E48A9">
        <w:rPr>
          <w:rFonts w:ascii="Times New Roman" w:hAnsi="Times New Roman" w:cs="Times New Roman"/>
          <w:sz w:val="24"/>
          <w:szCs w:val="24"/>
        </w:rPr>
        <w:t xml:space="preserve"> обучающихся, привития им умения четко организовывать свой труд, своевременного выявления отстающих и оказания им содействия в изучении учебного материала, для организации индивидуальных занятий творческого характера с наиболее подготовленными обучающимися, а также для совершенствования методики преподавания учебных дисциплин.</w:t>
      </w:r>
    </w:p>
    <w:p w:rsidR="00135A3C" w:rsidRPr="002E48A9" w:rsidRDefault="00135A3C" w:rsidP="002E48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35A3C" w:rsidRPr="00DF4694" w:rsidRDefault="00135A3C" w:rsidP="00DF46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F4694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:rsidR="00135A3C" w:rsidRPr="00DF4694" w:rsidRDefault="00135A3C" w:rsidP="00DF4694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F4694">
        <w:rPr>
          <w:rFonts w:ascii="Times New Roman" w:hAnsi="Times New Roman" w:cs="Times New Roman"/>
          <w:sz w:val="24"/>
          <w:szCs w:val="24"/>
        </w:rPr>
        <w:t xml:space="preserve">3.1 </w:t>
      </w:r>
      <w:r>
        <w:rPr>
          <w:rFonts w:ascii="Times New Roman" w:hAnsi="Times New Roman" w:cs="Times New Roman"/>
          <w:sz w:val="24"/>
          <w:szCs w:val="24"/>
        </w:rPr>
        <w:t>Педагогические работники учреждения</w:t>
      </w:r>
      <w:r w:rsidRPr="00DF4694">
        <w:rPr>
          <w:rFonts w:ascii="Times New Roman" w:hAnsi="Times New Roman" w:cs="Times New Roman"/>
          <w:sz w:val="24"/>
          <w:szCs w:val="24"/>
        </w:rPr>
        <w:t xml:space="preserve"> обязаны соблюдать </w:t>
      </w:r>
      <w:r w:rsidRPr="003F0150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о формах, периодичности и порядке текущего контроля успеваемости обучающихся МБОУ «Вожгорская СОШ».</w:t>
      </w:r>
    </w:p>
    <w:sectPr w:rsidR="00135A3C" w:rsidRPr="00DF4694" w:rsidSect="00A54461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A3C" w:rsidRDefault="00135A3C" w:rsidP="00AB55CD">
      <w:pPr>
        <w:spacing w:after="0" w:line="240" w:lineRule="auto"/>
      </w:pPr>
      <w:r>
        <w:separator/>
      </w:r>
    </w:p>
  </w:endnote>
  <w:endnote w:type="continuationSeparator" w:id="1">
    <w:p w:rsidR="00135A3C" w:rsidRDefault="00135A3C" w:rsidP="00AB5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A3C" w:rsidRDefault="00135A3C" w:rsidP="00AB55CD">
      <w:pPr>
        <w:spacing w:after="0" w:line="240" w:lineRule="auto"/>
      </w:pPr>
      <w:r>
        <w:separator/>
      </w:r>
    </w:p>
  </w:footnote>
  <w:footnote w:type="continuationSeparator" w:id="1">
    <w:p w:rsidR="00135A3C" w:rsidRDefault="00135A3C" w:rsidP="00AB5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235"/>
    <w:multiLevelType w:val="multilevel"/>
    <w:tmpl w:val="7F1CEE14"/>
    <w:lvl w:ilvl="0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8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9" w:hanging="1800"/>
      </w:pPr>
      <w:rPr>
        <w:rFonts w:hint="default"/>
      </w:rPr>
    </w:lvl>
  </w:abstractNum>
  <w:abstractNum w:abstractNumId="1">
    <w:nsid w:val="05693D58"/>
    <w:multiLevelType w:val="hybridMultilevel"/>
    <w:tmpl w:val="CB7E45C0"/>
    <w:lvl w:ilvl="0" w:tplc="E2A0BC4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264E38DD"/>
    <w:multiLevelType w:val="hybridMultilevel"/>
    <w:tmpl w:val="6340218C"/>
    <w:lvl w:ilvl="0" w:tplc="0000000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D264FA8"/>
    <w:multiLevelType w:val="hybridMultilevel"/>
    <w:tmpl w:val="5DA61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EB2168E"/>
    <w:multiLevelType w:val="hybridMultilevel"/>
    <w:tmpl w:val="FE30273E"/>
    <w:lvl w:ilvl="0" w:tplc="0000000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CC93C9D"/>
    <w:multiLevelType w:val="multilevel"/>
    <w:tmpl w:val="21C872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F64DF6"/>
    <w:multiLevelType w:val="multilevel"/>
    <w:tmpl w:val="21C87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2D8"/>
    <w:rsid w:val="000009BE"/>
    <w:rsid w:val="000211EB"/>
    <w:rsid w:val="00045010"/>
    <w:rsid w:val="000458AB"/>
    <w:rsid w:val="00062429"/>
    <w:rsid w:val="00062754"/>
    <w:rsid w:val="00085B06"/>
    <w:rsid w:val="00087182"/>
    <w:rsid w:val="00091E1E"/>
    <w:rsid w:val="000956F2"/>
    <w:rsid w:val="000A4979"/>
    <w:rsid w:val="000B6D1D"/>
    <w:rsid w:val="00122BCB"/>
    <w:rsid w:val="00135A3C"/>
    <w:rsid w:val="0015190C"/>
    <w:rsid w:val="00163D40"/>
    <w:rsid w:val="00176404"/>
    <w:rsid w:val="00177297"/>
    <w:rsid w:val="001846C9"/>
    <w:rsid w:val="00185013"/>
    <w:rsid w:val="00185894"/>
    <w:rsid w:val="001C020F"/>
    <w:rsid w:val="001F7989"/>
    <w:rsid w:val="002131F8"/>
    <w:rsid w:val="00225316"/>
    <w:rsid w:val="002707E5"/>
    <w:rsid w:val="00273109"/>
    <w:rsid w:val="002812BB"/>
    <w:rsid w:val="002B713F"/>
    <w:rsid w:val="002E0387"/>
    <w:rsid w:val="002E48A9"/>
    <w:rsid w:val="002E7F57"/>
    <w:rsid w:val="002F21A8"/>
    <w:rsid w:val="0031491D"/>
    <w:rsid w:val="00324D23"/>
    <w:rsid w:val="0035267D"/>
    <w:rsid w:val="003B2F35"/>
    <w:rsid w:val="003C1F0C"/>
    <w:rsid w:val="003C53A8"/>
    <w:rsid w:val="003F0150"/>
    <w:rsid w:val="00454DF3"/>
    <w:rsid w:val="004A15BF"/>
    <w:rsid w:val="004A570D"/>
    <w:rsid w:val="004A7B1F"/>
    <w:rsid w:val="004E02E1"/>
    <w:rsid w:val="00540DC2"/>
    <w:rsid w:val="00565FBF"/>
    <w:rsid w:val="00590736"/>
    <w:rsid w:val="005C223F"/>
    <w:rsid w:val="005C711E"/>
    <w:rsid w:val="00603AC0"/>
    <w:rsid w:val="006066FB"/>
    <w:rsid w:val="00617B99"/>
    <w:rsid w:val="006276B5"/>
    <w:rsid w:val="006E60CE"/>
    <w:rsid w:val="006F4B53"/>
    <w:rsid w:val="00725E23"/>
    <w:rsid w:val="00745FB9"/>
    <w:rsid w:val="0076054D"/>
    <w:rsid w:val="007A3AAE"/>
    <w:rsid w:val="007A5DFF"/>
    <w:rsid w:val="007A68D1"/>
    <w:rsid w:val="007C3365"/>
    <w:rsid w:val="007C482D"/>
    <w:rsid w:val="007D4ED2"/>
    <w:rsid w:val="00811530"/>
    <w:rsid w:val="00822072"/>
    <w:rsid w:val="008335AB"/>
    <w:rsid w:val="00833B7C"/>
    <w:rsid w:val="00844F52"/>
    <w:rsid w:val="008465CC"/>
    <w:rsid w:val="00853A93"/>
    <w:rsid w:val="00860AE9"/>
    <w:rsid w:val="0086718C"/>
    <w:rsid w:val="00877E82"/>
    <w:rsid w:val="008A2CF5"/>
    <w:rsid w:val="008A667D"/>
    <w:rsid w:val="008B6033"/>
    <w:rsid w:val="008C253A"/>
    <w:rsid w:val="008E0767"/>
    <w:rsid w:val="008E5A10"/>
    <w:rsid w:val="00910D6C"/>
    <w:rsid w:val="00911559"/>
    <w:rsid w:val="00940CB9"/>
    <w:rsid w:val="009630B2"/>
    <w:rsid w:val="009A2380"/>
    <w:rsid w:val="009B1D57"/>
    <w:rsid w:val="009C3418"/>
    <w:rsid w:val="009E47DC"/>
    <w:rsid w:val="009E7BE0"/>
    <w:rsid w:val="009F58A3"/>
    <w:rsid w:val="00A10ABD"/>
    <w:rsid w:val="00A2531D"/>
    <w:rsid w:val="00A40D29"/>
    <w:rsid w:val="00A54461"/>
    <w:rsid w:val="00A81E16"/>
    <w:rsid w:val="00AB55CD"/>
    <w:rsid w:val="00AB585E"/>
    <w:rsid w:val="00AC1D2F"/>
    <w:rsid w:val="00AD6CED"/>
    <w:rsid w:val="00AD7896"/>
    <w:rsid w:val="00B63CFE"/>
    <w:rsid w:val="00B7026B"/>
    <w:rsid w:val="00BB28B7"/>
    <w:rsid w:val="00BB6449"/>
    <w:rsid w:val="00BC0C85"/>
    <w:rsid w:val="00C05BC3"/>
    <w:rsid w:val="00C34F85"/>
    <w:rsid w:val="00C641E1"/>
    <w:rsid w:val="00C72586"/>
    <w:rsid w:val="00C72AC8"/>
    <w:rsid w:val="00C93DAB"/>
    <w:rsid w:val="00CC1245"/>
    <w:rsid w:val="00CD5534"/>
    <w:rsid w:val="00CD6B8C"/>
    <w:rsid w:val="00D26314"/>
    <w:rsid w:val="00D27F5A"/>
    <w:rsid w:val="00D30E50"/>
    <w:rsid w:val="00D5314A"/>
    <w:rsid w:val="00D63F1B"/>
    <w:rsid w:val="00D70E09"/>
    <w:rsid w:val="00D8776B"/>
    <w:rsid w:val="00DF4381"/>
    <w:rsid w:val="00DF4694"/>
    <w:rsid w:val="00E046C5"/>
    <w:rsid w:val="00E0643E"/>
    <w:rsid w:val="00E232FE"/>
    <w:rsid w:val="00E84A68"/>
    <w:rsid w:val="00E9574B"/>
    <w:rsid w:val="00EC2DEA"/>
    <w:rsid w:val="00EC51DC"/>
    <w:rsid w:val="00ED0F9B"/>
    <w:rsid w:val="00ED2C80"/>
    <w:rsid w:val="00EE0441"/>
    <w:rsid w:val="00EE0EA1"/>
    <w:rsid w:val="00F04F66"/>
    <w:rsid w:val="00F133E9"/>
    <w:rsid w:val="00FB52A3"/>
    <w:rsid w:val="00FB62D8"/>
    <w:rsid w:val="00FC6904"/>
    <w:rsid w:val="00FD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2D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2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D30E50"/>
    <w:pPr>
      <w:ind w:left="720"/>
    </w:pPr>
  </w:style>
  <w:style w:type="table" w:styleId="TableGrid">
    <w:name w:val="Table Grid"/>
    <w:basedOn w:val="TableNormal"/>
    <w:uiPriority w:val="99"/>
    <w:rsid w:val="00EE044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E0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0441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15190C"/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rsid w:val="00AB5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55CD"/>
  </w:style>
  <w:style w:type="paragraph" w:styleId="Footer">
    <w:name w:val="footer"/>
    <w:basedOn w:val="Normal"/>
    <w:link w:val="FooterChar"/>
    <w:uiPriority w:val="99"/>
    <w:rsid w:val="00AB5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55CD"/>
  </w:style>
  <w:style w:type="table" w:customStyle="1" w:styleId="1">
    <w:name w:val="Сетка таблицы1"/>
    <w:uiPriority w:val="99"/>
    <w:rsid w:val="00860AE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16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1609</TotalTime>
  <Pages>4</Pages>
  <Words>1434</Words>
  <Characters>8177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МОУ ВСОШ</cp:lastModifiedBy>
  <cp:revision>29</cp:revision>
  <cp:lastPrinted>2020-05-21T06:43:00Z</cp:lastPrinted>
  <dcterms:created xsi:type="dcterms:W3CDTF">2018-01-17T15:13:00Z</dcterms:created>
  <dcterms:modified xsi:type="dcterms:W3CDTF">2020-05-21T08:28:00Z</dcterms:modified>
</cp:coreProperties>
</file>