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6E" w:rsidRDefault="0090196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90196E" w:rsidRDefault="0090196E">
      <w:pPr>
        <w:pStyle w:val="a3"/>
        <w:ind w:left="0"/>
        <w:rPr>
          <w:rFonts w:ascii="Trebuchet MS"/>
          <w:sz w:val="20"/>
        </w:rPr>
      </w:pPr>
    </w:p>
    <w:p w:rsidR="0090196E" w:rsidRDefault="0090196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AF34FE" w:rsidRDefault="00AF34FE">
      <w:pPr>
        <w:pStyle w:val="a3"/>
        <w:ind w:left="0"/>
        <w:rPr>
          <w:rFonts w:ascii="Trebuchet MS"/>
          <w:sz w:val="20"/>
        </w:rPr>
      </w:pPr>
    </w:p>
    <w:p w:rsidR="0090196E" w:rsidRDefault="0090196E">
      <w:pPr>
        <w:pStyle w:val="a3"/>
        <w:ind w:left="0"/>
        <w:rPr>
          <w:rFonts w:ascii="Trebuchet MS"/>
          <w:sz w:val="20"/>
        </w:rPr>
      </w:pPr>
    </w:p>
    <w:p w:rsidR="0090196E" w:rsidRDefault="0090196E">
      <w:pPr>
        <w:pStyle w:val="a3"/>
        <w:ind w:left="0"/>
        <w:rPr>
          <w:rFonts w:ascii="Trebuchet MS"/>
          <w:sz w:val="20"/>
        </w:rPr>
      </w:pPr>
    </w:p>
    <w:p w:rsidR="0090196E" w:rsidRDefault="0090196E">
      <w:pPr>
        <w:pStyle w:val="a3"/>
        <w:spacing w:before="3"/>
        <w:ind w:left="0"/>
        <w:rPr>
          <w:rFonts w:ascii="Trebuchet MS"/>
          <w:sz w:val="18"/>
        </w:rPr>
      </w:pPr>
    </w:p>
    <w:p w:rsidR="0090196E" w:rsidRPr="00AF34FE" w:rsidRDefault="00177757">
      <w:pPr>
        <w:spacing w:before="88"/>
        <w:ind w:left="1852" w:right="1836"/>
        <w:jc w:val="center"/>
        <w:rPr>
          <w:sz w:val="28"/>
          <w:szCs w:val="28"/>
        </w:rPr>
      </w:pPr>
      <w:r w:rsidRPr="00AF34FE">
        <w:rPr>
          <w:sz w:val="28"/>
          <w:szCs w:val="28"/>
        </w:rPr>
        <w:t>Рабочая</w:t>
      </w:r>
      <w:r w:rsidRPr="00AF34FE">
        <w:rPr>
          <w:spacing w:val="-3"/>
          <w:sz w:val="28"/>
          <w:szCs w:val="28"/>
        </w:rPr>
        <w:t xml:space="preserve"> </w:t>
      </w:r>
      <w:r w:rsidRPr="00AF34FE">
        <w:rPr>
          <w:sz w:val="28"/>
          <w:szCs w:val="28"/>
        </w:rPr>
        <w:t>программа</w:t>
      </w:r>
    </w:p>
    <w:p w:rsidR="00187522" w:rsidRPr="00187522" w:rsidRDefault="00187522" w:rsidP="00187522">
      <w:pPr>
        <w:pStyle w:val="a4"/>
        <w:spacing w:before="7" w:line="366" w:lineRule="exact"/>
        <w:rPr>
          <w:b w:val="0"/>
          <w:spacing w:val="-3"/>
          <w:sz w:val="28"/>
          <w:szCs w:val="28"/>
        </w:rPr>
      </w:pPr>
      <w:r>
        <w:rPr>
          <w:b w:val="0"/>
          <w:sz w:val="28"/>
          <w:szCs w:val="28"/>
        </w:rPr>
        <w:t>э</w:t>
      </w:r>
      <w:r w:rsidRPr="00187522">
        <w:rPr>
          <w:b w:val="0"/>
          <w:sz w:val="28"/>
          <w:szCs w:val="28"/>
        </w:rPr>
        <w:t xml:space="preserve">лективного </w:t>
      </w:r>
      <w:r w:rsidR="00177757" w:rsidRPr="00187522">
        <w:rPr>
          <w:b w:val="0"/>
          <w:sz w:val="28"/>
          <w:szCs w:val="28"/>
        </w:rPr>
        <w:t>курса</w:t>
      </w:r>
      <w:r w:rsidR="00177757" w:rsidRPr="00187522">
        <w:rPr>
          <w:b w:val="0"/>
          <w:spacing w:val="-3"/>
          <w:sz w:val="28"/>
          <w:szCs w:val="28"/>
        </w:rPr>
        <w:t xml:space="preserve"> </w:t>
      </w:r>
    </w:p>
    <w:p w:rsidR="00187522" w:rsidRPr="00187522" w:rsidRDefault="00177757" w:rsidP="00187522">
      <w:pPr>
        <w:jc w:val="center"/>
        <w:rPr>
          <w:sz w:val="28"/>
          <w:szCs w:val="28"/>
        </w:rPr>
      </w:pPr>
      <w:r w:rsidRPr="00AF34FE">
        <w:rPr>
          <w:sz w:val="28"/>
          <w:szCs w:val="28"/>
        </w:rPr>
        <w:t>«</w:t>
      </w:r>
      <w:proofErr w:type="gramStart"/>
      <w:r w:rsidR="00187522" w:rsidRPr="00187522">
        <w:rPr>
          <w:sz w:val="28"/>
          <w:szCs w:val="28"/>
        </w:rPr>
        <w:t>Практикум  по</w:t>
      </w:r>
      <w:proofErr w:type="gramEnd"/>
      <w:r w:rsidR="00187522" w:rsidRPr="00187522">
        <w:rPr>
          <w:sz w:val="28"/>
          <w:szCs w:val="28"/>
        </w:rPr>
        <w:t xml:space="preserve">  решению  </w:t>
      </w:r>
      <w:proofErr w:type="spellStart"/>
      <w:r w:rsidR="00187522" w:rsidRPr="00187522">
        <w:rPr>
          <w:sz w:val="28"/>
          <w:szCs w:val="28"/>
        </w:rPr>
        <w:t>разноуровневых</w:t>
      </w:r>
      <w:proofErr w:type="spellEnd"/>
      <w:r w:rsidR="00187522" w:rsidRPr="00187522">
        <w:rPr>
          <w:sz w:val="28"/>
          <w:szCs w:val="28"/>
        </w:rPr>
        <w:t xml:space="preserve"> </w:t>
      </w:r>
    </w:p>
    <w:p w:rsidR="0090196E" w:rsidRPr="00AF34FE" w:rsidRDefault="00187522" w:rsidP="00187522">
      <w:pPr>
        <w:pStyle w:val="a4"/>
        <w:spacing w:before="7" w:line="366" w:lineRule="exact"/>
        <w:rPr>
          <w:sz w:val="28"/>
          <w:szCs w:val="28"/>
        </w:rPr>
      </w:pPr>
      <w:proofErr w:type="gramStart"/>
      <w:r w:rsidRPr="00187522">
        <w:rPr>
          <w:b w:val="0"/>
          <w:sz w:val="28"/>
          <w:szCs w:val="28"/>
        </w:rPr>
        <w:t>задач  математики</w:t>
      </w:r>
      <w:proofErr w:type="gramEnd"/>
      <w:r w:rsidRPr="0018752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Подготовка к Е</w:t>
      </w:r>
      <w:r w:rsidRPr="00187522">
        <w:rPr>
          <w:b w:val="0"/>
          <w:sz w:val="28"/>
          <w:szCs w:val="28"/>
        </w:rPr>
        <w:t>ГЭ</w:t>
      </w:r>
      <w:r w:rsidR="00177757" w:rsidRPr="00AF34FE">
        <w:rPr>
          <w:sz w:val="28"/>
          <w:szCs w:val="28"/>
        </w:rPr>
        <w:t>»</w:t>
      </w:r>
    </w:p>
    <w:p w:rsidR="0090196E" w:rsidRPr="00AF34FE" w:rsidRDefault="00177757">
      <w:pPr>
        <w:spacing w:line="366" w:lineRule="exact"/>
        <w:ind w:left="1847" w:right="1836"/>
        <w:jc w:val="center"/>
        <w:rPr>
          <w:sz w:val="28"/>
          <w:szCs w:val="28"/>
        </w:rPr>
      </w:pPr>
      <w:r w:rsidRPr="00AF34FE">
        <w:rPr>
          <w:sz w:val="28"/>
          <w:szCs w:val="28"/>
        </w:rPr>
        <w:t>11 класс</w:t>
      </w: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spacing w:before="3"/>
        <w:ind w:left="0"/>
        <w:rPr>
          <w:sz w:val="28"/>
          <w:szCs w:val="28"/>
        </w:rPr>
      </w:pPr>
    </w:p>
    <w:p w:rsidR="0090196E" w:rsidRPr="00AF34FE" w:rsidRDefault="00177757" w:rsidP="00AF34FE">
      <w:pPr>
        <w:pStyle w:val="11"/>
        <w:spacing w:line="240" w:lineRule="auto"/>
      </w:pPr>
      <w:r w:rsidRPr="00AF34FE">
        <w:t>Составитель:</w:t>
      </w:r>
      <w:r w:rsidR="00AF34FE" w:rsidRPr="00AF34FE">
        <w:t xml:space="preserve"> </w:t>
      </w:r>
      <w:r w:rsidRPr="00AF34FE">
        <w:t>учитель</w:t>
      </w:r>
      <w:r w:rsidRPr="00AF34FE">
        <w:rPr>
          <w:spacing w:val="-6"/>
        </w:rPr>
        <w:t xml:space="preserve"> </w:t>
      </w:r>
      <w:r w:rsidRPr="00AF34FE">
        <w:t>математики</w:t>
      </w:r>
    </w:p>
    <w:p w:rsidR="00AF34FE" w:rsidRPr="00AF34FE" w:rsidRDefault="00AF34FE" w:rsidP="00AF34FE">
      <w:pPr>
        <w:pStyle w:val="11"/>
        <w:spacing w:line="240" w:lineRule="auto"/>
      </w:pPr>
      <w:r w:rsidRPr="00AF34FE">
        <w:t>Лешукова Людмила Владимировна</w:t>
      </w: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AF34FE" w:rsidRPr="00AF34FE" w:rsidRDefault="00AF34FE">
      <w:pPr>
        <w:pStyle w:val="a3"/>
        <w:ind w:left="0"/>
        <w:rPr>
          <w:sz w:val="28"/>
          <w:szCs w:val="28"/>
        </w:rPr>
      </w:pPr>
    </w:p>
    <w:p w:rsidR="0090196E" w:rsidRPr="00AF34FE" w:rsidRDefault="0090196E">
      <w:pPr>
        <w:pStyle w:val="a3"/>
        <w:ind w:left="0"/>
        <w:rPr>
          <w:sz w:val="28"/>
          <w:szCs w:val="28"/>
        </w:rPr>
      </w:pPr>
    </w:p>
    <w:p w:rsidR="0090196E" w:rsidRPr="00AF34FE" w:rsidRDefault="00AF34FE">
      <w:pPr>
        <w:pStyle w:val="a3"/>
        <w:ind w:left="1851" w:right="1836"/>
        <w:jc w:val="center"/>
        <w:rPr>
          <w:sz w:val="28"/>
          <w:szCs w:val="28"/>
        </w:rPr>
      </w:pPr>
      <w:proofErr w:type="spellStart"/>
      <w:r w:rsidRPr="00AF34FE">
        <w:rPr>
          <w:sz w:val="28"/>
          <w:szCs w:val="28"/>
        </w:rPr>
        <w:t>с.Вожгора</w:t>
      </w:r>
      <w:proofErr w:type="spellEnd"/>
      <w:r w:rsidRPr="00AF34FE">
        <w:rPr>
          <w:sz w:val="28"/>
          <w:szCs w:val="28"/>
        </w:rPr>
        <w:t>,</w:t>
      </w:r>
      <w:r w:rsidR="00177757" w:rsidRPr="00AF34FE">
        <w:rPr>
          <w:sz w:val="28"/>
          <w:szCs w:val="28"/>
        </w:rPr>
        <w:t xml:space="preserve"> 202</w:t>
      </w:r>
      <w:r w:rsidR="00187522">
        <w:rPr>
          <w:sz w:val="28"/>
          <w:szCs w:val="28"/>
        </w:rPr>
        <w:t>4</w:t>
      </w:r>
      <w:r w:rsidR="00177757" w:rsidRPr="00AF34FE">
        <w:rPr>
          <w:sz w:val="28"/>
          <w:szCs w:val="28"/>
        </w:rPr>
        <w:t xml:space="preserve"> г.</w:t>
      </w:r>
    </w:p>
    <w:p w:rsidR="0090196E" w:rsidRPr="00AF34FE" w:rsidRDefault="0090196E">
      <w:pPr>
        <w:jc w:val="center"/>
        <w:rPr>
          <w:sz w:val="28"/>
          <w:szCs w:val="28"/>
        </w:rPr>
        <w:sectPr w:rsidR="0090196E" w:rsidRPr="00AF34FE">
          <w:type w:val="continuous"/>
          <w:pgSz w:w="11900" w:h="16840"/>
          <w:pgMar w:top="1060" w:right="620" w:bottom="280" w:left="1460" w:header="720" w:footer="720" w:gutter="0"/>
          <w:cols w:space="720"/>
        </w:sectPr>
      </w:pPr>
    </w:p>
    <w:p w:rsidR="0090196E" w:rsidRDefault="00177757">
      <w:pPr>
        <w:pStyle w:val="21"/>
        <w:spacing w:before="71"/>
        <w:ind w:left="1850" w:right="183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0196E" w:rsidRDefault="0090196E">
      <w:pPr>
        <w:pStyle w:val="a3"/>
        <w:ind w:left="0"/>
        <w:rPr>
          <w:b/>
        </w:rPr>
      </w:pPr>
    </w:p>
    <w:p w:rsidR="00187522" w:rsidRPr="00187522" w:rsidRDefault="00177757" w:rsidP="00187522">
      <w:pPr>
        <w:jc w:val="center"/>
        <w:rPr>
          <w:sz w:val="24"/>
          <w:szCs w:val="24"/>
        </w:rPr>
      </w:pPr>
      <w:r>
        <w:t xml:space="preserve">Рабочая программа курса </w:t>
      </w:r>
      <w:r w:rsidRPr="00187522">
        <w:rPr>
          <w:sz w:val="24"/>
          <w:szCs w:val="24"/>
        </w:rPr>
        <w:t>«</w:t>
      </w:r>
      <w:proofErr w:type="gramStart"/>
      <w:r w:rsidR="00187522" w:rsidRPr="00187522">
        <w:rPr>
          <w:sz w:val="24"/>
          <w:szCs w:val="24"/>
        </w:rPr>
        <w:t>Практикум  по</w:t>
      </w:r>
      <w:proofErr w:type="gramEnd"/>
      <w:r w:rsidR="00187522" w:rsidRPr="00187522">
        <w:rPr>
          <w:sz w:val="24"/>
          <w:szCs w:val="24"/>
        </w:rPr>
        <w:t xml:space="preserve">  решению  </w:t>
      </w:r>
      <w:proofErr w:type="spellStart"/>
      <w:r w:rsidR="00187522" w:rsidRPr="00187522">
        <w:rPr>
          <w:sz w:val="24"/>
          <w:szCs w:val="24"/>
        </w:rPr>
        <w:t>разноуровневых</w:t>
      </w:r>
      <w:proofErr w:type="spellEnd"/>
      <w:r w:rsidR="00187522" w:rsidRPr="00187522">
        <w:rPr>
          <w:sz w:val="24"/>
          <w:szCs w:val="24"/>
        </w:rPr>
        <w:t xml:space="preserve"> </w:t>
      </w:r>
    </w:p>
    <w:p w:rsidR="0090196E" w:rsidRDefault="00187522" w:rsidP="00187522">
      <w:pPr>
        <w:pStyle w:val="a3"/>
        <w:ind w:right="630"/>
      </w:pPr>
      <w:proofErr w:type="gramStart"/>
      <w:r w:rsidRPr="00187522">
        <w:t>задач  математики</w:t>
      </w:r>
      <w:proofErr w:type="gramEnd"/>
      <w:r w:rsidRPr="00187522">
        <w:t xml:space="preserve">. </w:t>
      </w:r>
      <w:r>
        <w:t xml:space="preserve">Подготовка к </w:t>
      </w:r>
      <w:proofErr w:type="gramStart"/>
      <w:r>
        <w:t>Е</w:t>
      </w:r>
      <w:r w:rsidRPr="00187522">
        <w:t>ГЭ</w:t>
      </w:r>
      <w:r w:rsidR="00177757" w:rsidRPr="00187522">
        <w:t>»</w:t>
      </w:r>
      <w:r w:rsidR="00177757" w:rsidRPr="00187522">
        <w:rPr>
          <w:spacing w:val="-57"/>
        </w:rPr>
        <w:t xml:space="preserve"> </w:t>
      </w:r>
      <w:r>
        <w:rPr>
          <w:spacing w:val="-57"/>
        </w:rPr>
        <w:t xml:space="preserve"> </w:t>
      </w:r>
      <w:r w:rsidR="00177757" w:rsidRPr="00187522">
        <w:t>для</w:t>
      </w:r>
      <w:proofErr w:type="gramEnd"/>
      <w:r w:rsidR="00177757" w:rsidRPr="00187522">
        <w:t xml:space="preserve"> 11 кл</w:t>
      </w:r>
      <w:r w:rsidR="00177757">
        <w:t>асса составлена на основе следующих</w:t>
      </w:r>
      <w:r w:rsidR="00177757">
        <w:rPr>
          <w:spacing w:val="1"/>
        </w:rPr>
        <w:t xml:space="preserve"> </w:t>
      </w:r>
      <w:r w:rsidR="00177757">
        <w:t>нормативно-правовых</w:t>
      </w:r>
      <w:r w:rsidR="00177757">
        <w:rPr>
          <w:spacing w:val="-4"/>
        </w:rPr>
        <w:t xml:space="preserve"> </w:t>
      </w:r>
      <w:r w:rsidR="00177757">
        <w:t>документов</w:t>
      </w:r>
      <w:r w:rsidR="00177757">
        <w:rPr>
          <w:spacing w:val="-1"/>
        </w:rPr>
        <w:t xml:space="preserve"> </w:t>
      </w:r>
      <w:r w:rsidR="00177757">
        <w:t>и</w:t>
      </w:r>
      <w:r w:rsidR="00177757">
        <w:rPr>
          <w:spacing w:val="3"/>
        </w:rPr>
        <w:t xml:space="preserve"> </w:t>
      </w:r>
      <w:r w:rsidR="00177757">
        <w:t>материалов:</w:t>
      </w:r>
    </w:p>
    <w:p w:rsidR="0090196E" w:rsidRDefault="0090196E">
      <w:pPr>
        <w:pStyle w:val="a3"/>
        <w:spacing w:before="9"/>
        <w:ind w:left="0"/>
      </w:pPr>
    </w:p>
    <w:p w:rsidR="0090196E" w:rsidRDefault="00177757">
      <w:pPr>
        <w:pStyle w:val="a5"/>
        <w:numPr>
          <w:ilvl w:val="0"/>
          <w:numId w:val="4"/>
        </w:numPr>
        <w:tabs>
          <w:tab w:val="left" w:pos="959"/>
          <w:tab w:val="left" w:pos="960"/>
        </w:tabs>
        <w:spacing w:line="237" w:lineRule="auto"/>
        <w:ind w:right="1062"/>
        <w:rPr>
          <w:sz w:val="24"/>
        </w:rPr>
      </w:pPr>
      <w:r>
        <w:rPr>
          <w:sz w:val="24"/>
        </w:rPr>
        <w:t>Федеральный государственный образовательный стандарт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59"/>
          <w:tab w:val="left" w:pos="960"/>
        </w:tabs>
        <w:spacing w:line="294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программе.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59"/>
          <w:tab w:val="left" w:pos="960"/>
        </w:tabs>
        <w:spacing w:before="6" w:line="237" w:lineRule="auto"/>
        <w:ind w:right="350"/>
        <w:rPr>
          <w:sz w:val="24"/>
        </w:rPr>
      </w:pPr>
      <w:r>
        <w:rPr>
          <w:sz w:val="24"/>
        </w:rPr>
        <w:t>Изучение запросов и образовательных потребностей 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59"/>
          <w:tab w:val="left" w:pos="960"/>
        </w:tabs>
        <w:spacing w:line="294" w:lineRule="exact"/>
        <w:ind w:hanging="361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график</w:t>
      </w:r>
    </w:p>
    <w:p w:rsidR="0090196E" w:rsidRDefault="0090196E">
      <w:pPr>
        <w:pStyle w:val="a3"/>
        <w:spacing w:before="11"/>
        <w:ind w:left="0"/>
        <w:rPr>
          <w:sz w:val="23"/>
        </w:rPr>
      </w:pPr>
    </w:p>
    <w:p w:rsidR="0090196E" w:rsidRDefault="00177757">
      <w:pPr>
        <w:pStyle w:val="a3"/>
        <w:ind w:right="212" w:firstLine="566"/>
        <w:jc w:val="both"/>
      </w:pPr>
      <w:r>
        <w:t xml:space="preserve">В соответствии с планом </w:t>
      </w:r>
      <w:bookmarkStart w:id="0" w:name="_GoBack"/>
      <w:bookmarkEnd w:id="0"/>
      <w:r>
        <w:t xml:space="preserve"> деятельности </w:t>
      </w:r>
      <w:r w:rsidR="00AF34FE">
        <w:t xml:space="preserve">школы </w:t>
      </w:r>
      <w:r>
        <w:t xml:space="preserve"> на 202</w:t>
      </w:r>
      <w:r w:rsidR="00187522">
        <w:t>4</w:t>
      </w:r>
      <w:r>
        <w:t>-202</w:t>
      </w:r>
      <w:r w:rsidR="00187522">
        <w:t>5</w:t>
      </w:r>
      <w:r>
        <w:t xml:space="preserve"> учебный год</w:t>
      </w:r>
      <w:r>
        <w:rPr>
          <w:spacing w:val="1"/>
        </w:rPr>
        <w:t xml:space="preserve"> </w:t>
      </w:r>
      <w:r>
        <w:t>на изучение курса по матема</w:t>
      </w:r>
      <w:r w:rsidR="00187522">
        <w:t>тике в 11 классе отводится 34</w:t>
      </w:r>
      <w:r>
        <w:t xml:space="preserve"> час</w:t>
      </w:r>
      <w:r w:rsidR="00187522">
        <w:t>а</w:t>
      </w:r>
      <w:r w:rsidR="00AF34FE">
        <w:t>.</w:t>
      </w:r>
      <w:r>
        <w:t xml:space="preserve"> </w:t>
      </w:r>
    </w:p>
    <w:p w:rsidR="0090196E" w:rsidRDefault="00177757">
      <w:pPr>
        <w:spacing w:line="274" w:lineRule="exact"/>
        <w:ind w:left="805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4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sz w:val="24"/>
        </w:rPr>
        <w:t>: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60"/>
        </w:tabs>
        <w:spacing w:before="7" w:line="237" w:lineRule="auto"/>
        <w:ind w:right="2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 знания, умения и способы деятельности в реальной жизни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60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сложности;</w:t>
      </w:r>
    </w:p>
    <w:p w:rsidR="0090196E" w:rsidRDefault="00177757">
      <w:pPr>
        <w:pStyle w:val="a5"/>
        <w:numPr>
          <w:ilvl w:val="0"/>
          <w:numId w:val="4"/>
        </w:numPr>
        <w:tabs>
          <w:tab w:val="left" w:pos="96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90196E" w:rsidRDefault="00177757">
      <w:pPr>
        <w:pStyle w:val="a3"/>
        <w:ind w:right="216" w:firstLine="604"/>
        <w:jc w:val="both"/>
      </w:pPr>
      <w:r>
        <w:t>Курс рассчитан на учащихся 11 классов, так как те задачи, которые представлены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активизировать учебную деятельность, формируют знания и способности к 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актуальны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практикой,</w:t>
      </w:r>
      <w:r>
        <w:rPr>
          <w:spacing w:val="-6"/>
        </w:rPr>
        <w:t xml:space="preserve"> </w:t>
      </w:r>
      <w:r>
        <w:t>рынком</w:t>
      </w:r>
      <w:r>
        <w:rPr>
          <w:spacing w:val="4"/>
        </w:rPr>
        <w:t xml:space="preserve"> </w:t>
      </w:r>
      <w:r>
        <w:t>труда.</w:t>
      </w:r>
    </w:p>
    <w:p w:rsidR="0090196E" w:rsidRDefault="00177757">
      <w:pPr>
        <w:pStyle w:val="21"/>
        <w:spacing w:before="3" w:line="272" w:lineRule="exact"/>
        <w:ind w:left="805"/>
        <w:jc w:val="both"/>
      </w:pPr>
      <w:r>
        <w:t>Задачи курса:</w:t>
      </w:r>
    </w:p>
    <w:p w:rsidR="0090196E" w:rsidRDefault="00177757">
      <w:pPr>
        <w:pStyle w:val="a3"/>
        <w:ind w:right="364"/>
      </w:pPr>
      <w:r>
        <w:t>-вырабатывать умение использовать приобретенные знания в практической деятельности</w:t>
      </w:r>
      <w:r>
        <w:rPr>
          <w:spacing w:val="-57"/>
        </w:rPr>
        <w:t xml:space="preserve"> </w:t>
      </w:r>
      <w:r>
        <w:t>и повседневной жизни для построения и исследования простейших 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экономики;</w:t>
      </w:r>
    </w:p>
    <w:p w:rsidR="0090196E" w:rsidRDefault="00177757">
      <w:pPr>
        <w:pStyle w:val="a3"/>
        <w:spacing w:line="275" w:lineRule="exact"/>
      </w:pPr>
      <w:r>
        <w:t>-способствовать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математике;</w:t>
      </w:r>
    </w:p>
    <w:p w:rsidR="0090196E" w:rsidRDefault="00177757">
      <w:pPr>
        <w:pStyle w:val="a3"/>
        <w:spacing w:line="275" w:lineRule="exact"/>
      </w:pPr>
      <w:r>
        <w:t>-формировать</w:t>
      </w:r>
      <w:r>
        <w:rPr>
          <w:spacing w:val="-4"/>
        </w:rPr>
        <w:t xml:space="preserve"> </w:t>
      </w:r>
      <w:r>
        <w:t>навыки перевода</w:t>
      </w:r>
      <w:r>
        <w:rPr>
          <w:spacing w:val="-1"/>
        </w:rPr>
        <w:t xml:space="preserve"> </w:t>
      </w:r>
      <w:r>
        <w:t>прикладных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математики;</w:t>
      </w:r>
    </w:p>
    <w:p w:rsidR="0090196E" w:rsidRDefault="00177757">
      <w:pPr>
        <w:pStyle w:val="a3"/>
        <w:spacing w:before="1" w:line="275" w:lineRule="exact"/>
      </w:pPr>
      <w:r>
        <w:t>-создать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 единому</w:t>
      </w:r>
      <w:r>
        <w:rPr>
          <w:spacing w:val="-8"/>
        </w:rPr>
        <w:t xml:space="preserve"> </w:t>
      </w:r>
      <w:r>
        <w:t>государственному</w:t>
      </w:r>
      <w:r>
        <w:rPr>
          <w:spacing w:val="-8"/>
        </w:rPr>
        <w:t xml:space="preserve"> </w:t>
      </w:r>
      <w:r>
        <w:t>экзамену;</w:t>
      </w:r>
    </w:p>
    <w:p w:rsidR="0090196E" w:rsidRDefault="00177757">
      <w:pPr>
        <w:pStyle w:val="a3"/>
        <w:spacing w:line="242" w:lineRule="auto"/>
        <w:ind w:right="689"/>
      </w:pPr>
      <w:r>
        <w:t>-опираясь на интерес обучающихся к изучаемому предмету, способствовать созданию</w:t>
      </w:r>
      <w:r>
        <w:rPr>
          <w:spacing w:val="-57"/>
        </w:rPr>
        <w:t xml:space="preserve"> </w:t>
      </w:r>
      <w:r>
        <w:t>положительной</w:t>
      </w:r>
      <w:r>
        <w:rPr>
          <w:spacing w:val="-2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обучения;</w:t>
      </w:r>
    </w:p>
    <w:p w:rsidR="0090196E" w:rsidRDefault="00177757">
      <w:pPr>
        <w:pStyle w:val="a3"/>
        <w:spacing w:line="242" w:lineRule="auto"/>
        <w:ind w:right="559"/>
      </w:pPr>
      <w:r>
        <w:t>-способствовать правильной оценке своего потенциала с точки зрения образовательной</w:t>
      </w:r>
      <w:r>
        <w:rPr>
          <w:spacing w:val="-57"/>
        </w:rPr>
        <w:t xml:space="preserve"> </w:t>
      </w:r>
      <w:r>
        <w:t>перспективы;</w:t>
      </w:r>
    </w:p>
    <w:p w:rsidR="0090196E" w:rsidRDefault="00177757">
      <w:pPr>
        <w:pStyle w:val="a3"/>
        <w:spacing w:line="242" w:lineRule="auto"/>
        <w:ind w:right="1454"/>
      </w:pPr>
      <w:r>
        <w:t>-прививать навыки и потребности в самостоятельной учебной деятельности по</w:t>
      </w:r>
      <w:r>
        <w:rPr>
          <w:spacing w:val="-57"/>
        </w:rPr>
        <w:t xml:space="preserve"> </w:t>
      </w:r>
      <w:r>
        <w:t>самосовершенствованию;</w:t>
      </w:r>
    </w:p>
    <w:p w:rsidR="0090196E" w:rsidRDefault="00177757">
      <w:pPr>
        <w:pStyle w:val="a3"/>
        <w:spacing w:line="271" w:lineRule="exact"/>
      </w:pPr>
      <w:r>
        <w:t>-способствовать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алгоритмического</w:t>
      </w:r>
      <w:r>
        <w:rPr>
          <w:spacing w:val="2"/>
        </w:rPr>
        <w:t xml:space="preserve"> </w:t>
      </w:r>
      <w:r>
        <w:t>мышления</w:t>
      </w:r>
      <w:r>
        <w:rPr>
          <w:spacing w:val="-8"/>
        </w:rPr>
        <w:t xml:space="preserve"> </w:t>
      </w:r>
      <w:r>
        <w:t>учащихся;</w:t>
      </w:r>
    </w:p>
    <w:p w:rsidR="0090196E" w:rsidRDefault="00177757">
      <w:pPr>
        <w:pStyle w:val="a3"/>
        <w:spacing w:line="237" w:lineRule="auto"/>
        <w:ind w:right="657"/>
      </w:pPr>
      <w:r>
        <w:t>-расширить представления учащихся о сферах применения математики, сформировать</w:t>
      </w:r>
      <w:r>
        <w:rPr>
          <w:spacing w:val="-57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предмету;</w:t>
      </w:r>
    </w:p>
    <w:p w:rsidR="0090196E" w:rsidRDefault="00177757">
      <w:pPr>
        <w:pStyle w:val="a3"/>
        <w:spacing w:line="237" w:lineRule="auto"/>
        <w:ind w:right="622"/>
      </w:pPr>
      <w:r>
        <w:t>-убедить школьников в практической необходимости владения способами выполнения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действий;</w:t>
      </w:r>
    </w:p>
    <w:p w:rsidR="0090196E" w:rsidRDefault="00177757">
      <w:pPr>
        <w:pStyle w:val="a3"/>
        <w:spacing w:before="4" w:line="237" w:lineRule="auto"/>
        <w:ind w:right="1248"/>
      </w:pPr>
      <w:r>
        <w:t>-расширить</w:t>
      </w:r>
      <w:r>
        <w:rPr>
          <w:spacing w:val="-6"/>
        </w:rPr>
        <w:t xml:space="preserve"> </w:t>
      </w:r>
      <w:r>
        <w:t>сферу</w:t>
      </w:r>
      <w:r>
        <w:rPr>
          <w:spacing w:val="-10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общекультурный</w:t>
      </w:r>
      <w:r>
        <w:rPr>
          <w:spacing w:val="-1"/>
        </w:rPr>
        <w:t xml:space="preserve"> </w:t>
      </w:r>
      <w:r>
        <w:t>кругозор</w:t>
      </w:r>
      <w:r>
        <w:rPr>
          <w:spacing w:val="-1"/>
        </w:rPr>
        <w:t xml:space="preserve"> </w:t>
      </w:r>
      <w:r>
        <w:t>учащихся.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элементы технологий:</w:t>
      </w:r>
    </w:p>
    <w:p w:rsidR="0090196E" w:rsidRDefault="00177757">
      <w:pPr>
        <w:pStyle w:val="a5"/>
        <w:numPr>
          <w:ilvl w:val="0"/>
          <w:numId w:val="3"/>
        </w:numPr>
        <w:tabs>
          <w:tab w:val="left" w:pos="643"/>
        </w:tabs>
        <w:spacing w:before="3"/>
        <w:ind w:right="218" w:firstLine="62"/>
        <w:jc w:val="both"/>
        <w:rPr>
          <w:sz w:val="24"/>
        </w:rPr>
      </w:pP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школьника;</w:t>
      </w:r>
    </w:p>
    <w:p w:rsidR="0090196E" w:rsidRDefault="00177757">
      <w:pPr>
        <w:pStyle w:val="a5"/>
        <w:numPr>
          <w:ilvl w:val="0"/>
          <w:numId w:val="3"/>
        </w:numPr>
        <w:tabs>
          <w:tab w:val="left" w:pos="422"/>
        </w:tabs>
        <w:spacing w:line="242" w:lineRule="auto"/>
        <w:ind w:right="222" w:firstLine="0"/>
        <w:jc w:val="both"/>
        <w:rPr>
          <w:sz w:val="24"/>
        </w:rPr>
      </w:pPr>
      <w:r>
        <w:rPr>
          <w:sz w:val="24"/>
        </w:rPr>
        <w:t>развивающего обучения, в основе которого лежит способ обучения, направленный 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90196E" w:rsidRDefault="00177757">
      <w:pPr>
        <w:pStyle w:val="a3"/>
        <w:spacing w:line="271" w:lineRule="exact"/>
        <w:jc w:val="both"/>
      </w:pPr>
      <w:r>
        <w:t>-интерактивной</w:t>
      </w:r>
      <w:r>
        <w:rPr>
          <w:spacing w:val="-2"/>
        </w:rPr>
        <w:t xml:space="preserve"> </w:t>
      </w:r>
      <w:r>
        <w:t>технологии.</w:t>
      </w:r>
    </w:p>
    <w:p w:rsidR="0090196E" w:rsidRDefault="0090196E">
      <w:pPr>
        <w:spacing w:line="271" w:lineRule="exact"/>
        <w:jc w:val="both"/>
        <w:sectPr w:rsidR="0090196E">
          <w:pgSz w:w="11900" w:h="16840"/>
          <w:pgMar w:top="1060" w:right="620" w:bottom="280" w:left="1460" w:header="720" w:footer="720" w:gutter="0"/>
          <w:cols w:space="720"/>
        </w:sectPr>
      </w:pPr>
    </w:p>
    <w:p w:rsidR="0090196E" w:rsidRDefault="00177757">
      <w:pPr>
        <w:pStyle w:val="a3"/>
        <w:spacing w:before="66"/>
        <w:ind w:left="1849" w:right="1836"/>
        <w:jc w:val="center"/>
      </w:pPr>
      <w:r>
        <w:lastRenderedPageBreak/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7"/>
        </w:rPr>
        <w:t xml:space="preserve"> </w:t>
      </w:r>
    </w:p>
    <w:p w:rsidR="0090196E" w:rsidRDefault="00177757">
      <w:pPr>
        <w:pStyle w:val="a3"/>
        <w:spacing w:before="154" w:line="237" w:lineRule="auto"/>
        <w:ind w:right="1621"/>
      </w:pPr>
      <w:r>
        <w:t>Программа предполагает достижение обучающихся следующих личностных,</w:t>
      </w:r>
      <w:r>
        <w:rPr>
          <w:spacing w:val="-57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результатов.</w:t>
      </w:r>
    </w:p>
    <w:p w:rsidR="0090196E" w:rsidRDefault="00177757">
      <w:pPr>
        <w:pStyle w:val="21"/>
      </w:pPr>
      <w:r>
        <w:t>Личностные результаты: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9" w:line="237" w:lineRule="auto"/>
        <w:ind w:right="498" w:firstLine="0"/>
        <w:rPr>
          <w:sz w:val="24"/>
        </w:rPr>
      </w:pP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ее применения;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37"/>
        </w:tabs>
        <w:spacing w:before="152"/>
        <w:ind w:right="876" w:firstLine="0"/>
        <w:rPr>
          <w:sz w:val="24"/>
        </w:rPr>
      </w:pPr>
      <w:r>
        <w:rPr>
          <w:sz w:val="24"/>
        </w:rPr>
        <w:t>основ саморазвития и самовоспитания в соответствии с 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и идеалами гражданского общества; готовности и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 творческой и ответственной деятельности с применением 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9"/>
        <w:ind w:right="433" w:firstLine="0"/>
        <w:rPr>
          <w:sz w:val="24"/>
        </w:rPr>
      </w:pPr>
      <w:r>
        <w:rPr>
          <w:sz w:val="24"/>
        </w:rPr>
        <w:t>готовности и способности к образованию, в том числе самообразованию,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всей жизни; сознательного отношения к непрерывному образованию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успешной профессиональной и общественной деятельности на основе развитой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 учебной деятельности и личностного смысла изучения 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в приобретении и расширении математических знаний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траектории;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37"/>
        </w:tabs>
        <w:spacing w:before="154"/>
        <w:ind w:right="626" w:firstLine="0"/>
        <w:rPr>
          <w:sz w:val="24"/>
        </w:rPr>
      </w:pPr>
      <w:r>
        <w:rPr>
          <w:sz w:val="24"/>
        </w:rPr>
        <w:t>осознанного выбора будущей профессии, ориентированной на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методов и возможностей реализации собственных жизненных планов;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 к профессиональной деятельности как к возможности участия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9"/>
        <w:ind w:right="542" w:firstLine="0"/>
        <w:rPr>
          <w:sz w:val="24"/>
        </w:rPr>
      </w:pPr>
      <w:r>
        <w:rPr>
          <w:sz w:val="24"/>
        </w:rPr>
        <w:t>логического мышления: критичности (умение распознавать логически некорректные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высказывания), креативности (собственная аргументация, опровержения, 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формулировка 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90196E" w:rsidRDefault="00177757">
      <w:pPr>
        <w:pStyle w:val="21"/>
      </w:pP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1"/>
        <w:ind w:right="321" w:firstLine="0"/>
        <w:rPr>
          <w:sz w:val="24"/>
        </w:rPr>
      </w:pPr>
      <w:r>
        <w:rPr>
          <w:sz w:val="24"/>
        </w:rPr>
        <w:t>способности самостоятельно ставить цели учебной и исследовательской,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планировать, осуществлять, контролировать и оценивать учебные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2"/>
        <w:ind w:right="353" w:firstLine="0"/>
        <w:rPr>
          <w:sz w:val="24"/>
        </w:rPr>
      </w:pPr>
      <w:r>
        <w:rPr>
          <w:sz w:val="24"/>
        </w:rPr>
        <w:t>умения самостоятельно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 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1"/>
        <w:ind w:right="700" w:firstLine="0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 информацию в различных источниках (в справочниках, 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Интернете), представлять информацию в различной форме (словесной, табличной,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 символической), обрабатывать, хранить и передавать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познавательными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задачами;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1"/>
        <w:ind w:right="395" w:firstLine="0"/>
        <w:rPr>
          <w:sz w:val="24"/>
        </w:rPr>
      </w:pPr>
      <w:r>
        <w:rPr>
          <w:sz w:val="24"/>
        </w:rPr>
        <w:t>навыков осуществления познавательной, учебно-исследовательской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навыками разрешения проблем; способность и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поиску методов решения практических задач, применению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9"/>
        <w:ind w:right="1321" w:firstLine="0"/>
        <w:rPr>
          <w:sz w:val="24"/>
        </w:rPr>
      </w:pPr>
      <w:r>
        <w:rPr>
          <w:sz w:val="24"/>
        </w:rPr>
        <w:t>умения продуктивно общаться и взаимодействовать в процессе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учитывать позиции других участников деятельности, эффективно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конфликты;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4" w:line="237" w:lineRule="auto"/>
        <w:ind w:right="315" w:firstLine="0"/>
        <w:rPr>
          <w:sz w:val="24"/>
        </w:rPr>
      </w:pPr>
      <w:r>
        <w:rPr>
          <w:sz w:val="24"/>
        </w:rPr>
        <w:t>владения языковыми средствами — умения ясно, логично и точно излагать свою точку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 средства;</w:t>
      </w:r>
    </w:p>
    <w:p w:rsidR="0090196E" w:rsidRDefault="0090196E">
      <w:pPr>
        <w:spacing w:line="237" w:lineRule="auto"/>
        <w:rPr>
          <w:sz w:val="24"/>
        </w:rPr>
        <w:sectPr w:rsidR="0090196E">
          <w:pgSz w:w="11900" w:h="16840"/>
          <w:pgMar w:top="1060" w:right="620" w:bottom="280" w:left="1460" w:header="720" w:footer="720" w:gutter="0"/>
          <w:cols w:space="720"/>
        </w:sectPr>
      </w:pP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66"/>
        <w:ind w:right="290" w:firstLine="0"/>
        <w:rPr>
          <w:sz w:val="24"/>
        </w:rPr>
      </w:pPr>
      <w:r>
        <w:rPr>
          <w:sz w:val="24"/>
        </w:rPr>
        <w:lastRenderedPageBreak/>
        <w:t>владения навыками познавательной рефлексии как осознания совершаемых действий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оснований, границ своего знания и незнания,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90196E" w:rsidRDefault="00177757">
      <w:pPr>
        <w:pStyle w:val="21"/>
      </w:pPr>
      <w:r>
        <w:t>Предметные</w:t>
      </w:r>
      <w:r>
        <w:rPr>
          <w:spacing w:val="-1"/>
        </w:rPr>
        <w:t xml:space="preserve"> </w:t>
      </w:r>
      <w:r>
        <w:t>результаты: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7"/>
        <w:ind w:right="877" w:firstLine="0"/>
        <w:rPr>
          <w:sz w:val="24"/>
        </w:rPr>
      </w:pPr>
      <w:r>
        <w:rPr>
          <w:sz w:val="24"/>
        </w:rPr>
        <w:t>представлений о математике как части мировой культуры и о месте математики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современной цивилизации, о способах описания на математическом языке 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6"/>
        <w:ind w:right="334" w:firstLine="0"/>
        <w:rPr>
          <w:sz w:val="24"/>
        </w:rPr>
      </w:pP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моделях,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позволяющих описывать и изучать разные процессы и явления; понимание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1" w:line="242" w:lineRule="auto"/>
        <w:ind w:right="1265" w:firstLine="0"/>
        <w:rPr>
          <w:sz w:val="24"/>
        </w:rPr>
      </w:pPr>
      <w:r>
        <w:rPr>
          <w:sz w:val="24"/>
        </w:rPr>
        <w:t>умений применения методов доказательств и алгоритмов решения; умения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доказательные 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4"/>
        <w:ind w:right="474" w:firstLine="0"/>
        <w:rPr>
          <w:sz w:val="24"/>
        </w:rPr>
      </w:pPr>
      <w:r>
        <w:rPr>
          <w:sz w:val="24"/>
        </w:rPr>
        <w:t>стандартных приемов решения рациональных и иррациональных, показательных,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степенных, тригонометрических уравнений и неравенств, их систем;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 компьютерных программ, в том числе для поиска пути решения и иллюстрации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3" w:line="275" w:lineRule="exact"/>
        <w:ind w:left="541"/>
        <w:rPr>
          <w:sz w:val="24"/>
        </w:rPr>
      </w:pP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</w:p>
    <w:p w:rsidR="0090196E" w:rsidRDefault="00177757">
      <w:pPr>
        <w:pStyle w:val="a3"/>
      </w:pPr>
      <w:r>
        <w:t>требуется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(степень, арифметический</w:t>
      </w:r>
      <w:r>
        <w:rPr>
          <w:spacing w:val="-1"/>
        </w:rPr>
        <w:t xml:space="preserve"> </w:t>
      </w:r>
      <w:r>
        <w:t>корень,</w:t>
      </w:r>
      <w:r>
        <w:rPr>
          <w:spacing w:val="-4"/>
        </w:rPr>
        <w:t xml:space="preserve"> </w:t>
      </w:r>
      <w:r>
        <w:t>логарифм;</w:t>
      </w:r>
      <w:r>
        <w:rPr>
          <w:spacing w:val="-6"/>
        </w:rPr>
        <w:t xml:space="preserve"> </w:t>
      </w:r>
      <w:r>
        <w:t>синус,</w:t>
      </w:r>
      <w:r>
        <w:rPr>
          <w:spacing w:val="-57"/>
        </w:rPr>
        <w:t xml:space="preserve"> </w:t>
      </w:r>
      <w:r>
        <w:t>косинус, тангенс, котангенс; арксинус, арккосинус, арктангенс, арккотангенс; решать</w:t>
      </w:r>
      <w:r>
        <w:rPr>
          <w:spacing w:val="1"/>
        </w:rPr>
        <w:t xml:space="preserve"> </w:t>
      </w:r>
      <w:r>
        <w:t>практические расчетные задачи из окружающего мира, включая задачи по социально-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2"/>
        </w:rPr>
        <w:t xml:space="preserve"> </w:t>
      </w:r>
      <w:r>
        <w:t>тематике,</w:t>
      </w:r>
      <w:r>
        <w:rPr>
          <w:spacing w:val="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дисциплин;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8"/>
        <w:ind w:right="226" w:firstLine="0"/>
        <w:rPr>
          <w:sz w:val="24"/>
        </w:rPr>
      </w:pP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(процессов),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которых описываются с помощью функций; использовать 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программы для иллюстрации зависимостей; описывать свойства функций 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 на их графики; соотносить реальные зависимости из окружающей жизни и 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 дисциплин с элементарными функциями, делать выводы о свойствах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54"/>
        <w:ind w:right="473" w:firstLine="0"/>
        <w:rPr>
          <w:sz w:val="24"/>
        </w:rPr>
      </w:pPr>
      <w:r>
        <w:rPr>
          <w:sz w:val="24"/>
        </w:rPr>
        <w:t>представлений о процессах и явлениях, имеющих вероятностный характер, 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 закономерностях в реальном мире, об основных понятиях элементарной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теории вероятностей; умений находить и оценивать вероятности наступления событий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величин;</w:t>
      </w:r>
    </w:p>
    <w:p w:rsidR="0090196E" w:rsidRDefault="00177757">
      <w:pPr>
        <w:pStyle w:val="a5"/>
        <w:numPr>
          <w:ilvl w:val="0"/>
          <w:numId w:val="2"/>
        </w:numPr>
        <w:tabs>
          <w:tab w:val="left" w:pos="542"/>
        </w:tabs>
        <w:spacing w:before="149"/>
        <w:ind w:left="541"/>
        <w:rPr>
          <w:sz w:val="24"/>
        </w:rPr>
      </w:pP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90196E" w:rsidRDefault="0090196E">
      <w:pPr>
        <w:pStyle w:val="a3"/>
        <w:spacing w:before="4"/>
        <w:ind w:left="0"/>
      </w:pPr>
    </w:p>
    <w:p w:rsidR="0090196E" w:rsidRDefault="00177757">
      <w:pPr>
        <w:pStyle w:val="a3"/>
        <w:ind w:right="213" w:firstLine="182"/>
        <w:jc w:val="both"/>
      </w:pPr>
      <w:r>
        <w:t>Для реализации целей и задач данного элективного курса предлагается использовать</w:t>
      </w:r>
      <w:r>
        <w:rPr>
          <w:spacing w:val="1"/>
        </w:rPr>
        <w:t xml:space="preserve"> </w:t>
      </w:r>
      <w:r>
        <w:t xml:space="preserve">следующие </w:t>
      </w:r>
      <w:r>
        <w:rPr>
          <w:b/>
        </w:rPr>
        <w:t>формы занятий</w:t>
      </w:r>
      <w:r>
        <w:t>: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 элементами обсуждения,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исследование поставленной проблемы и практикумы по решению основных типов задач,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самооценкой.</w:t>
      </w:r>
    </w:p>
    <w:p w:rsidR="0090196E" w:rsidRDefault="0090196E">
      <w:pPr>
        <w:pStyle w:val="a3"/>
        <w:ind w:left="0"/>
      </w:pPr>
    </w:p>
    <w:p w:rsidR="0090196E" w:rsidRDefault="00177757">
      <w:pPr>
        <w:pStyle w:val="a3"/>
        <w:spacing w:before="1"/>
        <w:ind w:right="529"/>
      </w:pPr>
      <w:r>
        <w:t>Установление степени достижения учащимися промежуточных и итоговых результатов</w:t>
      </w:r>
      <w:r>
        <w:rPr>
          <w:spacing w:val="-57"/>
        </w:rPr>
        <w:t xml:space="preserve"> </w:t>
      </w:r>
      <w:r>
        <w:t>проводится на каждом занятии благодаря наблюдению учителя за работой учеников,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практикумов,</w:t>
      </w:r>
      <w:r>
        <w:rPr>
          <w:spacing w:val="3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работ,</w:t>
      </w:r>
      <w:r>
        <w:rPr>
          <w:spacing w:val="3"/>
        </w:rPr>
        <w:t xml:space="preserve"> </w:t>
      </w:r>
      <w:r>
        <w:t>консультаций.</w:t>
      </w:r>
    </w:p>
    <w:p w:rsidR="0090196E" w:rsidRDefault="00177757">
      <w:pPr>
        <w:spacing w:before="151" w:line="242" w:lineRule="auto"/>
        <w:ind w:left="239" w:right="1248" w:firstLine="302"/>
        <w:rPr>
          <w:sz w:val="24"/>
        </w:rPr>
      </w:pPr>
      <w:r>
        <w:rPr>
          <w:b/>
          <w:sz w:val="24"/>
        </w:rPr>
        <w:t xml:space="preserve">Виды деятельности на занятиях: </w:t>
      </w:r>
      <w:r>
        <w:rPr>
          <w:sz w:val="24"/>
        </w:rPr>
        <w:t>беседа, практикум, консультация, работа с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компьютером.</w:t>
      </w:r>
    </w:p>
    <w:p w:rsidR="0090196E" w:rsidRDefault="0090196E">
      <w:pPr>
        <w:spacing w:line="242" w:lineRule="auto"/>
        <w:rPr>
          <w:sz w:val="24"/>
        </w:rPr>
        <w:sectPr w:rsidR="0090196E">
          <w:pgSz w:w="11900" w:h="16840"/>
          <w:pgMar w:top="1060" w:right="620" w:bottom="280" w:left="1460" w:header="720" w:footer="720" w:gutter="0"/>
          <w:cols w:space="720"/>
        </w:sectPr>
      </w:pPr>
    </w:p>
    <w:p w:rsidR="0090196E" w:rsidRDefault="00177757">
      <w:pPr>
        <w:spacing w:before="72"/>
        <w:ind w:left="2356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 w:rsidR="00A872D0">
        <w:rPr>
          <w:b/>
          <w:sz w:val="28"/>
        </w:rPr>
        <w:t xml:space="preserve"> учебного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курса </w:t>
      </w:r>
    </w:p>
    <w:p w:rsidR="0090196E" w:rsidRDefault="0090196E">
      <w:pPr>
        <w:pStyle w:val="a3"/>
        <w:spacing w:before="7"/>
        <w:ind w:left="0"/>
        <w:rPr>
          <w:b/>
          <w:sz w:val="23"/>
        </w:rPr>
      </w:pPr>
    </w:p>
    <w:p w:rsidR="00187522" w:rsidRDefault="00177757">
      <w:pPr>
        <w:spacing w:before="1"/>
        <w:ind w:left="599" w:right="217"/>
        <w:jc w:val="both"/>
        <w:rPr>
          <w:b/>
          <w:spacing w:val="1"/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Преобразования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алгебраических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тригонометрических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выражений</w:t>
      </w:r>
      <w:r>
        <w:rPr>
          <w:b/>
          <w:spacing w:val="1"/>
          <w:sz w:val="24"/>
        </w:rPr>
        <w:t xml:space="preserve"> </w:t>
      </w:r>
    </w:p>
    <w:p w:rsidR="0090196E" w:rsidRDefault="00187522">
      <w:pPr>
        <w:spacing w:before="1"/>
        <w:ind w:left="599" w:right="217"/>
        <w:jc w:val="both"/>
        <w:rPr>
          <w:sz w:val="24"/>
        </w:rPr>
      </w:pPr>
      <w:r>
        <w:rPr>
          <w:b/>
          <w:sz w:val="24"/>
        </w:rPr>
        <w:t xml:space="preserve">(6 </w:t>
      </w:r>
      <w:r w:rsidR="00177757">
        <w:rPr>
          <w:b/>
          <w:sz w:val="24"/>
        </w:rPr>
        <w:t>ч.)</w:t>
      </w:r>
      <w:r w:rsidR="00177757">
        <w:rPr>
          <w:b/>
          <w:spacing w:val="1"/>
          <w:sz w:val="24"/>
        </w:rPr>
        <w:t xml:space="preserve"> </w:t>
      </w:r>
      <w:r w:rsidR="00177757">
        <w:rPr>
          <w:sz w:val="24"/>
        </w:rPr>
        <w:t>Отработка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тождеств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сокращенного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умножения.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Бином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Ньютона.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Отработка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действий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со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степенями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и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корнями.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Разные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подходы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при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решении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заданий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на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преобразование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алгебраических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выражений.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Типовые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задания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для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поступающих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в</w:t>
      </w:r>
      <w:r w:rsidR="00177757">
        <w:rPr>
          <w:spacing w:val="1"/>
          <w:sz w:val="24"/>
        </w:rPr>
        <w:t xml:space="preserve"> </w:t>
      </w:r>
      <w:r w:rsidR="00177757">
        <w:rPr>
          <w:sz w:val="24"/>
        </w:rPr>
        <w:t>вузы.</w:t>
      </w:r>
    </w:p>
    <w:p w:rsidR="0090196E" w:rsidRDefault="0090196E">
      <w:pPr>
        <w:pStyle w:val="a3"/>
        <w:spacing w:before="4"/>
        <w:ind w:left="0"/>
      </w:pPr>
    </w:p>
    <w:p w:rsidR="0090196E" w:rsidRDefault="00177757">
      <w:pPr>
        <w:tabs>
          <w:tab w:val="left" w:pos="1933"/>
          <w:tab w:val="left" w:pos="3066"/>
          <w:tab w:val="left" w:pos="3547"/>
          <w:tab w:val="left" w:pos="3758"/>
          <w:tab w:val="left" w:pos="6388"/>
          <w:tab w:val="left" w:pos="7056"/>
          <w:tab w:val="left" w:pos="7704"/>
        </w:tabs>
        <w:spacing w:before="1"/>
        <w:ind w:left="599" w:right="221"/>
        <w:jc w:val="right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свойства.</w:t>
      </w:r>
      <w:r>
        <w:rPr>
          <w:b/>
          <w:spacing w:val="1"/>
          <w:sz w:val="24"/>
        </w:rPr>
        <w:t xml:space="preserve"> </w:t>
      </w:r>
      <w:r w:rsidR="00187522">
        <w:rPr>
          <w:b/>
          <w:sz w:val="24"/>
        </w:rPr>
        <w:t xml:space="preserve">Построение графиков функций (8 </w:t>
      </w:r>
      <w:r>
        <w:rPr>
          <w:b/>
          <w:sz w:val="24"/>
        </w:rPr>
        <w:t>ч).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</w:t>
      </w:r>
      <w:r>
        <w:rPr>
          <w:sz w:val="24"/>
        </w:rPr>
        <w:tab/>
        <w:t>элементарных</w:t>
      </w:r>
      <w:r>
        <w:rPr>
          <w:sz w:val="24"/>
        </w:rPr>
        <w:tab/>
      </w:r>
      <w:r>
        <w:rPr>
          <w:sz w:val="24"/>
        </w:rPr>
        <w:tab/>
        <w:t>функций;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</w:t>
      </w:r>
      <w:r>
        <w:rPr>
          <w:sz w:val="24"/>
        </w:rPr>
        <w:tab/>
        <w:t>значений</w:t>
      </w:r>
      <w:r>
        <w:rPr>
          <w:sz w:val="24"/>
        </w:rPr>
        <w:tab/>
        <w:t>функции; графики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модулем;</w:t>
      </w:r>
      <w:r>
        <w:rPr>
          <w:spacing w:val="-6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z w:val="24"/>
        </w:rPr>
        <w:tab/>
        <w:t>функции;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степенная,</w:t>
      </w:r>
    </w:p>
    <w:p w:rsidR="0090196E" w:rsidRDefault="00177757">
      <w:pPr>
        <w:pStyle w:val="a3"/>
        <w:spacing w:before="2"/>
        <w:ind w:left="599"/>
        <w:jc w:val="both"/>
      </w:pPr>
      <w:r>
        <w:t>показательная,</w:t>
      </w:r>
      <w:r>
        <w:rPr>
          <w:spacing w:val="-3"/>
        </w:rPr>
        <w:t xml:space="preserve"> </w:t>
      </w:r>
      <w:r>
        <w:t>логарифмическая</w:t>
      </w:r>
      <w:r>
        <w:rPr>
          <w:spacing w:val="-4"/>
        </w:rPr>
        <w:t xml:space="preserve"> </w:t>
      </w:r>
      <w:r>
        <w:t>функции;</w:t>
      </w:r>
      <w:r>
        <w:rPr>
          <w:spacing w:val="-7"/>
        </w:rPr>
        <w:t xml:space="preserve"> </w:t>
      </w:r>
      <w:r>
        <w:t>обратные</w:t>
      </w:r>
      <w:r>
        <w:rPr>
          <w:spacing w:val="-5"/>
        </w:rPr>
        <w:t xml:space="preserve"> </w:t>
      </w:r>
      <w:r>
        <w:t>тригонометрические</w:t>
      </w:r>
      <w:r>
        <w:rPr>
          <w:spacing w:val="-5"/>
        </w:rPr>
        <w:t xml:space="preserve"> </w:t>
      </w:r>
      <w:r>
        <w:t>функции.</w:t>
      </w:r>
    </w:p>
    <w:p w:rsidR="0090196E" w:rsidRDefault="0090196E">
      <w:pPr>
        <w:pStyle w:val="a3"/>
        <w:spacing w:before="5"/>
        <w:ind w:left="0"/>
      </w:pPr>
    </w:p>
    <w:p w:rsidR="0090196E" w:rsidRDefault="00177757">
      <w:pPr>
        <w:pStyle w:val="a3"/>
        <w:ind w:left="599" w:right="220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Уравнения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неравенства.</w:t>
      </w:r>
      <w:r>
        <w:rPr>
          <w:b/>
          <w:spacing w:val="1"/>
        </w:rPr>
        <w:t xml:space="preserve"> </w:t>
      </w:r>
      <w:r w:rsidR="00187522">
        <w:rPr>
          <w:b/>
        </w:rPr>
        <w:t xml:space="preserve">(12 </w:t>
      </w:r>
      <w:r>
        <w:rPr>
          <w:b/>
        </w:rPr>
        <w:t>ч)</w:t>
      </w:r>
      <w:r>
        <w:t>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линейным,</w:t>
      </w:r>
      <w:r>
        <w:rPr>
          <w:spacing w:val="1"/>
        </w:rPr>
        <w:t xml:space="preserve"> </w:t>
      </w:r>
      <w:r>
        <w:t>квадратным,</w:t>
      </w:r>
      <w:r>
        <w:rPr>
          <w:spacing w:val="1"/>
        </w:rPr>
        <w:t xml:space="preserve"> </w:t>
      </w:r>
      <w:r>
        <w:t>дробно-рациональным</w:t>
      </w:r>
      <w:r>
        <w:rPr>
          <w:spacing w:val="1"/>
        </w:rPr>
        <w:t xml:space="preserve"> </w:t>
      </w:r>
      <w:r>
        <w:t>уравнениям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неравенствам.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порядков.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модулем.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 с</w:t>
      </w:r>
      <w:r>
        <w:rPr>
          <w:spacing w:val="-3"/>
        </w:rPr>
        <w:t xml:space="preserve"> </w:t>
      </w:r>
      <w:r>
        <w:t>модулем,</w:t>
      </w:r>
      <w:r>
        <w:rPr>
          <w:spacing w:val="4"/>
        </w:rPr>
        <w:t xml:space="preserve"> </w:t>
      </w:r>
      <w:r>
        <w:t>содержащие параметры.</w:t>
      </w:r>
    </w:p>
    <w:p w:rsidR="0090196E" w:rsidRDefault="0090196E">
      <w:pPr>
        <w:pStyle w:val="a3"/>
        <w:spacing w:before="5"/>
        <w:ind w:left="0"/>
      </w:pPr>
    </w:p>
    <w:p w:rsidR="0090196E" w:rsidRDefault="00177757">
      <w:pPr>
        <w:pStyle w:val="a3"/>
        <w:ind w:left="599" w:right="21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 w:rsidR="00AF34FE" w:rsidRPr="00AF34FE">
        <w:rPr>
          <w:b/>
        </w:rPr>
        <w:t xml:space="preserve"> </w:t>
      </w:r>
      <w:r w:rsidR="00187522">
        <w:rPr>
          <w:b/>
        </w:rPr>
        <w:t xml:space="preserve">Текстовые задачи (8 </w:t>
      </w:r>
      <w:r w:rsidR="00AF34FE">
        <w:rPr>
          <w:b/>
        </w:rPr>
        <w:t>ч)</w:t>
      </w:r>
      <w:r w:rsidR="00AF34FE">
        <w:t>. Различные подходы к решению задач на движение,</w:t>
      </w:r>
      <w:r w:rsidR="00AF34FE">
        <w:rPr>
          <w:spacing w:val="1"/>
        </w:rPr>
        <w:t xml:space="preserve"> </w:t>
      </w:r>
      <w:r w:rsidR="00AF34FE">
        <w:t>работу и проценты. Типовые задачи для поступающих в вузы. Задачи практического</w:t>
      </w:r>
      <w:r w:rsidR="00AF34FE">
        <w:rPr>
          <w:spacing w:val="1"/>
        </w:rPr>
        <w:t xml:space="preserve"> </w:t>
      </w:r>
      <w:r w:rsidR="00AF34FE">
        <w:t>содержании.</w:t>
      </w:r>
      <w:r w:rsidR="00AF34FE">
        <w:rPr>
          <w:spacing w:val="-1"/>
        </w:rPr>
        <w:t xml:space="preserve"> </w:t>
      </w:r>
      <w:r w:rsidR="00AF34FE">
        <w:t>Типовые</w:t>
      </w:r>
      <w:r w:rsidR="00AF34FE">
        <w:rPr>
          <w:spacing w:val="-3"/>
        </w:rPr>
        <w:t xml:space="preserve"> </w:t>
      </w:r>
      <w:r w:rsidR="00AF34FE">
        <w:t>задачи</w:t>
      </w:r>
      <w:r w:rsidR="00AF34FE">
        <w:rPr>
          <w:spacing w:val="3"/>
        </w:rPr>
        <w:t xml:space="preserve"> </w:t>
      </w:r>
      <w:r w:rsidR="00AF34FE">
        <w:t>для</w:t>
      </w:r>
      <w:r w:rsidR="00AF34FE">
        <w:rPr>
          <w:spacing w:val="1"/>
        </w:rPr>
        <w:t xml:space="preserve"> </w:t>
      </w:r>
      <w:r w:rsidR="00AF34FE">
        <w:t>поступающих</w:t>
      </w:r>
      <w:r w:rsidR="00AF34FE">
        <w:rPr>
          <w:spacing w:val="2"/>
        </w:rPr>
        <w:t xml:space="preserve"> </w:t>
      </w:r>
      <w:r w:rsidR="00AF34FE">
        <w:t>в</w:t>
      </w:r>
      <w:r w:rsidR="00AF34FE">
        <w:rPr>
          <w:spacing w:val="-1"/>
        </w:rPr>
        <w:t xml:space="preserve"> </w:t>
      </w:r>
      <w:r w:rsidR="00AF34FE">
        <w:t>вузы.</w:t>
      </w:r>
    </w:p>
    <w:p w:rsidR="0090196E" w:rsidRDefault="0090196E">
      <w:pPr>
        <w:pStyle w:val="a3"/>
        <w:ind w:left="0"/>
      </w:pPr>
    </w:p>
    <w:p w:rsidR="0090196E" w:rsidRDefault="0090196E">
      <w:pPr>
        <w:pStyle w:val="a3"/>
        <w:spacing w:before="10"/>
        <w:ind w:left="0"/>
        <w:rPr>
          <w:sz w:val="34"/>
        </w:rPr>
      </w:pPr>
    </w:p>
    <w:p w:rsidR="0090196E" w:rsidRDefault="00177757">
      <w:pPr>
        <w:pStyle w:val="21"/>
        <w:spacing w:before="0"/>
        <w:ind w:left="2346"/>
      </w:pPr>
      <w:r>
        <w:t>ТЕМАТИЧЕСКОЕ</w:t>
      </w:r>
      <w:r>
        <w:rPr>
          <w:spacing w:val="-5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</w:t>
      </w:r>
    </w:p>
    <w:p w:rsidR="0090196E" w:rsidRDefault="0090196E">
      <w:pPr>
        <w:pStyle w:val="a3"/>
        <w:ind w:left="0"/>
        <w:rPr>
          <w:b/>
          <w:sz w:val="20"/>
        </w:rPr>
      </w:pPr>
    </w:p>
    <w:p w:rsidR="0090196E" w:rsidRDefault="0090196E">
      <w:pPr>
        <w:pStyle w:val="a3"/>
        <w:spacing w:before="10"/>
        <w:ind w:left="0"/>
        <w:rPr>
          <w:b/>
          <w:sz w:val="1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530"/>
        <w:gridCol w:w="2938"/>
      </w:tblGrid>
      <w:tr w:rsidR="0090196E">
        <w:trPr>
          <w:trHeight w:val="839"/>
        </w:trPr>
        <w:tc>
          <w:tcPr>
            <w:tcW w:w="1104" w:type="dxa"/>
          </w:tcPr>
          <w:p w:rsidR="0090196E" w:rsidRDefault="0017775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5530" w:type="dxa"/>
          </w:tcPr>
          <w:p w:rsidR="0090196E" w:rsidRDefault="00177757">
            <w:pPr>
              <w:pStyle w:val="TableParagraph"/>
              <w:spacing w:line="242" w:lineRule="auto"/>
              <w:ind w:left="2279" w:right="226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2938" w:type="dxa"/>
          </w:tcPr>
          <w:p w:rsidR="0090196E" w:rsidRDefault="00177757">
            <w:pPr>
              <w:pStyle w:val="TableParagraph"/>
              <w:spacing w:line="273" w:lineRule="exact"/>
              <w:ind w:left="469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0196E">
        <w:trPr>
          <w:trHeight w:val="551"/>
        </w:trPr>
        <w:tc>
          <w:tcPr>
            <w:tcW w:w="1104" w:type="dxa"/>
          </w:tcPr>
          <w:p w:rsidR="0090196E" w:rsidRDefault="001777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530" w:type="dxa"/>
          </w:tcPr>
          <w:p w:rsidR="0090196E" w:rsidRDefault="001777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0196E" w:rsidRDefault="001777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2938" w:type="dxa"/>
          </w:tcPr>
          <w:p w:rsidR="0090196E" w:rsidRDefault="00187522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 w:rsidR="0090196E">
        <w:trPr>
          <w:trHeight w:val="551"/>
        </w:trPr>
        <w:tc>
          <w:tcPr>
            <w:tcW w:w="1104" w:type="dxa"/>
          </w:tcPr>
          <w:p w:rsidR="0090196E" w:rsidRDefault="001777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A872D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530" w:type="dxa"/>
          </w:tcPr>
          <w:p w:rsidR="0090196E" w:rsidRDefault="001777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  <w:p w:rsidR="0090196E" w:rsidRDefault="0017775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2938" w:type="dxa"/>
          </w:tcPr>
          <w:p w:rsidR="0090196E" w:rsidRDefault="00187522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90196E">
        <w:trPr>
          <w:trHeight w:val="330"/>
        </w:trPr>
        <w:tc>
          <w:tcPr>
            <w:tcW w:w="1104" w:type="dxa"/>
          </w:tcPr>
          <w:p w:rsidR="0090196E" w:rsidRDefault="001777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A872D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5530" w:type="dxa"/>
          </w:tcPr>
          <w:p w:rsidR="0090196E" w:rsidRDefault="00177757">
            <w:pPr>
              <w:pStyle w:val="TableParagraph"/>
              <w:spacing w:before="2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2938" w:type="dxa"/>
          </w:tcPr>
          <w:p w:rsidR="0090196E" w:rsidRDefault="00187522">
            <w:pPr>
              <w:pStyle w:val="TableParagraph"/>
              <w:spacing w:before="20" w:line="240" w:lineRule="auto"/>
              <w:ind w:left="469" w:right="46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F34FE">
        <w:trPr>
          <w:trHeight w:val="278"/>
        </w:trPr>
        <w:tc>
          <w:tcPr>
            <w:tcW w:w="1104" w:type="dxa"/>
          </w:tcPr>
          <w:p w:rsidR="00AF34FE" w:rsidRDefault="00AF34F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:rsidR="00AF34FE" w:rsidRDefault="00AF34FE" w:rsidP="009D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2938" w:type="dxa"/>
          </w:tcPr>
          <w:p w:rsidR="00AF34FE" w:rsidRDefault="00187522" w:rsidP="009D275F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 w:rsidR="00AF34FE">
        <w:trPr>
          <w:trHeight w:val="273"/>
        </w:trPr>
        <w:tc>
          <w:tcPr>
            <w:tcW w:w="1104" w:type="dxa"/>
          </w:tcPr>
          <w:p w:rsidR="00AF34FE" w:rsidRDefault="00AF34FE">
            <w:pPr>
              <w:pStyle w:val="TableParagraph"/>
              <w:spacing w:line="253" w:lineRule="exact"/>
              <w:ind w:left="110"/>
              <w:rPr>
                <w:sz w:val="24"/>
              </w:rPr>
            </w:pPr>
          </w:p>
        </w:tc>
        <w:tc>
          <w:tcPr>
            <w:tcW w:w="5530" w:type="dxa"/>
          </w:tcPr>
          <w:p w:rsidR="00AF34FE" w:rsidRDefault="00AF34FE" w:rsidP="00EC76B4">
            <w:pPr>
              <w:pStyle w:val="TableParagraph"/>
              <w:spacing w:line="258" w:lineRule="exact"/>
              <w:ind w:left="0" w:right="1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938" w:type="dxa"/>
          </w:tcPr>
          <w:p w:rsidR="00AF34FE" w:rsidRDefault="00187522" w:rsidP="00EC76B4">
            <w:pPr>
              <w:pStyle w:val="TableParagraph"/>
              <w:spacing w:line="258" w:lineRule="exact"/>
              <w:ind w:left="469" w:right="4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AF34FE">
        <w:trPr>
          <w:trHeight w:val="278"/>
        </w:trPr>
        <w:tc>
          <w:tcPr>
            <w:tcW w:w="1104" w:type="dxa"/>
          </w:tcPr>
          <w:p w:rsidR="00AF34FE" w:rsidRDefault="00AF34F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0" w:type="dxa"/>
          </w:tcPr>
          <w:p w:rsidR="00AF34FE" w:rsidRDefault="00AF34FE">
            <w:pPr>
              <w:pStyle w:val="TableParagraph"/>
              <w:spacing w:line="258" w:lineRule="exact"/>
              <w:ind w:left="0" w:right="132"/>
              <w:jc w:val="right"/>
              <w:rPr>
                <w:b/>
                <w:sz w:val="24"/>
              </w:rPr>
            </w:pPr>
          </w:p>
        </w:tc>
        <w:tc>
          <w:tcPr>
            <w:tcW w:w="2938" w:type="dxa"/>
          </w:tcPr>
          <w:p w:rsidR="00AF34FE" w:rsidRDefault="00AF34FE">
            <w:pPr>
              <w:pStyle w:val="TableParagraph"/>
              <w:spacing w:line="258" w:lineRule="exact"/>
              <w:ind w:left="469" w:right="461"/>
              <w:jc w:val="center"/>
              <w:rPr>
                <w:sz w:val="24"/>
              </w:rPr>
            </w:pPr>
          </w:p>
        </w:tc>
      </w:tr>
    </w:tbl>
    <w:p w:rsidR="0090196E" w:rsidRDefault="0090196E">
      <w:pPr>
        <w:spacing w:line="258" w:lineRule="exact"/>
        <w:jc w:val="center"/>
        <w:rPr>
          <w:sz w:val="24"/>
        </w:rPr>
        <w:sectPr w:rsidR="0090196E">
          <w:pgSz w:w="11900" w:h="16840"/>
          <w:pgMar w:top="1060" w:right="620" w:bottom="280" w:left="1460" w:header="720" w:footer="720" w:gutter="0"/>
          <w:cols w:space="720"/>
        </w:sectPr>
      </w:pPr>
    </w:p>
    <w:p w:rsidR="0090196E" w:rsidRDefault="00177757">
      <w:pPr>
        <w:spacing w:before="71"/>
        <w:ind w:left="1851" w:right="1836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:rsidR="0090196E" w:rsidRDefault="0090196E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6"/>
        <w:gridCol w:w="1009"/>
        <w:gridCol w:w="1403"/>
        <w:gridCol w:w="3843"/>
      </w:tblGrid>
      <w:tr w:rsidR="00AF34FE" w:rsidTr="00AF34FE">
        <w:trPr>
          <w:trHeight w:val="503"/>
        </w:trPr>
        <w:tc>
          <w:tcPr>
            <w:tcW w:w="850" w:type="dxa"/>
          </w:tcPr>
          <w:p w:rsidR="00AF34FE" w:rsidRDefault="00AF34FE">
            <w:pPr>
              <w:pStyle w:val="TableParagraph"/>
              <w:spacing w:line="244" w:lineRule="exact"/>
            </w:pPr>
            <w:r>
              <w:t>№</w:t>
            </w:r>
          </w:p>
          <w:p w:rsidR="00AF34FE" w:rsidRDefault="00AF34FE">
            <w:pPr>
              <w:pStyle w:val="TableParagraph"/>
              <w:spacing w:before="1" w:line="238" w:lineRule="exact"/>
            </w:pPr>
            <w:r>
              <w:t>урока</w:t>
            </w:r>
          </w:p>
        </w:tc>
        <w:tc>
          <w:tcPr>
            <w:tcW w:w="6236" w:type="dxa"/>
          </w:tcPr>
          <w:p w:rsidR="00AF34FE" w:rsidRDefault="00AF34FE">
            <w:pPr>
              <w:pStyle w:val="TableParagraph"/>
              <w:spacing w:line="244" w:lineRule="exact"/>
            </w:pPr>
            <w:r>
              <w:t>Тема</w:t>
            </w:r>
          </w:p>
        </w:tc>
        <w:tc>
          <w:tcPr>
            <w:tcW w:w="1009" w:type="dxa"/>
          </w:tcPr>
          <w:p w:rsidR="00AF34FE" w:rsidRDefault="00AF34FE">
            <w:pPr>
              <w:pStyle w:val="TableParagraph"/>
              <w:spacing w:line="244" w:lineRule="exact"/>
              <w:ind w:left="111"/>
            </w:pPr>
            <w:r>
              <w:t>Кол-во</w:t>
            </w:r>
          </w:p>
          <w:p w:rsidR="00AF34FE" w:rsidRDefault="00AF34FE">
            <w:pPr>
              <w:pStyle w:val="TableParagraph"/>
              <w:spacing w:before="1" w:line="238" w:lineRule="exact"/>
              <w:ind w:left="111"/>
            </w:pPr>
            <w:r>
              <w:t>часов</w:t>
            </w:r>
          </w:p>
        </w:tc>
        <w:tc>
          <w:tcPr>
            <w:tcW w:w="1403" w:type="dxa"/>
          </w:tcPr>
          <w:p w:rsidR="00AF34FE" w:rsidRDefault="00AF34FE">
            <w:pPr>
              <w:pStyle w:val="TableParagraph"/>
              <w:spacing w:line="244" w:lineRule="exact"/>
              <w:ind w:left="110"/>
            </w:pPr>
            <w:r>
              <w:t>Дата</w:t>
            </w:r>
          </w:p>
          <w:p w:rsidR="00AF34FE" w:rsidRDefault="00AF34FE">
            <w:pPr>
              <w:pStyle w:val="TableParagraph"/>
              <w:spacing w:before="1" w:line="238" w:lineRule="exact"/>
              <w:ind w:left="110"/>
            </w:pPr>
            <w:r>
              <w:t>проведения</w:t>
            </w:r>
          </w:p>
        </w:tc>
        <w:tc>
          <w:tcPr>
            <w:tcW w:w="3843" w:type="dxa"/>
          </w:tcPr>
          <w:p w:rsidR="00AF34FE" w:rsidRDefault="006A14D2">
            <w:pPr>
              <w:pStyle w:val="TableParagraph"/>
              <w:spacing w:line="244" w:lineRule="exact"/>
              <w:ind w:left="110"/>
            </w:pPr>
            <w:r>
              <w:t>Электронные цифровые ресурсы</w:t>
            </w:r>
          </w:p>
        </w:tc>
      </w:tr>
      <w:tr w:rsidR="00177757" w:rsidTr="00AF34FE">
        <w:trPr>
          <w:trHeight w:val="508"/>
        </w:trPr>
        <w:tc>
          <w:tcPr>
            <w:tcW w:w="850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6236" w:type="dxa"/>
          </w:tcPr>
          <w:p w:rsidR="00177757" w:rsidRDefault="00177757">
            <w:pPr>
              <w:pStyle w:val="TableParagraph"/>
              <w:spacing w:line="250" w:lineRule="exact"/>
              <w:ind w:right="1868"/>
              <w:rPr>
                <w:b/>
              </w:rPr>
            </w:pPr>
            <w:r>
              <w:rPr>
                <w:b/>
              </w:rPr>
              <w:t>Тема 1. Преобразование алгебраических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тригонометрических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выражений</w:t>
            </w:r>
          </w:p>
        </w:tc>
        <w:tc>
          <w:tcPr>
            <w:tcW w:w="1009" w:type="dxa"/>
          </w:tcPr>
          <w:p w:rsidR="00177757" w:rsidRDefault="00187522">
            <w:pPr>
              <w:pStyle w:val="TableParagraph"/>
              <w:spacing w:line="240" w:lineRule="auto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</w:tcPr>
          <w:p w:rsidR="00177757" w:rsidRPr="00C97864" w:rsidRDefault="00177757" w:rsidP="002017D1">
            <w:pPr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>
            <w:pPr>
              <w:pStyle w:val="TableParagraph"/>
            </w:pPr>
            <w:r>
              <w:t>1.</w:t>
            </w:r>
          </w:p>
        </w:tc>
        <w:tc>
          <w:tcPr>
            <w:tcW w:w="6236" w:type="dxa"/>
          </w:tcPr>
          <w:p w:rsidR="00177757" w:rsidRDefault="00177757" w:rsidP="00284F9C">
            <w:pPr>
              <w:pStyle w:val="TableParagraph"/>
              <w:spacing w:line="244" w:lineRule="exact"/>
            </w:pPr>
            <w:r>
              <w:t>Выражения, содержащие</w:t>
            </w:r>
            <w:r>
              <w:rPr>
                <w:spacing w:val="-8"/>
              </w:rPr>
              <w:t xml:space="preserve"> </w:t>
            </w:r>
            <w:r>
              <w:t>степень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корни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рациональным</w:t>
            </w:r>
          </w:p>
          <w:p w:rsidR="00177757" w:rsidRDefault="00177757" w:rsidP="00284F9C">
            <w:pPr>
              <w:pStyle w:val="TableParagraph"/>
              <w:spacing w:before="1" w:line="238" w:lineRule="exact"/>
            </w:pPr>
            <w:r>
              <w:t>показателем</w:t>
            </w:r>
          </w:p>
        </w:tc>
        <w:tc>
          <w:tcPr>
            <w:tcW w:w="1009" w:type="dxa"/>
          </w:tcPr>
          <w:p w:rsidR="00177757" w:rsidRDefault="00187522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 w:val="restart"/>
          </w:tcPr>
          <w:p w:rsidR="00177757" w:rsidRPr="00187522" w:rsidRDefault="00A872D0" w:rsidP="00297131">
            <w:pPr>
              <w:jc w:val="center"/>
              <w:rPr>
                <w:rFonts w:ascii="Calibri" w:hAnsi="Calibri"/>
                <w:color w:val="0462C1"/>
                <w:spacing w:val="-52"/>
                <w:sz w:val="24"/>
              </w:rPr>
            </w:pPr>
            <w:hyperlink r:id="rId6"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</w:t>
              </w:r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://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fipi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.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  <w:r w:rsidR="00177757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е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ge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</w:hyperlink>
          </w:p>
          <w:p w:rsidR="00177757" w:rsidRPr="00187522" w:rsidRDefault="00177757" w:rsidP="00297131">
            <w:pPr>
              <w:jc w:val="center"/>
              <w:rPr>
                <w:rFonts w:ascii="Calibri" w:hAnsi="Calibri"/>
                <w:sz w:val="24"/>
                <w:u w:val="single"/>
              </w:rPr>
            </w:pPr>
            <w:proofErr w:type="spellStart"/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otkrytyy</w:t>
            </w:r>
            <w:proofErr w:type="spellEnd"/>
            <w:r w:rsidRPr="00187522">
              <w:rPr>
                <w:rFonts w:ascii="Calibri" w:hAnsi="Calibri"/>
                <w:sz w:val="24"/>
                <w:u w:val="single"/>
              </w:rPr>
              <w:t>-</w:t>
            </w:r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bank</w:t>
            </w:r>
            <w:r w:rsidRPr="00187522">
              <w:rPr>
                <w:rFonts w:ascii="Calibri" w:hAnsi="Calibri"/>
                <w:sz w:val="24"/>
                <w:u w:val="single"/>
              </w:rPr>
              <w:t>,</w:t>
            </w:r>
          </w:p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  <w:r>
              <w:rPr>
                <w:rFonts w:ascii="Calibri" w:hAnsi="Calibri"/>
                <w:sz w:val="24"/>
                <w:u w:val="single"/>
              </w:rPr>
              <w:t>сайт Решу</w:t>
            </w:r>
            <w:r>
              <w:rPr>
                <w:rFonts w:ascii="Calibri" w:hAns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ЕГЭ</w:t>
            </w:r>
          </w:p>
        </w:tc>
      </w:tr>
      <w:tr w:rsidR="00177757" w:rsidTr="00AF34FE">
        <w:trPr>
          <w:trHeight w:val="503"/>
        </w:trPr>
        <w:tc>
          <w:tcPr>
            <w:tcW w:w="850" w:type="dxa"/>
          </w:tcPr>
          <w:p w:rsidR="00177757" w:rsidRDefault="00177757">
            <w:pPr>
              <w:pStyle w:val="TableParagraph"/>
              <w:spacing w:line="244" w:lineRule="exact"/>
            </w:pPr>
            <w:r>
              <w:t>2.</w:t>
            </w:r>
          </w:p>
        </w:tc>
        <w:tc>
          <w:tcPr>
            <w:tcW w:w="6236" w:type="dxa"/>
          </w:tcPr>
          <w:p w:rsidR="00177757" w:rsidRDefault="00177757" w:rsidP="00284F9C">
            <w:pPr>
              <w:pStyle w:val="TableParagraph"/>
            </w:pPr>
            <w:r>
              <w:t>Преобразование</w:t>
            </w:r>
            <w:r>
              <w:rPr>
                <w:spacing w:val="-9"/>
              </w:rPr>
              <w:t xml:space="preserve"> </w:t>
            </w:r>
            <w:r>
              <w:t>тригонометрических</w:t>
            </w:r>
            <w:r>
              <w:rPr>
                <w:spacing w:val="-2"/>
              </w:rPr>
              <w:t xml:space="preserve"> </w:t>
            </w:r>
            <w:r>
              <w:t>выражений</w:t>
            </w:r>
          </w:p>
        </w:tc>
        <w:tc>
          <w:tcPr>
            <w:tcW w:w="1009" w:type="dxa"/>
          </w:tcPr>
          <w:p w:rsidR="00177757" w:rsidRDefault="00187522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>
            <w:pPr>
              <w:pStyle w:val="TableParagraph"/>
            </w:pPr>
            <w:r>
              <w:t>3.</w:t>
            </w:r>
          </w:p>
        </w:tc>
        <w:tc>
          <w:tcPr>
            <w:tcW w:w="6236" w:type="dxa"/>
          </w:tcPr>
          <w:p w:rsidR="00177757" w:rsidRDefault="00177757" w:rsidP="00284F9C">
            <w:pPr>
              <w:pStyle w:val="TableParagraph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2"/>
              </w:rPr>
              <w:t xml:space="preserve"> </w:t>
            </w:r>
            <w:r>
              <w:t>части</w:t>
            </w:r>
          </w:p>
        </w:tc>
        <w:tc>
          <w:tcPr>
            <w:tcW w:w="1009" w:type="dxa"/>
          </w:tcPr>
          <w:p w:rsidR="00177757" w:rsidRDefault="00187522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>
            <w:pPr>
              <w:pStyle w:val="TableParagraph"/>
            </w:pPr>
          </w:p>
        </w:tc>
        <w:tc>
          <w:tcPr>
            <w:tcW w:w="6236" w:type="dxa"/>
          </w:tcPr>
          <w:p w:rsidR="00177757" w:rsidRDefault="00177757" w:rsidP="008A114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Функции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свойства.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Построение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графиков</w:t>
            </w:r>
          </w:p>
          <w:p w:rsidR="00177757" w:rsidRDefault="00177757" w:rsidP="008A1145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функций</w:t>
            </w:r>
          </w:p>
        </w:tc>
        <w:tc>
          <w:tcPr>
            <w:tcW w:w="1009" w:type="dxa"/>
          </w:tcPr>
          <w:p w:rsidR="00177757" w:rsidRDefault="00187522" w:rsidP="008A1145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 w:val="restart"/>
          </w:tcPr>
          <w:p w:rsidR="00177757" w:rsidRPr="00187522" w:rsidRDefault="00A872D0" w:rsidP="00297131">
            <w:pPr>
              <w:jc w:val="center"/>
              <w:rPr>
                <w:rFonts w:ascii="Calibri" w:hAnsi="Calibri"/>
                <w:color w:val="0462C1"/>
                <w:spacing w:val="-52"/>
                <w:sz w:val="24"/>
              </w:rPr>
            </w:pPr>
            <w:hyperlink r:id="rId7"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</w:t>
              </w:r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://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fipi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.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  <w:r w:rsidR="00177757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е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ge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</w:hyperlink>
          </w:p>
          <w:p w:rsidR="00177757" w:rsidRPr="00187522" w:rsidRDefault="00177757" w:rsidP="00297131">
            <w:pPr>
              <w:jc w:val="center"/>
              <w:rPr>
                <w:rFonts w:ascii="Calibri" w:hAnsi="Calibri"/>
                <w:sz w:val="24"/>
                <w:u w:val="single"/>
              </w:rPr>
            </w:pPr>
            <w:proofErr w:type="spellStart"/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otkrytyy</w:t>
            </w:r>
            <w:proofErr w:type="spellEnd"/>
            <w:r w:rsidRPr="00187522">
              <w:rPr>
                <w:rFonts w:ascii="Calibri" w:hAnsi="Calibri"/>
                <w:sz w:val="24"/>
                <w:u w:val="single"/>
              </w:rPr>
              <w:t>-</w:t>
            </w:r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bank</w:t>
            </w:r>
            <w:r w:rsidRPr="00187522">
              <w:rPr>
                <w:rFonts w:ascii="Calibri" w:hAnsi="Calibri"/>
                <w:sz w:val="24"/>
                <w:u w:val="single"/>
              </w:rPr>
              <w:t>,</w:t>
            </w:r>
          </w:p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  <w:r>
              <w:rPr>
                <w:rFonts w:ascii="Calibri" w:hAnsi="Calibri"/>
                <w:sz w:val="24"/>
                <w:u w:val="single"/>
              </w:rPr>
              <w:t>сайт Решу</w:t>
            </w:r>
            <w:r>
              <w:rPr>
                <w:rFonts w:ascii="Calibri" w:hAns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ЕГЭ</w:t>
            </w: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C34F84">
            <w:pPr>
              <w:pStyle w:val="TableParagraph"/>
            </w:pPr>
            <w:r>
              <w:t>4.</w:t>
            </w:r>
          </w:p>
        </w:tc>
        <w:tc>
          <w:tcPr>
            <w:tcW w:w="6236" w:type="dxa"/>
          </w:tcPr>
          <w:p w:rsidR="00177757" w:rsidRDefault="00177757" w:rsidP="00E1528B">
            <w:pPr>
              <w:pStyle w:val="TableParagraph"/>
              <w:spacing w:line="244" w:lineRule="exact"/>
            </w:pP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функций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 производной.</w:t>
            </w:r>
            <w:r>
              <w:rPr>
                <w:spacing w:val="-3"/>
              </w:rPr>
              <w:t xml:space="preserve"> </w:t>
            </w:r>
            <w:r>
              <w:t>Построение</w:t>
            </w:r>
          </w:p>
          <w:p w:rsidR="00177757" w:rsidRDefault="00177757" w:rsidP="00E1528B">
            <w:pPr>
              <w:pStyle w:val="TableParagraph"/>
              <w:spacing w:before="1" w:line="243" w:lineRule="exact"/>
            </w:pPr>
            <w:r>
              <w:t>графиков</w:t>
            </w:r>
            <w:r>
              <w:rPr>
                <w:spacing w:val="-1"/>
              </w:rPr>
              <w:t xml:space="preserve"> </w:t>
            </w:r>
            <w:r>
              <w:t>функций.</w:t>
            </w:r>
          </w:p>
        </w:tc>
        <w:tc>
          <w:tcPr>
            <w:tcW w:w="1009" w:type="dxa"/>
          </w:tcPr>
          <w:p w:rsidR="00177757" w:rsidRDefault="00187522" w:rsidP="0067738E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503"/>
        </w:trPr>
        <w:tc>
          <w:tcPr>
            <w:tcW w:w="850" w:type="dxa"/>
          </w:tcPr>
          <w:p w:rsidR="00177757" w:rsidRDefault="00177757" w:rsidP="00C34F84">
            <w:pPr>
              <w:pStyle w:val="TableParagraph"/>
            </w:pPr>
            <w:r>
              <w:t>5.</w:t>
            </w:r>
          </w:p>
        </w:tc>
        <w:tc>
          <w:tcPr>
            <w:tcW w:w="6236" w:type="dxa"/>
          </w:tcPr>
          <w:p w:rsidR="00177757" w:rsidRDefault="00177757" w:rsidP="00E1528B">
            <w:pPr>
              <w:pStyle w:val="TableParagraph"/>
              <w:spacing w:line="242" w:lineRule="exact"/>
            </w:pP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функций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 производной.</w:t>
            </w:r>
            <w:r>
              <w:rPr>
                <w:spacing w:val="-2"/>
              </w:rPr>
              <w:t xml:space="preserve"> </w:t>
            </w:r>
            <w:r>
              <w:t>Построение</w:t>
            </w:r>
          </w:p>
          <w:p w:rsidR="00177757" w:rsidRDefault="00177757" w:rsidP="00E1528B">
            <w:pPr>
              <w:pStyle w:val="TableParagraph"/>
              <w:spacing w:line="241" w:lineRule="exact"/>
            </w:pPr>
            <w:r>
              <w:t>графиков</w:t>
            </w:r>
            <w:r>
              <w:rPr>
                <w:spacing w:val="-1"/>
              </w:rPr>
              <w:t xml:space="preserve"> </w:t>
            </w:r>
            <w:r>
              <w:t>функций.</w:t>
            </w:r>
          </w:p>
        </w:tc>
        <w:tc>
          <w:tcPr>
            <w:tcW w:w="1009" w:type="dxa"/>
          </w:tcPr>
          <w:p w:rsidR="00177757" w:rsidRDefault="00187522" w:rsidP="0067738E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D952DF">
            <w:pPr>
              <w:pStyle w:val="TableParagraph"/>
            </w:pPr>
            <w:r>
              <w:t>6.</w:t>
            </w:r>
          </w:p>
        </w:tc>
        <w:tc>
          <w:tcPr>
            <w:tcW w:w="6236" w:type="dxa"/>
          </w:tcPr>
          <w:p w:rsidR="00177757" w:rsidRDefault="00177757" w:rsidP="00E1528B">
            <w:pPr>
              <w:pStyle w:val="TableParagraph"/>
              <w:spacing w:line="244" w:lineRule="exact"/>
            </w:pPr>
            <w:r>
              <w:t>Исследование</w:t>
            </w:r>
            <w:r>
              <w:rPr>
                <w:spacing w:val="-8"/>
              </w:rPr>
              <w:t xml:space="preserve"> </w:t>
            </w:r>
            <w:r>
              <w:t>функций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 производной.</w:t>
            </w:r>
            <w:r>
              <w:rPr>
                <w:spacing w:val="-3"/>
              </w:rPr>
              <w:t xml:space="preserve"> </w:t>
            </w:r>
            <w:r>
              <w:t>Построение</w:t>
            </w:r>
          </w:p>
          <w:p w:rsidR="00177757" w:rsidRDefault="00177757" w:rsidP="00E1528B">
            <w:pPr>
              <w:pStyle w:val="TableParagraph"/>
              <w:spacing w:before="1" w:line="243" w:lineRule="exact"/>
            </w:pPr>
            <w:r>
              <w:t>графиков</w:t>
            </w:r>
            <w:r>
              <w:rPr>
                <w:spacing w:val="-1"/>
              </w:rPr>
              <w:t xml:space="preserve"> </w:t>
            </w:r>
            <w:r>
              <w:t>функций.</w:t>
            </w:r>
          </w:p>
        </w:tc>
        <w:tc>
          <w:tcPr>
            <w:tcW w:w="1009" w:type="dxa"/>
          </w:tcPr>
          <w:p w:rsidR="00177757" w:rsidRDefault="00187522" w:rsidP="0067738E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 w:val="restart"/>
          </w:tcPr>
          <w:p w:rsidR="00177757" w:rsidRPr="00187522" w:rsidRDefault="00A872D0" w:rsidP="00297131">
            <w:pPr>
              <w:jc w:val="center"/>
            </w:pPr>
            <w:hyperlink r:id="rId8"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</w:t>
              </w:r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://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fipi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.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  <w:r w:rsidR="00177757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е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ge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</w:hyperlink>
          </w:p>
          <w:p w:rsidR="00177757" w:rsidRPr="00187522" w:rsidRDefault="00177757" w:rsidP="00297131">
            <w:pPr>
              <w:jc w:val="center"/>
              <w:rPr>
                <w:rFonts w:ascii="Calibri" w:hAnsi="Calibri"/>
                <w:sz w:val="24"/>
                <w:u w:val="single"/>
              </w:rPr>
            </w:pPr>
            <w:proofErr w:type="spellStart"/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otkrytyy</w:t>
            </w:r>
            <w:proofErr w:type="spellEnd"/>
            <w:r w:rsidRPr="00187522">
              <w:rPr>
                <w:rFonts w:ascii="Calibri" w:hAnsi="Calibri"/>
                <w:sz w:val="24"/>
                <w:u w:val="single"/>
              </w:rPr>
              <w:t>-</w:t>
            </w:r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bank</w:t>
            </w:r>
            <w:r w:rsidRPr="00187522">
              <w:rPr>
                <w:rFonts w:ascii="Calibri" w:hAnsi="Calibri"/>
                <w:sz w:val="24"/>
                <w:u w:val="single"/>
              </w:rPr>
              <w:t>,</w:t>
            </w:r>
          </w:p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  <w:r>
              <w:rPr>
                <w:rFonts w:ascii="Calibri" w:hAnsi="Calibri"/>
                <w:sz w:val="24"/>
                <w:u w:val="single"/>
              </w:rPr>
              <w:t>сайт Решу</w:t>
            </w:r>
            <w:r>
              <w:rPr>
                <w:rFonts w:ascii="Calibri" w:hAns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ЕГЭ</w:t>
            </w: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>
            <w:pPr>
              <w:pStyle w:val="TableParagraph"/>
            </w:pPr>
            <w:r>
              <w:t>7.</w:t>
            </w:r>
          </w:p>
        </w:tc>
        <w:tc>
          <w:tcPr>
            <w:tcW w:w="6236" w:type="dxa"/>
          </w:tcPr>
          <w:p w:rsidR="00177757" w:rsidRDefault="00177757" w:rsidP="00E1528B">
            <w:pPr>
              <w:pStyle w:val="TableParagraph"/>
              <w:spacing w:line="244" w:lineRule="exact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2"/>
              </w:rPr>
              <w:t xml:space="preserve"> </w:t>
            </w:r>
            <w:r>
              <w:t>части</w:t>
            </w:r>
          </w:p>
        </w:tc>
        <w:tc>
          <w:tcPr>
            <w:tcW w:w="1009" w:type="dxa"/>
          </w:tcPr>
          <w:p w:rsidR="00177757" w:rsidRDefault="00187522" w:rsidP="0067738E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508"/>
        </w:trPr>
        <w:tc>
          <w:tcPr>
            <w:tcW w:w="850" w:type="dxa"/>
          </w:tcPr>
          <w:p w:rsidR="00177757" w:rsidRDefault="00177757">
            <w:pPr>
              <w:pStyle w:val="TableParagraph"/>
              <w:spacing w:line="244" w:lineRule="exact"/>
            </w:pPr>
          </w:p>
        </w:tc>
        <w:tc>
          <w:tcPr>
            <w:tcW w:w="6236" w:type="dxa"/>
          </w:tcPr>
          <w:p w:rsidR="00177757" w:rsidRDefault="00177757" w:rsidP="00DF48B8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Уравнения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неравенства</w:t>
            </w:r>
          </w:p>
        </w:tc>
        <w:tc>
          <w:tcPr>
            <w:tcW w:w="1009" w:type="dxa"/>
          </w:tcPr>
          <w:p w:rsidR="00177757" w:rsidRDefault="00187522" w:rsidP="00DF48B8">
            <w:pPr>
              <w:pStyle w:val="TableParagraph"/>
              <w:ind w:left="374" w:right="35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50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8.</w:t>
            </w:r>
          </w:p>
        </w:tc>
        <w:tc>
          <w:tcPr>
            <w:tcW w:w="6236" w:type="dxa"/>
          </w:tcPr>
          <w:p w:rsidR="00177757" w:rsidRDefault="00177757" w:rsidP="00B63F49">
            <w:pPr>
              <w:pStyle w:val="TableParagraph"/>
              <w:spacing w:line="229" w:lineRule="exact"/>
            </w:pPr>
            <w:r>
              <w:t>Тригонометрические</w:t>
            </w:r>
            <w:r>
              <w:rPr>
                <w:spacing w:val="-5"/>
              </w:rPr>
              <w:t xml:space="preserve"> </w:t>
            </w:r>
            <w:r>
              <w:t>уравнения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spacing w:line="229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  <w:vMerge w:val="restart"/>
          </w:tcPr>
          <w:p w:rsidR="00177757" w:rsidRPr="00187522" w:rsidRDefault="00A872D0" w:rsidP="00297131">
            <w:pPr>
              <w:jc w:val="center"/>
              <w:rPr>
                <w:rFonts w:ascii="Calibri" w:hAnsi="Calibri"/>
                <w:color w:val="0462C1"/>
                <w:spacing w:val="-52"/>
                <w:sz w:val="24"/>
              </w:rPr>
            </w:pPr>
            <w:hyperlink r:id="rId9"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</w:t>
              </w:r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://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fipi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.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  <w:r w:rsidR="00177757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е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ge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</w:hyperlink>
          </w:p>
          <w:p w:rsidR="00177757" w:rsidRPr="00187522" w:rsidRDefault="00177757" w:rsidP="00297131">
            <w:pPr>
              <w:jc w:val="center"/>
              <w:rPr>
                <w:rFonts w:ascii="Calibri" w:hAnsi="Calibri"/>
                <w:sz w:val="24"/>
                <w:u w:val="single"/>
              </w:rPr>
            </w:pPr>
            <w:proofErr w:type="spellStart"/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otkrytyy</w:t>
            </w:r>
            <w:proofErr w:type="spellEnd"/>
            <w:r w:rsidRPr="00187522">
              <w:rPr>
                <w:rFonts w:ascii="Calibri" w:hAnsi="Calibri"/>
                <w:sz w:val="24"/>
                <w:u w:val="single"/>
              </w:rPr>
              <w:t>-</w:t>
            </w:r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bank</w:t>
            </w:r>
            <w:r w:rsidRPr="00187522">
              <w:rPr>
                <w:rFonts w:ascii="Calibri" w:hAnsi="Calibri"/>
                <w:sz w:val="24"/>
                <w:u w:val="single"/>
              </w:rPr>
              <w:t>,</w:t>
            </w:r>
          </w:p>
          <w:p w:rsidR="00177757" w:rsidRPr="00177757" w:rsidRDefault="00177757" w:rsidP="00297131">
            <w:pPr>
              <w:jc w:val="center"/>
              <w:rPr>
                <w:lang w:val="en-US" w:eastAsia="ru-RU"/>
              </w:rPr>
            </w:pPr>
            <w:r>
              <w:rPr>
                <w:rFonts w:ascii="Calibri" w:hAnsi="Calibri"/>
                <w:sz w:val="24"/>
                <w:u w:val="single"/>
              </w:rPr>
              <w:t>сайт</w:t>
            </w:r>
            <w:r w:rsidRPr="00177757">
              <w:rPr>
                <w:rFonts w:ascii="Calibri" w:hAnsi="Calibri"/>
                <w:sz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Решу</w:t>
            </w:r>
            <w:r w:rsidRPr="00177757">
              <w:rPr>
                <w:rFonts w:ascii="Calibri" w:hAnsi="Calibri"/>
                <w:spacing w:val="-1"/>
                <w:sz w:val="24"/>
                <w:u w:val="single"/>
                <w:lang w:val="en-US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ЕГЭ</w:t>
            </w:r>
          </w:p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508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236" w:type="dxa"/>
          </w:tcPr>
          <w:p w:rsidR="00177757" w:rsidRDefault="00177757" w:rsidP="001F433F">
            <w:pPr>
              <w:pStyle w:val="TableParagraph"/>
            </w:pPr>
            <w:r>
              <w:t>Иррациональные</w:t>
            </w:r>
            <w:r>
              <w:rPr>
                <w:spacing w:val="-7"/>
              </w:rPr>
              <w:t xml:space="preserve"> </w:t>
            </w:r>
            <w:r>
              <w:t>уравнения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340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236" w:type="dxa"/>
          </w:tcPr>
          <w:p w:rsidR="00177757" w:rsidRDefault="00177757" w:rsidP="001F433F">
            <w:pPr>
              <w:pStyle w:val="TableParagraph"/>
            </w:pPr>
            <w:r>
              <w:t>Показательные</w:t>
            </w:r>
            <w:r>
              <w:rPr>
                <w:spacing w:val="-8"/>
              </w:rPr>
              <w:t xml:space="preserve"> </w:t>
            </w:r>
            <w:r>
              <w:t>уравнения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11.</w:t>
            </w:r>
          </w:p>
        </w:tc>
        <w:tc>
          <w:tcPr>
            <w:tcW w:w="6236" w:type="dxa"/>
          </w:tcPr>
          <w:p w:rsidR="00177757" w:rsidRDefault="00177757" w:rsidP="001F433F">
            <w:pPr>
              <w:pStyle w:val="TableParagraph"/>
            </w:pPr>
            <w:r>
              <w:t>Логарифмические</w:t>
            </w:r>
            <w:r>
              <w:rPr>
                <w:spacing w:val="-8"/>
              </w:rPr>
              <w:t xml:space="preserve"> </w:t>
            </w:r>
            <w:r>
              <w:t>уравнения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48"/>
        </w:trPr>
        <w:tc>
          <w:tcPr>
            <w:tcW w:w="850" w:type="dxa"/>
          </w:tcPr>
          <w:p w:rsidR="00177757" w:rsidRDefault="00177757" w:rsidP="00140401">
            <w:pPr>
              <w:pStyle w:val="TableParagraph"/>
            </w:pPr>
            <w:r>
              <w:t>12.</w:t>
            </w:r>
          </w:p>
        </w:tc>
        <w:tc>
          <w:tcPr>
            <w:tcW w:w="6236" w:type="dxa"/>
          </w:tcPr>
          <w:p w:rsidR="00177757" w:rsidRDefault="00177757" w:rsidP="00B96C11">
            <w:pPr>
              <w:pStyle w:val="TableParagraph"/>
              <w:spacing w:line="249" w:lineRule="exact"/>
            </w:pPr>
            <w:r>
              <w:t>Иррациональные</w:t>
            </w:r>
            <w:r>
              <w:rPr>
                <w:spacing w:val="-9"/>
              </w:rPr>
              <w:t xml:space="preserve"> </w:t>
            </w:r>
            <w:r>
              <w:t>неравенства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</w:pPr>
            <w:r>
              <w:t>13.</w:t>
            </w:r>
          </w:p>
        </w:tc>
        <w:tc>
          <w:tcPr>
            <w:tcW w:w="6236" w:type="dxa"/>
          </w:tcPr>
          <w:p w:rsidR="00177757" w:rsidRDefault="00177757" w:rsidP="00B96C11">
            <w:pPr>
              <w:pStyle w:val="TableParagraph"/>
              <w:spacing w:line="244" w:lineRule="exact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из тестов</w:t>
            </w:r>
            <w:r>
              <w:rPr>
                <w:spacing w:val="2"/>
              </w:rPr>
              <w:t xml:space="preserve"> </w:t>
            </w:r>
            <w:r>
              <w:t>ЕГЭ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spacing w:line="244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</w:p>
        </w:tc>
        <w:tc>
          <w:tcPr>
            <w:tcW w:w="6236" w:type="dxa"/>
          </w:tcPr>
          <w:p w:rsidR="00177757" w:rsidRDefault="00177757" w:rsidP="00130AE0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 Текстовые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задачи</w:t>
            </w:r>
          </w:p>
        </w:tc>
        <w:tc>
          <w:tcPr>
            <w:tcW w:w="1009" w:type="dxa"/>
          </w:tcPr>
          <w:p w:rsidR="00177757" w:rsidRDefault="00187522" w:rsidP="00130AE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</w:tcPr>
          <w:p w:rsidR="00177757" w:rsidRPr="00216259" w:rsidRDefault="00177757" w:rsidP="00297131">
            <w:pPr>
              <w:jc w:val="center"/>
              <w:rPr>
                <w:lang w:eastAsia="ru-RU"/>
              </w:rPr>
            </w:pP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14.</w:t>
            </w:r>
          </w:p>
        </w:tc>
        <w:tc>
          <w:tcPr>
            <w:tcW w:w="6236" w:type="dxa"/>
          </w:tcPr>
          <w:p w:rsidR="00177757" w:rsidRDefault="00177757" w:rsidP="001F433F">
            <w:pPr>
              <w:pStyle w:val="TableParagraph"/>
              <w:spacing w:line="244" w:lineRule="exact"/>
            </w:pP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на движение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spacing w:line="249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 w:val="restart"/>
          </w:tcPr>
          <w:p w:rsidR="00177757" w:rsidRPr="00187522" w:rsidRDefault="00A872D0" w:rsidP="00297131">
            <w:pPr>
              <w:jc w:val="center"/>
              <w:rPr>
                <w:rFonts w:ascii="Calibri" w:hAnsi="Calibri"/>
                <w:color w:val="0462C1"/>
                <w:spacing w:val="-52"/>
                <w:sz w:val="24"/>
              </w:rPr>
            </w:pPr>
            <w:hyperlink r:id="rId10"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https</w:t>
              </w:r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://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fipi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.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  <w:r w:rsidR="00177757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е</w:t>
              </w:r>
              <w:proofErr w:type="spellStart"/>
              <w:r w:rsidR="00177757" w:rsidRPr="00C97864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  <w:lang w:val="en-US"/>
                </w:rPr>
                <w:t>ge</w:t>
              </w:r>
              <w:proofErr w:type="spellEnd"/>
              <w:r w:rsidR="00177757" w:rsidRPr="00187522">
                <w:rPr>
                  <w:rFonts w:ascii="Calibri" w:hAnsi="Calibri"/>
                  <w:color w:val="0462C1"/>
                  <w:spacing w:val="-1"/>
                  <w:sz w:val="24"/>
                  <w:u w:val="single" w:color="0462C1"/>
                </w:rPr>
                <w:t>/</w:t>
              </w:r>
            </w:hyperlink>
          </w:p>
          <w:p w:rsidR="00177757" w:rsidRPr="00187522" w:rsidRDefault="00177757" w:rsidP="00297131">
            <w:pPr>
              <w:jc w:val="center"/>
              <w:rPr>
                <w:rFonts w:ascii="Calibri" w:hAnsi="Calibri"/>
                <w:sz w:val="24"/>
                <w:u w:val="single"/>
              </w:rPr>
            </w:pPr>
            <w:proofErr w:type="spellStart"/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otkrytyy</w:t>
            </w:r>
            <w:proofErr w:type="spellEnd"/>
            <w:r w:rsidRPr="00187522">
              <w:rPr>
                <w:rFonts w:ascii="Calibri" w:hAnsi="Calibri"/>
                <w:sz w:val="24"/>
                <w:u w:val="single"/>
              </w:rPr>
              <w:t>-</w:t>
            </w:r>
            <w:r w:rsidRPr="00C97864">
              <w:rPr>
                <w:rFonts w:ascii="Calibri" w:hAnsi="Calibri"/>
                <w:sz w:val="24"/>
                <w:u w:val="single"/>
                <w:lang w:val="en-US"/>
              </w:rPr>
              <w:t>bank</w:t>
            </w:r>
            <w:r w:rsidRPr="00187522">
              <w:rPr>
                <w:rFonts w:ascii="Calibri" w:hAnsi="Calibri"/>
                <w:sz w:val="24"/>
                <w:u w:val="single"/>
              </w:rPr>
              <w:t>,</w:t>
            </w:r>
          </w:p>
          <w:p w:rsidR="00177757" w:rsidRDefault="00177757" w:rsidP="00297131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rFonts w:ascii="Calibri" w:hAnsi="Calibri"/>
                <w:sz w:val="24"/>
                <w:u w:val="single"/>
              </w:rPr>
              <w:t>сайт Решу</w:t>
            </w:r>
            <w:r>
              <w:rPr>
                <w:rFonts w:ascii="Calibri" w:hAnsi="Calibri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Calibri" w:hAnsi="Calibri"/>
                <w:sz w:val="24"/>
                <w:u w:val="single"/>
              </w:rPr>
              <w:t>ЕГЭ</w:t>
            </w:r>
          </w:p>
        </w:tc>
      </w:tr>
      <w:tr w:rsidR="00177757" w:rsidTr="00AF34FE">
        <w:trPr>
          <w:trHeight w:val="253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9" w:lineRule="exact"/>
            </w:pPr>
            <w:r>
              <w:t>15.</w:t>
            </w:r>
          </w:p>
        </w:tc>
        <w:tc>
          <w:tcPr>
            <w:tcW w:w="6236" w:type="dxa"/>
          </w:tcPr>
          <w:p w:rsidR="00177757" w:rsidRDefault="00177757" w:rsidP="00BB050E">
            <w:pPr>
              <w:pStyle w:val="TableParagraph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совершение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spacing w:line="244" w:lineRule="exact"/>
              <w:ind w:left="20"/>
              <w:jc w:val="center"/>
            </w:pPr>
            <w:r>
              <w:t>3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843" w:type="dxa"/>
            <w:vMerge/>
          </w:tcPr>
          <w:p w:rsidR="00177757" w:rsidRDefault="00177757" w:rsidP="00297131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</w:p>
        </w:tc>
      </w:tr>
      <w:tr w:rsidR="00177757" w:rsidTr="00AF34FE">
        <w:trPr>
          <w:trHeight w:val="287"/>
        </w:trPr>
        <w:tc>
          <w:tcPr>
            <w:tcW w:w="850" w:type="dxa"/>
          </w:tcPr>
          <w:p w:rsidR="00177757" w:rsidRDefault="00177757" w:rsidP="00131962">
            <w:pPr>
              <w:pStyle w:val="TableParagraph"/>
              <w:spacing w:line="244" w:lineRule="exact"/>
            </w:pPr>
            <w:r>
              <w:t>16.</w:t>
            </w:r>
          </w:p>
        </w:tc>
        <w:tc>
          <w:tcPr>
            <w:tcW w:w="6236" w:type="dxa"/>
          </w:tcPr>
          <w:p w:rsidR="00177757" w:rsidRDefault="00177757" w:rsidP="00BB050E">
            <w:pPr>
              <w:pStyle w:val="TableParagraph"/>
            </w:pP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задач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смеси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сплавы</w:t>
            </w:r>
          </w:p>
        </w:tc>
        <w:tc>
          <w:tcPr>
            <w:tcW w:w="1009" w:type="dxa"/>
          </w:tcPr>
          <w:p w:rsidR="00177757" w:rsidRDefault="00187522" w:rsidP="00316DBD">
            <w:pPr>
              <w:pStyle w:val="TableParagraph"/>
              <w:spacing w:line="239" w:lineRule="exact"/>
              <w:ind w:left="20"/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43" w:type="dxa"/>
            <w:vMerge/>
          </w:tcPr>
          <w:p w:rsidR="00177757" w:rsidRDefault="00177757" w:rsidP="00297131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177757" w:rsidTr="00AF34FE">
        <w:trPr>
          <w:trHeight w:val="287"/>
        </w:trPr>
        <w:tc>
          <w:tcPr>
            <w:tcW w:w="850" w:type="dxa"/>
          </w:tcPr>
          <w:p w:rsidR="00177757" w:rsidRDefault="00177757">
            <w:pPr>
              <w:pStyle w:val="TableParagraph"/>
              <w:spacing w:line="244" w:lineRule="exact"/>
            </w:pPr>
            <w:r>
              <w:t>17.</w:t>
            </w:r>
          </w:p>
        </w:tc>
        <w:tc>
          <w:tcPr>
            <w:tcW w:w="6236" w:type="dxa"/>
          </w:tcPr>
          <w:p w:rsidR="00177757" w:rsidRDefault="00177757">
            <w:pPr>
              <w:pStyle w:val="TableParagraph"/>
              <w:spacing w:line="244" w:lineRule="exact"/>
            </w:pPr>
            <w:r>
              <w:t>Промежуточная аттестация в форме экзамена ЕГЭ</w:t>
            </w:r>
          </w:p>
        </w:tc>
        <w:tc>
          <w:tcPr>
            <w:tcW w:w="1009" w:type="dxa"/>
          </w:tcPr>
          <w:p w:rsidR="00177757" w:rsidRDefault="00177757">
            <w:pPr>
              <w:pStyle w:val="TableParagraph"/>
              <w:spacing w:line="244" w:lineRule="exact"/>
              <w:ind w:left="20"/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43" w:type="dxa"/>
          </w:tcPr>
          <w:p w:rsidR="00177757" w:rsidRDefault="00177757" w:rsidP="00297131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177757" w:rsidTr="00AF34FE">
        <w:trPr>
          <w:trHeight w:val="292"/>
        </w:trPr>
        <w:tc>
          <w:tcPr>
            <w:tcW w:w="850" w:type="dxa"/>
          </w:tcPr>
          <w:p w:rsidR="00177757" w:rsidRDefault="00177757" w:rsidP="0061112A">
            <w:pPr>
              <w:pStyle w:val="TableParagraph"/>
              <w:spacing w:line="244" w:lineRule="exact"/>
            </w:pPr>
          </w:p>
        </w:tc>
        <w:tc>
          <w:tcPr>
            <w:tcW w:w="6236" w:type="dxa"/>
          </w:tcPr>
          <w:p w:rsidR="00177757" w:rsidRDefault="00177757" w:rsidP="00104A96">
            <w:pPr>
              <w:pStyle w:val="TableParagrap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09" w:type="dxa"/>
          </w:tcPr>
          <w:p w:rsidR="00177757" w:rsidRDefault="00187522" w:rsidP="00140401">
            <w:pPr>
              <w:pStyle w:val="TableParagraph"/>
              <w:ind w:left="168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0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43" w:type="dxa"/>
          </w:tcPr>
          <w:p w:rsidR="00177757" w:rsidRDefault="0017775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90196E" w:rsidRDefault="0090196E">
      <w:pPr>
        <w:rPr>
          <w:sz w:val="18"/>
        </w:rPr>
        <w:sectPr w:rsidR="0090196E" w:rsidSect="00AF34FE">
          <w:pgSz w:w="16840" w:h="11900" w:orient="landscape"/>
          <w:pgMar w:top="618" w:right="278" w:bottom="993" w:left="1060" w:header="720" w:footer="720" w:gutter="0"/>
          <w:cols w:space="720"/>
        </w:sectPr>
      </w:pPr>
    </w:p>
    <w:p w:rsidR="0090196E" w:rsidRDefault="00177757">
      <w:pPr>
        <w:spacing w:before="76"/>
        <w:ind w:left="1852" w:right="1410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Используемая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</w:p>
    <w:p w:rsidR="0090196E" w:rsidRDefault="0090196E">
      <w:pPr>
        <w:pStyle w:val="a3"/>
        <w:spacing w:before="8"/>
        <w:ind w:left="0"/>
        <w:rPr>
          <w:b/>
          <w:sz w:val="15"/>
        </w:rPr>
      </w:pPr>
    </w:p>
    <w:p w:rsidR="0090196E" w:rsidRDefault="00177757">
      <w:pPr>
        <w:pStyle w:val="a5"/>
        <w:numPr>
          <w:ilvl w:val="0"/>
          <w:numId w:val="1"/>
        </w:numPr>
        <w:tabs>
          <w:tab w:val="left" w:pos="484"/>
        </w:tabs>
        <w:spacing w:before="90"/>
        <w:rPr>
          <w:sz w:val="24"/>
        </w:rPr>
      </w:pPr>
      <w:proofErr w:type="spellStart"/>
      <w:r>
        <w:rPr>
          <w:sz w:val="24"/>
        </w:rPr>
        <w:t>Сканави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М.И. «Полный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 ВУЗы». Москва.</w:t>
      </w:r>
    </w:p>
    <w:p w:rsidR="0090196E" w:rsidRDefault="00177757">
      <w:pPr>
        <w:pStyle w:val="a3"/>
        <w:spacing w:before="3" w:line="275" w:lineRule="exact"/>
      </w:pPr>
      <w:r>
        <w:t>«Альянс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В».</w:t>
      </w:r>
      <w:r>
        <w:rPr>
          <w:spacing w:val="2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год.</w:t>
      </w:r>
    </w:p>
    <w:p w:rsidR="0090196E" w:rsidRDefault="00177757">
      <w:pPr>
        <w:pStyle w:val="a5"/>
        <w:numPr>
          <w:ilvl w:val="0"/>
          <w:numId w:val="1"/>
        </w:numPr>
        <w:tabs>
          <w:tab w:val="left" w:pos="484"/>
        </w:tabs>
        <w:spacing w:line="242" w:lineRule="auto"/>
        <w:ind w:left="239" w:right="1098" w:firstLine="0"/>
        <w:rPr>
          <w:sz w:val="24"/>
        </w:rPr>
      </w:pPr>
      <w:proofErr w:type="spellStart"/>
      <w:r>
        <w:rPr>
          <w:sz w:val="24"/>
        </w:rPr>
        <w:t>Шарыгин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И.Ф.</w:t>
      </w:r>
      <w:r>
        <w:rPr>
          <w:spacing w:val="-2"/>
          <w:sz w:val="24"/>
        </w:rPr>
        <w:t xml:space="preserve"> </w:t>
      </w:r>
      <w:r>
        <w:rPr>
          <w:sz w:val="24"/>
        </w:rPr>
        <w:t>«Факультативный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задач.10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Москва.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«Просвещение».</w:t>
      </w:r>
      <w:r>
        <w:rPr>
          <w:spacing w:val="4"/>
          <w:sz w:val="24"/>
        </w:rPr>
        <w:t xml:space="preserve"> </w:t>
      </w:r>
      <w:r>
        <w:rPr>
          <w:sz w:val="24"/>
        </w:rPr>
        <w:t>1990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90196E" w:rsidRDefault="00177757">
      <w:pPr>
        <w:pStyle w:val="a5"/>
        <w:numPr>
          <w:ilvl w:val="0"/>
          <w:numId w:val="1"/>
        </w:numPr>
        <w:tabs>
          <w:tab w:val="left" w:pos="484"/>
        </w:tabs>
        <w:spacing w:line="242" w:lineRule="auto"/>
        <w:ind w:left="239" w:right="934" w:firstLine="0"/>
        <w:rPr>
          <w:sz w:val="24"/>
        </w:rPr>
      </w:pPr>
      <w:r>
        <w:rPr>
          <w:sz w:val="24"/>
        </w:rPr>
        <w:t>«Математика. 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 30</w:t>
      </w:r>
      <w:r>
        <w:rPr>
          <w:spacing w:val="-6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 w:rsidR="00187522">
        <w:rPr>
          <w:sz w:val="24"/>
        </w:rPr>
        <w:t>2024-25г.</w:t>
      </w:r>
      <w:r>
        <w:rPr>
          <w:sz w:val="24"/>
        </w:rPr>
        <w:t>», 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 Д.А.</w:t>
      </w:r>
      <w:r>
        <w:rPr>
          <w:spacing w:val="-57"/>
          <w:sz w:val="24"/>
        </w:rPr>
        <w:t xml:space="preserve"> </w:t>
      </w:r>
      <w:r>
        <w:rPr>
          <w:sz w:val="24"/>
        </w:rPr>
        <w:t>Мальцева,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202</w:t>
      </w:r>
      <w:r w:rsidR="00187522">
        <w:rPr>
          <w:sz w:val="24"/>
        </w:rPr>
        <w:t>4-25</w:t>
      </w:r>
      <w:r>
        <w:rPr>
          <w:sz w:val="24"/>
        </w:rPr>
        <w:t>г.</w:t>
      </w:r>
    </w:p>
    <w:p w:rsidR="0090196E" w:rsidRDefault="00177757">
      <w:pPr>
        <w:pStyle w:val="a5"/>
        <w:numPr>
          <w:ilvl w:val="0"/>
          <w:numId w:val="1"/>
        </w:numPr>
        <w:tabs>
          <w:tab w:val="left" w:pos="484"/>
        </w:tabs>
        <w:spacing w:line="242" w:lineRule="auto"/>
        <w:ind w:left="239" w:right="1002" w:firstLine="0"/>
        <w:rPr>
          <w:sz w:val="24"/>
        </w:rPr>
      </w:pPr>
      <w:r>
        <w:rPr>
          <w:sz w:val="24"/>
        </w:rPr>
        <w:t>Д.А. Мальцев и др. «М</w:t>
      </w:r>
      <w:r w:rsidR="00187522">
        <w:rPr>
          <w:sz w:val="24"/>
        </w:rPr>
        <w:t>атематика. Подготовка к ЕГЭ 2024-25г.</w:t>
      </w:r>
      <w:r>
        <w:rPr>
          <w:sz w:val="24"/>
        </w:rPr>
        <w:t xml:space="preserve"> Профильный уровень,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3"/>
          <w:sz w:val="24"/>
        </w:rPr>
        <w:t xml:space="preserve"> </w:t>
      </w:r>
      <w:r w:rsidR="00187522">
        <w:rPr>
          <w:sz w:val="24"/>
        </w:rPr>
        <w:t>2024-25г.</w:t>
      </w:r>
    </w:p>
    <w:sectPr w:rsidR="0090196E" w:rsidSect="00AF34FE">
      <w:pgSz w:w="16840" w:h="11900" w:orient="landscape"/>
      <w:pgMar w:top="618" w:right="278" w:bottom="1457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0BD"/>
    <w:multiLevelType w:val="hybridMultilevel"/>
    <w:tmpl w:val="E2C079FE"/>
    <w:lvl w:ilvl="0" w:tplc="7AA44C28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9CCBB1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58788316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5484E6C0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4" w:tplc="F7564160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5" w:tplc="7446FBAA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4F1EA052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EE189D4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F20EBA2A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2D1F3C"/>
    <w:multiLevelType w:val="hybridMultilevel"/>
    <w:tmpl w:val="0C7C422E"/>
    <w:lvl w:ilvl="0" w:tplc="6D3ADAB2">
      <w:numFmt w:val="bullet"/>
      <w:lvlText w:val="-"/>
      <w:lvlJc w:val="left"/>
      <w:pPr>
        <w:ind w:left="239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767F92">
      <w:numFmt w:val="bullet"/>
      <w:lvlText w:val="•"/>
      <w:lvlJc w:val="left"/>
      <w:pPr>
        <w:ind w:left="1198" w:hanging="341"/>
      </w:pPr>
      <w:rPr>
        <w:rFonts w:hint="default"/>
        <w:lang w:val="ru-RU" w:eastAsia="en-US" w:bidi="ar-SA"/>
      </w:rPr>
    </w:lvl>
    <w:lvl w:ilvl="2" w:tplc="90800C20">
      <w:numFmt w:val="bullet"/>
      <w:lvlText w:val="•"/>
      <w:lvlJc w:val="left"/>
      <w:pPr>
        <w:ind w:left="2156" w:hanging="341"/>
      </w:pPr>
      <w:rPr>
        <w:rFonts w:hint="default"/>
        <w:lang w:val="ru-RU" w:eastAsia="en-US" w:bidi="ar-SA"/>
      </w:rPr>
    </w:lvl>
    <w:lvl w:ilvl="3" w:tplc="66AE976E">
      <w:numFmt w:val="bullet"/>
      <w:lvlText w:val="•"/>
      <w:lvlJc w:val="left"/>
      <w:pPr>
        <w:ind w:left="3114" w:hanging="341"/>
      </w:pPr>
      <w:rPr>
        <w:rFonts w:hint="default"/>
        <w:lang w:val="ru-RU" w:eastAsia="en-US" w:bidi="ar-SA"/>
      </w:rPr>
    </w:lvl>
    <w:lvl w:ilvl="4" w:tplc="0458E856">
      <w:numFmt w:val="bullet"/>
      <w:lvlText w:val="•"/>
      <w:lvlJc w:val="left"/>
      <w:pPr>
        <w:ind w:left="4072" w:hanging="341"/>
      </w:pPr>
      <w:rPr>
        <w:rFonts w:hint="default"/>
        <w:lang w:val="ru-RU" w:eastAsia="en-US" w:bidi="ar-SA"/>
      </w:rPr>
    </w:lvl>
    <w:lvl w:ilvl="5" w:tplc="A7F2A04E">
      <w:numFmt w:val="bullet"/>
      <w:lvlText w:val="•"/>
      <w:lvlJc w:val="left"/>
      <w:pPr>
        <w:ind w:left="5030" w:hanging="341"/>
      </w:pPr>
      <w:rPr>
        <w:rFonts w:hint="default"/>
        <w:lang w:val="ru-RU" w:eastAsia="en-US" w:bidi="ar-SA"/>
      </w:rPr>
    </w:lvl>
    <w:lvl w:ilvl="6" w:tplc="51FED846">
      <w:numFmt w:val="bullet"/>
      <w:lvlText w:val="•"/>
      <w:lvlJc w:val="left"/>
      <w:pPr>
        <w:ind w:left="5988" w:hanging="341"/>
      </w:pPr>
      <w:rPr>
        <w:rFonts w:hint="default"/>
        <w:lang w:val="ru-RU" w:eastAsia="en-US" w:bidi="ar-SA"/>
      </w:rPr>
    </w:lvl>
    <w:lvl w:ilvl="7" w:tplc="B6289542">
      <w:numFmt w:val="bullet"/>
      <w:lvlText w:val="•"/>
      <w:lvlJc w:val="left"/>
      <w:pPr>
        <w:ind w:left="6946" w:hanging="341"/>
      </w:pPr>
      <w:rPr>
        <w:rFonts w:hint="default"/>
        <w:lang w:val="ru-RU" w:eastAsia="en-US" w:bidi="ar-SA"/>
      </w:rPr>
    </w:lvl>
    <w:lvl w:ilvl="8" w:tplc="824871B8">
      <w:numFmt w:val="bullet"/>
      <w:lvlText w:val="•"/>
      <w:lvlJc w:val="left"/>
      <w:pPr>
        <w:ind w:left="7904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37FE4BD1"/>
    <w:multiLevelType w:val="hybridMultilevel"/>
    <w:tmpl w:val="BA7A56E0"/>
    <w:lvl w:ilvl="0" w:tplc="65723A22">
      <w:numFmt w:val="bullet"/>
      <w:lvlText w:val="—"/>
      <w:lvlJc w:val="left"/>
      <w:pPr>
        <w:ind w:left="23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803634">
      <w:numFmt w:val="bullet"/>
      <w:lvlText w:val="•"/>
      <w:lvlJc w:val="left"/>
      <w:pPr>
        <w:ind w:left="1198" w:hanging="303"/>
      </w:pPr>
      <w:rPr>
        <w:rFonts w:hint="default"/>
        <w:lang w:val="ru-RU" w:eastAsia="en-US" w:bidi="ar-SA"/>
      </w:rPr>
    </w:lvl>
    <w:lvl w:ilvl="2" w:tplc="C5C80C3E">
      <w:numFmt w:val="bullet"/>
      <w:lvlText w:val="•"/>
      <w:lvlJc w:val="left"/>
      <w:pPr>
        <w:ind w:left="2156" w:hanging="303"/>
      </w:pPr>
      <w:rPr>
        <w:rFonts w:hint="default"/>
        <w:lang w:val="ru-RU" w:eastAsia="en-US" w:bidi="ar-SA"/>
      </w:rPr>
    </w:lvl>
    <w:lvl w:ilvl="3" w:tplc="F59858FE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4" w:tplc="8E502BF8">
      <w:numFmt w:val="bullet"/>
      <w:lvlText w:val="•"/>
      <w:lvlJc w:val="left"/>
      <w:pPr>
        <w:ind w:left="4072" w:hanging="303"/>
      </w:pPr>
      <w:rPr>
        <w:rFonts w:hint="default"/>
        <w:lang w:val="ru-RU" w:eastAsia="en-US" w:bidi="ar-SA"/>
      </w:rPr>
    </w:lvl>
    <w:lvl w:ilvl="5" w:tplc="2606F9BE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894002FC">
      <w:numFmt w:val="bullet"/>
      <w:lvlText w:val="•"/>
      <w:lvlJc w:val="left"/>
      <w:pPr>
        <w:ind w:left="5988" w:hanging="303"/>
      </w:pPr>
      <w:rPr>
        <w:rFonts w:hint="default"/>
        <w:lang w:val="ru-RU" w:eastAsia="en-US" w:bidi="ar-SA"/>
      </w:rPr>
    </w:lvl>
    <w:lvl w:ilvl="7" w:tplc="F0B6FDE4">
      <w:numFmt w:val="bullet"/>
      <w:lvlText w:val="•"/>
      <w:lvlJc w:val="left"/>
      <w:pPr>
        <w:ind w:left="6946" w:hanging="303"/>
      </w:pPr>
      <w:rPr>
        <w:rFonts w:hint="default"/>
        <w:lang w:val="ru-RU" w:eastAsia="en-US" w:bidi="ar-SA"/>
      </w:rPr>
    </w:lvl>
    <w:lvl w:ilvl="8" w:tplc="BE9E6E14">
      <w:numFmt w:val="bullet"/>
      <w:lvlText w:val="•"/>
      <w:lvlJc w:val="left"/>
      <w:pPr>
        <w:ind w:left="790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727F4641"/>
    <w:multiLevelType w:val="hybridMultilevel"/>
    <w:tmpl w:val="62944E22"/>
    <w:lvl w:ilvl="0" w:tplc="FF62140C">
      <w:start w:val="1"/>
      <w:numFmt w:val="decimal"/>
      <w:lvlText w:val="%1."/>
      <w:lvlJc w:val="left"/>
      <w:pPr>
        <w:ind w:left="483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A37B6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BD2CFC22">
      <w:numFmt w:val="bullet"/>
      <w:lvlText w:val="•"/>
      <w:lvlJc w:val="left"/>
      <w:pPr>
        <w:ind w:left="2348" w:hanging="245"/>
      </w:pPr>
      <w:rPr>
        <w:rFonts w:hint="default"/>
        <w:lang w:val="ru-RU" w:eastAsia="en-US" w:bidi="ar-SA"/>
      </w:rPr>
    </w:lvl>
    <w:lvl w:ilvl="3" w:tplc="6522590C">
      <w:numFmt w:val="bullet"/>
      <w:lvlText w:val="•"/>
      <w:lvlJc w:val="left"/>
      <w:pPr>
        <w:ind w:left="3282" w:hanging="245"/>
      </w:pPr>
      <w:rPr>
        <w:rFonts w:hint="default"/>
        <w:lang w:val="ru-RU" w:eastAsia="en-US" w:bidi="ar-SA"/>
      </w:rPr>
    </w:lvl>
    <w:lvl w:ilvl="4" w:tplc="A0B4AF74">
      <w:numFmt w:val="bullet"/>
      <w:lvlText w:val="•"/>
      <w:lvlJc w:val="left"/>
      <w:pPr>
        <w:ind w:left="4216" w:hanging="245"/>
      </w:pPr>
      <w:rPr>
        <w:rFonts w:hint="default"/>
        <w:lang w:val="ru-RU" w:eastAsia="en-US" w:bidi="ar-SA"/>
      </w:rPr>
    </w:lvl>
    <w:lvl w:ilvl="5" w:tplc="6E38B366">
      <w:numFmt w:val="bullet"/>
      <w:lvlText w:val="•"/>
      <w:lvlJc w:val="left"/>
      <w:pPr>
        <w:ind w:left="5150" w:hanging="245"/>
      </w:pPr>
      <w:rPr>
        <w:rFonts w:hint="default"/>
        <w:lang w:val="ru-RU" w:eastAsia="en-US" w:bidi="ar-SA"/>
      </w:rPr>
    </w:lvl>
    <w:lvl w:ilvl="6" w:tplc="E58E3DAA">
      <w:numFmt w:val="bullet"/>
      <w:lvlText w:val="•"/>
      <w:lvlJc w:val="left"/>
      <w:pPr>
        <w:ind w:left="6084" w:hanging="245"/>
      </w:pPr>
      <w:rPr>
        <w:rFonts w:hint="default"/>
        <w:lang w:val="ru-RU" w:eastAsia="en-US" w:bidi="ar-SA"/>
      </w:rPr>
    </w:lvl>
    <w:lvl w:ilvl="7" w:tplc="F6FA90D0">
      <w:numFmt w:val="bullet"/>
      <w:lvlText w:val="•"/>
      <w:lvlJc w:val="left"/>
      <w:pPr>
        <w:ind w:left="7018" w:hanging="245"/>
      </w:pPr>
      <w:rPr>
        <w:rFonts w:hint="default"/>
        <w:lang w:val="ru-RU" w:eastAsia="en-US" w:bidi="ar-SA"/>
      </w:rPr>
    </w:lvl>
    <w:lvl w:ilvl="8" w:tplc="E2AC9EF4">
      <w:numFmt w:val="bullet"/>
      <w:lvlText w:val="•"/>
      <w:lvlJc w:val="left"/>
      <w:pPr>
        <w:ind w:left="7952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196E"/>
    <w:rsid w:val="00140401"/>
    <w:rsid w:val="00177757"/>
    <w:rsid w:val="00187522"/>
    <w:rsid w:val="00297131"/>
    <w:rsid w:val="006A14D2"/>
    <w:rsid w:val="0090196E"/>
    <w:rsid w:val="00A872D0"/>
    <w:rsid w:val="00A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E943"/>
  <w15:docId w15:val="{39A2409A-ADA9-402F-A577-C54835D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19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9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196E"/>
    <w:pPr>
      <w:ind w:left="23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0196E"/>
    <w:pPr>
      <w:spacing w:line="304" w:lineRule="exact"/>
      <w:ind w:left="5101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0196E"/>
    <w:pPr>
      <w:spacing w:before="156"/>
      <w:ind w:left="239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0196E"/>
    <w:pPr>
      <w:spacing w:line="365" w:lineRule="exact"/>
      <w:ind w:left="1842" w:right="183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0196E"/>
    <w:pPr>
      <w:ind w:left="239"/>
    </w:pPr>
  </w:style>
  <w:style w:type="paragraph" w:customStyle="1" w:styleId="TableParagraph">
    <w:name w:val="Table Paragraph"/>
    <w:basedOn w:val="a"/>
    <w:uiPriority w:val="1"/>
    <w:qFormat/>
    <w:rsid w:val="0090196E"/>
    <w:pPr>
      <w:spacing w:line="234" w:lineRule="exact"/>
      <w:ind w:left="112"/>
    </w:pPr>
  </w:style>
  <w:style w:type="table" w:styleId="a6">
    <w:name w:val="Table Grid"/>
    <w:basedOn w:val="a1"/>
    <w:uiPriority w:val="59"/>
    <w:rsid w:val="00187522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&#1077;ge/" TargetMode="External"/><Relationship Id="rId3" Type="http://schemas.openxmlformats.org/officeDocument/2006/relationships/styles" Target="styles.xml"/><Relationship Id="rId7" Type="http://schemas.openxmlformats.org/officeDocument/2006/relationships/hyperlink" Target="https://fipi.ru/&#1077;g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&#1077;g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pi.ru/&#1077;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&#1077;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25ED-A7FF-46CB-BC5F-380F9BC9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Лёля</cp:lastModifiedBy>
  <cp:revision>5</cp:revision>
  <dcterms:created xsi:type="dcterms:W3CDTF">2023-09-04T11:44:00Z</dcterms:created>
  <dcterms:modified xsi:type="dcterms:W3CDTF">2024-09-08T13:37:00Z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2023-09-04T00:00:00Z</vt:filetime>
  </property>
</Properties>
</file>