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2A2" w:rsidRDefault="00DC52A2" w:rsidP="00DC52A2">
      <w:pPr>
        <w:shd w:val="clear" w:color="auto" w:fill="FFFFFF"/>
        <w:spacing w:before="375" w:after="375" w:line="240" w:lineRule="auto"/>
        <w:jc w:val="center"/>
        <w:outlineLvl w:val="1"/>
        <w:rPr>
          <w:rFonts w:ascii="PH" w:eastAsia="Times New Roman" w:hAnsi="PH" w:cs="Times New Roman"/>
          <w:b/>
          <w:bCs/>
          <w:color w:val="00B5ED"/>
          <w:sz w:val="36"/>
          <w:szCs w:val="36"/>
          <w:lang w:eastAsia="ru-RU"/>
        </w:rPr>
      </w:pPr>
      <w:bookmarkStart w:id="0" w:name="kak-reagirovat-na-krizis"/>
      <w:r>
        <w:rPr>
          <w:rFonts w:ascii="PH" w:eastAsia="Times New Roman" w:hAnsi="PH" w:cs="Times New Roman"/>
          <w:b/>
          <w:bCs/>
          <w:color w:val="00B5ED"/>
          <w:sz w:val="36"/>
          <w:szCs w:val="36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53.5pt;height:41.25pt" fillcolor="#369" stroked="f">
            <v:shadow on="t" color="#b2b2b2" opacity="52429f" offset="3pt"/>
            <v:textpath style="font-family:&quot;Times New Roman&quot;;v-text-kern:t" trim="t" fitpath="t" string="Кризис 3 - х лет."/>
          </v:shape>
        </w:pict>
      </w:r>
      <w:r w:rsidRPr="00DC52A2">
        <w:rPr>
          <w:rFonts w:ascii="PH" w:eastAsia="Times New Roman" w:hAnsi="PH" w:cs="Times New Roman"/>
          <w:b/>
          <w:bCs/>
          <w:color w:val="00B5ED"/>
          <w:sz w:val="36"/>
          <w:szCs w:val="36"/>
          <w:lang w:eastAsia="ru-RU"/>
        </w:rPr>
        <w:drawing>
          <wp:inline distT="0" distB="0" distL="0" distR="0">
            <wp:extent cx="2929427" cy="2028825"/>
            <wp:effectExtent l="19050" t="0" r="4273" b="0"/>
            <wp:docPr id="1" name="Рисунок 55" descr="https://pbs.twimg.com/media/DXWokfyWsAAnAPi.jpg: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s://pbs.twimg.com/media/DXWokfyWsAAnAPi.jpg:larg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056" cy="2032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52A2" w:rsidRPr="00DC52A2" w:rsidRDefault="00DC52A2" w:rsidP="00DC52A2">
      <w:pPr>
        <w:shd w:val="clear" w:color="auto" w:fill="FFFFFF"/>
        <w:spacing w:before="375" w:after="375" w:line="240" w:lineRule="auto"/>
        <w:jc w:val="center"/>
        <w:outlineLvl w:val="1"/>
        <w:rPr>
          <w:rFonts w:ascii="PH" w:eastAsia="Times New Roman" w:hAnsi="PH" w:cs="Times New Roman"/>
          <w:b/>
          <w:bCs/>
          <w:color w:val="00B5ED"/>
          <w:sz w:val="36"/>
          <w:szCs w:val="36"/>
          <w:lang w:eastAsia="ru-RU"/>
        </w:rPr>
      </w:pPr>
      <w:r w:rsidRPr="00DC52A2">
        <w:rPr>
          <w:rFonts w:ascii="PH" w:eastAsia="Times New Roman" w:hAnsi="PH" w:cs="Times New Roman"/>
          <w:b/>
          <w:bCs/>
          <w:color w:val="00B5ED"/>
          <w:sz w:val="36"/>
          <w:szCs w:val="36"/>
          <w:lang w:eastAsia="ru-RU"/>
        </w:rPr>
        <w:t>Как реагировать на кризис?</w:t>
      </w:r>
      <w:bookmarkEnd w:id="0"/>
    </w:p>
    <w:p w:rsidR="00DC52A2" w:rsidRPr="00DC52A2" w:rsidRDefault="00DC52A2" w:rsidP="00DC52A2">
      <w:pPr>
        <w:shd w:val="clear" w:color="auto" w:fill="FFFFFF"/>
        <w:spacing w:before="60" w:after="150" w:line="348" w:lineRule="atLeast"/>
        <w:rPr>
          <w:rFonts w:ascii="Arial" w:eastAsia="Times New Roman" w:hAnsi="Arial" w:cs="Arial"/>
          <w:color w:val="373A3C"/>
          <w:sz w:val="24"/>
          <w:szCs w:val="24"/>
          <w:lang w:eastAsia="ru-RU"/>
        </w:rPr>
      </w:pPr>
      <w:r w:rsidRPr="00DC52A2">
        <w:rPr>
          <w:rFonts w:ascii="Arial" w:eastAsia="Times New Roman" w:hAnsi="Arial" w:cs="Arial"/>
          <w:color w:val="373A3C"/>
          <w:sz w:val="24"/>
          <w:szCs w:val="24"/>
          <w:lang w:eastAsia="ru-RU"/>
        </w:rPr>
        <w:t>Первое, что нужно сделать, — осознать, что кризис 3 лет неизбежен, через него проходят все. Это биологическая программа человека. Вы не можете заставить малыша обойтись без этой сложной перестройки. Но отстраняться от ребенка в этот непростой период тоже не стоит — любящие родители должны установить для него новые границы и помочь обрести самостоятельность. Важно, чтобы родственники не противоречили друг другу и выступали «единым фронтом», вместе искали оптимальный подход к маленькому бунтарю.</w:t>
      </w:r>
    </w:p>
    <w:p w:rsidR="00DC52A2" w:rsidRPr="00DC52A2" w:rsidRDefault="00DC52A2" w:rsidP="00DC52A2">
      <w:pPr>
        <w:pBdr>
          <w:left w:val="single" w:sz="36" w:space="0" w:color="ECEEEF"/>
        </w:pBdr>
        <w:shd w:val="clear" w:color="auto" w:fill="FFFFFF"/>
        <w:spacing w:after="150" w:line="324" w:lineRule="atLeast"/>
        <w:rPr>
          <w:rFonts w:ascii="Arial" w:eastAsia="Times New Roman" w:hAnsi="Arial" w:cs="Arial"/>
          <w:color w:val="373A3C"/>
          <w:sz w:val="24"/>
          <w:szCs w:val="24"/>
          <w:lang w:eastAsia="ru-RU"/>
        </w:rPr>
      </w:pPr>
      <w:r w:rsidRPr="00DC52A2">
        <w:rPr>
          <w:rFonts w:ascii="Arial" w:eastAsia="Times New Roman" w:hAnsi="Arial" w:cs="Arial"/>
          <w:color w:val="373A3C"/>
          <w:sz w:val="24"/>
          <w:szCs w:val="24"/>
          <w:lang w:eastAsia="ru-RU"/>
        </w:rPr>
        <w:t>Чем ярче у ребенка был кризис 3 лет, тем легче пройдет его подростковый возраст.</w:t>
      </w:r>
    </w:p>
    <w:p w:rsidR="00DC52A2" w:rsidRPr="00DC52A2" w:rsidRDefault="00DC52A2" w:rsidP="00DC52A2">
      <w:pPr>
        <w:shd w:val="clear" w:color="auto" w:fill="FFFFFF"/>
        <w:spacing w:before="60" w:after="150" w:line="348" w:lineRule="atLeast"/>
        <w:rPr>
          <w:rFonts w:ascii="Arial" w:eastAsia="Times New Roman" w:hAnsi="Arial" w:cs="Arial"/>
          <w:color w:val="373A3C"/>
          <w:sz w:val="24"/>
          <w:szCs w:val="24"/>
          <w:lang w:eastAsia="ru-RU"/>
        </w:rPr>
      </w:pPr>
      <w:r w:rsidRPr="00DC52A2">
        <w:rPr>
          <w:rFonts w:ascii="Arial" w:eastAsia="Times New Roman" w:hAnsi="Arial" w:cs="Arial"/>
          <w:color w:val="373A3C"/>
          <w:sz w:val="24"/>
          <w:szCs w:val="24"/>
          <w:lang w:eastAsia="ru-RU"/>
        </w:rPr>
        <w:t xml:space="preserve">Часто родители начинают кидаться в крайности: все разрешать, лишь бы избежать детских истерик, или, наоборот, держать </w:t>
      </w:r>
      <w:r w:rsidRPr="00DC52A2">
        <w:rPr>
          <w:rFonts w:ascii="Arial" w:eastAsia="Times New Roman" w:hAnsi="Arial" w:cs="Arial"/>
          <w:color w:val="373A3C"/>
          <w:sz w:val="24"/>
          <w:szCs w:val="24"/>
          <w:lang w:eastAsia="ru-RU"/>
        </w:rPr>
        <w:lastRenderedPageBreak/>
        <w:t>малыша в ежовых рукавицах, чтобы не избаловать. Попробуйте найти золотую середину и показать сыну или дочери, что из каждой ситуации есть несколько выходов. Пусть узнает, что можно попросить, настоять, поискать компромисс, а порой — принять категорический отказ. Все эти инструменты пригодятся вашему чаду для разрешения конфликтов во взрослой жизни.</w:t>
      </w:r>
    </w:p>
    <w:p w:rsidR="00DC52A2" w:rsidRPr="00DC52A2" w:rsidRDefault="00DC52A2" w:rsidP="00DC52A2">
      <w:pPr>
        <w:shd w:val="clear" w:color="auto" w:fill="FFFFFF"/>
        <w:spacing w:before="60" w:after="150" w:line="348" w:lineRule="atLeast"/>
        <w:rPr>
          <w:rFonts w:ascii="Arial" w:eastAsia="Times New Roman" w:hAnsi="Arial" w:cs="Arial"/>
          <w:color w:val="373A3C"/>
          <w:sz w:val="24"/>
          <w:szCs w:val="24"/>
          <w:lang w:eastAsia="ru-RU"/>
        </w:rPr>
      </w:pPr>
      <w:r w:rsidRPr="00DC52A2">
        <w:rPr>
          <w:rFonts w:ascii="Arial" w:eastAsia="Times New Roman" w:hAnsi="Arial" w:cs="Arial"/>
          <w:color w:val="373A3C"/>
          <w:sz w:val="24"/>
          <w:szCs w:val="24"/>
          <w:lang w:eastAsia="ru-RU"/>
        </w:rPr>
        <w:t>Позвольте ребенку принимать многие решения самостоятельно — конечно, если они не связаны с его здоровьем или безопасностью. Трехлетний малыш вполне может выбрать кашу на завтрак или наряд для похода на утренник. Старайтесь находить компромиссы: например, если ребенок настаивает на мороженом вместо супа, пообещайте ему желанный десерт после еды — и сдержите слово!</w:t>
      </w:r>
    </w:p>
    <w:p w:rsidR="00DC52A2" w:rsidRPr="00DC52A2" w:rsidRDefault="00DC52A2" w:rsidP="00DC52A2">
      <w:pPr>
        <w:shd w:val="clear" w:color="auto" w:fill="FFFFFF"/>
        <w:spacing w:before="60" w:after="150" w:line="348" w:lineRule="atLeast"/>
        <w:rPr>
          <w:rFonts w:ascii="Arial" w:eastAsia="Times New Roman" w:hAnsi="Arial" w:cs="Arial"/>
          <w:color w:val="373A3C"/>
          <w:sz w:val="24"/>
          <w:szCs w:val="24"/>
          <w:lang w:eastAsia="ru-RU"/>
        </w:rPr>
      </w:pPr>
      <w:r w:rsidRPr="00DC52A2">
        <w:rPr>
          <w:rFonts w:ascii="Arial" w:eastAsia="Times New Roman" w:hAnsi="Arial" w:cs="Arial"/>
          <w:color w:val="373A3C"/>
          <w:sz w:val="24"/>
          <w:szCs w:val="24"/>
          <w:lang w:eastAsia="ru-RU"/>
        </w:rPr>
        <w:t>Вот отличные способы помочь малышу легче пережить кризис:</w:t>
      </w:r>
    </w:p>
    <w:p w:rsidR="00DC52A2" w:rsidRPr="00DC52A2" w:rsidRDefault="00DC52A2" w:rsidP="00DC52A2">
      <w:pPr>
        <w:numPr>
          <w:ilvl w:val="0"/>
          <w:numId w:val="1"/>
        </w:numPr>
        <w:shd w:val="clear" w:color="auto" w:fill="FFFFFF"/>
        <w:spacing w:before="60" w:after="105" w:line="348" w:lineRule="atLeast"/>
        <w:rPr>
          <w:rFonts w:ascii="Arial" w:eastAsia="Times New Roman" w:hAnsi="Arial" w:cs="Arial"/>
          <w:color w:val="373A3C"/>
          <w:sz w:val="24"/>
          <w:szCs w:val="24"/>
          <w:lang w:eastAsia="ru-RU"/>
        </w:rPr>
      </w:pPr>
      <w:r w:rsidRPr="00DC52A2">
        <w:rPr>
          <w:rFonts w:ascii="Arial" w:eastAsia="Times New Roman" w:hAnsi="Arial" w:cs="Arial"/>
          <w:color w:val="373A3C"/>
          <w:sz w:val="24"/>
          <w:szCs w:val="24"/>
          <w:lang w:eastAsia="ru-RU"/>
        </w:rPr>
        <w:t xml:space="preserve">Избегайте приказного тона, который сам по себе вызывает противодействие. Так, </w:t>
      </w:r>
      <w:proofErr w:type="gramStart"/>
      <w:r w:rsidRPr="00DC52A2">
        <w:rPr>
          <w:rFonts w:ascii="Arial" w:eastAsia="Times New Roman" w:hAnsi="Arial" w:cs="Arial"/>
          <w:color w:val="373A3C"/>
          <w:sz w:val="24"/>
          <w:szCs w:val="24"/>
          <w:lang w:eastAsia="ru-RU"/>
        </w:rPr>
        <w:t>вместо</w:t>
      </w:r>
      <w:proofErr w:type="gramEnd"/>
      <w:r w:rsidRPr="00DC52A2">
        <w:rPr>
          <w:rFonts w:ascii="Arial" w:eastAsia="Times New Roman" w:hAnsi="Arial" w:cs="Arial"/>
          <w:color w:val="373A3C"/>
          <w:sz w:val="24"/>
          <w:szCs w:val="24"/>
          <w:lang w:eastAsia="ru-RU"/>
        </w:rPr>
        <w:t xml:space="preserve"> «Сейчас мы будем рисовать!» стоит спросить: «Какой карандаш ты выберешь?»;</w:t>
      </w:r>
    </w:p>
    <w:p w:rsidR="00DC52A2" w:rsidRPr="00DC52A2" w:rsidRDefault="00DC52A2" w:rsidP="00DC52A2">
      <w:pPr>
        <w:numPr>
          <w:ilvl w:val="0"/>
          <w:numId w:val="1"/>
        </w:numPr>
        <w:shd w:val="clear" w:color="auto" w:fill="FFFFFF"/>
        <w:spacing w:before="60" w:after="105" w:line="348" w:lineRule="atLeast"/>
        <w:rPr>
          <w:rFonts w:ascii="Arial" w:eastAsia="Times New Roman" w:hAnsi="Arial" w:cs="Arial"/>
          <w:color w:val="373A3C"/>
          <w:sz w:val="24"/>
          <w:szCs w:val="24"/>
          <w:lang w:eastAsia="ru-RU"/>
        </w:rPr>
      </w:pPr>
      <w:r w:rsidRPr="00DC52A2">
        <w:rPr>
          <w:rFonts w:ascii="Arial" w:eastAsia="Times New Roman" w:hAnsi="Arial" w:cs="Arial"/>
          <w:color w:val="373A3C"/>
          <w:sz w:val="24"/>
          <w:szCs w:val="24"/>
          <w:lang w:eastAsia="ru-RU"/>
        </w:rPr>
        <w:t>Старайтесь не делать замечаний ребенку напрямую, а обозначать общие правила. Например, говорите: «Малышей бить нельзя», «Кошек не обижают», «Люди не кусаются»;</w:t>
      </w:r>
    </w:p>
    <w:p w:rsidR="00DC52A2" w:rsidRPr="00DC52A2" w:rsidRDefault="00DC52A2" w:rsidP="00DC52A2">
      <w:pPr>
        <w:numPr>
          <w:ilvl w:val="0"/>
          <w:numId w:val="1"/>
        </w:numPr>
        <w:shd w:val="clear" w:color="auto" w:fill="FFFFFF"/>
        <w:spacing w:before="60" w:after="105" w:line="348" w:lineRule="atLeast"/>
        <w:rPr>
          <w:rFonts w:ascii="Arial" w:eastAsia="Times New Roman" w:hAnsi="Arial" w:cs="Arial"/>
          <w:color w:val="373A3C"/>
          <w:sz w:val="24"/>
          <w:szCs w:val="24"/>
          <w:lang w:eastAsia="ru-RU"/>
        </w:rPr>
      </w:pPr>
      <w:r w:rsidRPr="00DC52A2">
        <w:rPr>
          <w:rFonts w:ascii="Arial" w:eastAsia="Times New Roman" w:hAnsi="Arial" w:cs="Arial"/>
          <w:color w:val="373A3C"/>
          <w:sz w:val="24"/>
          <w:szCs w:val="24"/>
          <w:lang w:eastAsia="ru-RU"/>
        </w:rPr>
        <w:t>Давайте ребенку больше свободы — пусть он сам решает, когда пора уходить с детской площадки, куда пойти гулять и какую шапку надеть на улицу. Будет замечательно, если у малыша появится собственное пространство, будь то отдельная комната или секретный уголок на кухне;</w:t>
      </w:r>
    </w:p>
    <w:p w:rsidR="00DC52A2" w:rsidRPr="00DC52A2" w:rsidRDefault="00DC52A2" w:rsidP="00DC52A2">
      <w:pPr>
        <w:numPr>
          <w:ilvl w:val="0"/>
          <w:numId w:val="1"/>
        </w:numPr>
        <w:shd w:val="clear" w:color="auto" w:fill="FFFFFF"/>
        <w:spacing w:before="60" w:after="105" w:line="348" w:lineRule="atLeast"/>
        <w:rPr>
          <w:rFonts w:ascii="Arial" w:eastAsia="Times New Roman" w:hAnsi="Arial" w:cs="Arial"/>
          <w:color w:val="373A3C"/>
          <w:sz w:val="24"/>
          <w:szCs w:val="24"/>
          <w:lang w:eastAsia="ru-RU"/>
        </w:rPr>
      </w:pPr>
      <w:r w:rsidRPr="00DC52A2">
        <w:rPr>
          <w:rFonts w:ascii="Arial" w:eastAsia="Times New Roman" w:hAnsi="Arial" w:cs="Arial"/>
          <w:color w:val="373A3C"/>
          <w:sz w:val="24"/>
          <w:szCs w:val="24"/>
          <w:lang w:eastAsia="ru-RU"/>
        </w:rPr>
        <w:lastRenderedPageBreak/>
        <w:t>Доводите негативизм ребенка до абсурда — умоляйте его не надевать пижаму, не есть кашу и поскорее сломать все игрушки. Осознав комичность ситуации, малыш перестанет настаивать на своем;</w:t>
      </w:r>
    </w:p>
    <w:p w:rsidR="00DC52A2" w:rsidRPr="00DC52A2" w:rsidRDefault="00DC52A2" w:rsidP="00DC52A2">
      <w:pPr>
        <w:numPr>
          <w:ilvl w:val="0"/>
          <w:numId w:val="1"/>
        </w:numPr>
        <w:shd w:val="clear" w:color="auto" w:fill="FFFFFF"/>
        <w:spacing w:before="60" w:after="105" w:line="348" w:lineRule="atLeast"/>
        <w:rPr>
          <w:rFonts w:ascii="Arial" w:eastAsia="Times New Roman" w:hAnsi="Arial" w:cs="Arial"/>
          <w:color w:val="373A3C"/>
          <w:sz w:val="24"/>
          <w:szCs w:val="24"/>
          <w:lang w:eastAsia="ru-RU"/>
        </w:rPr>
      </w:pPr>
      <w:r w:rsidRPr="00DC52A2">
        <w:rPr>
          <w:rFonts w:ascii="Arial" w:eastAsia="Times New Roman" w:hAnsi="Arial" w:cs="Arial"/>
          <w:color w:val="373A3C"/>
          <w:sz w:val="24"/>
          <w:szCs w:val="24"/>
          <w:lang w:eastAsia="ru-RU"/>
        </w:rPr>
        <w:t>Не пытайтесь «переупрямить» трехлетку, устраивая соревнования в духе «Нет, будет так, как я сказала!». Они лишь портят настроение и отнимают душевные силы;</w:t>
      </w:r>
    </w:p>
    <w:p w:rsidR="00DC52A2" w:rsidRPr="00DC52A2" w:rsidRDefault="00DC52A2" w:rsidP="00DC52A2">
      <w:pPr>
        <w:numPr>
          <w:ilvl w:val="0"/>
          <w:numId w:val="1"/>
        </w:numPr>
        <w:shd w:val="clear" w:color="auto" w:fill="FFFFFF"/>
        <w:spacing w:before="60" w:after="105" w:line="348" w:lineRule="atLeast"/>
        <w:rPr>
          <w:rFonts w:ascii="Arial" w:eastAsia="Times New Roman" w:hAnsi="Arial" w:cs="Arial"/>
          <w:color w:val="373A3C"/>
          <w:sz w:val="24"/>
          <w:szCs w:val="24"/>
          <w:lang w:eastAsia="ru-RU"/>
        </w:rPr>
      </w:pPr>
      <w:r w:rsidRPr="00DC52A2">
        <w:rPr>
          <w:rFonts w:ascii="Arial" w:eastAsia="Times New Roman" w:hAnsi="Arial" w:cs="Arial"/>
          <w:color w:val="373A3C"/>
          <w:sz w:val="24"/>
          <w:szCs w:val="24"/>
          <w:lang w:eastAsia="ru-RU"/>
        </w:rPr>
        <w:t>Как можно чаще показывайте ребенку свою любовь. Поощряйте и хвалите его, когда он того заслуживает;</w:t>
      </w:r>
    </w:p>
    <w:p w:rsidR="00DC52A2" w:rsidRPr="00DC52A2" w:rsidRDefault="00DC52A2" w:rsidP="00DC52A2">
      <w:pPr>
        <w:numPr>
          <w:ilvl w:val="0"/>
          <w:numId w:val="1"/>
        </w:numPr>
        <w:shd w:val="clear" w:color="auto" w:fill="FFFFFF"/>
        <w:spacing w:before="60" w:after="105" w:line="348" w:lineRule="atLeast"/>
        <w:rPr>
          <w:rFonts w:ascii="Arial" w:eastAsia="Times New Roman" w:hAnsi="Arial" w:cs="Arial"/>
          <w:color w:val="373A3C"/>
          <w:sz w:val="24"/>
          <w:szCs w:val="24"/>
          <w:lang w:eastAsia="ru-RU"/>
        </w:rPr>
      </w:pPr>
      <w:r w:rsidRPr="00DC52A2">
        <w:rPr>
          <w:rFonts w:ascii="Arial" w:eastAsia="Times New Roman" w:hAnsi="Arial" w:cs="Arial"/>
          <w:color w:val="373A3C"/>
          <w:sz w:val="24"/>
          <w:szCs w:val="24"/>
          <w:lang w:eastAsia="ru-RU"/>
        </w:rPr>
        <w:t>Не стоит капризничать, обижаться или пытаться переложить ответственность на малыша («Ну что мне с тобой делать, скажи?»). Это выбивает у ребенка почву из-под ног, мешает ему нащупать границы;</w:t>
      </w:r>
    </w:p>
    <w:p w:rsidR="00DC52A2" w:rsidRPr="00DC52A2" w:rsidRDefault="00DC52A2" w:rsidP="00DC52A2">
      <w:pPr>
        <w:numPr>
          <w:ilvl w:val="0"/>
          <w:numId w:val="1"/>
        </w:numPr>
        <w:shd w:val="clear" w:color="auto" w:fill="FFFFFF"/>
        <w:spacing w:before="60" w:after="105" w:line="348" w:lineRule="atLeast"/>
        <w:rPr>
          <w:rFonts w:ascii="Arial" w:eastAsia="Times New Roman" w:hAnsi="Arial" w:cs="Arial"/>
          <w:color w:val="373A3C"/>
          <w:sz w:val="24"/>
          <w:szCs w:val="24"/>
          <w:lang w:eastAsia="ru-RU"/>
        </w:rPr>
      </w:pPr>
      <w:r w:rsidRPr="00DC52A2">
        <w:rPr>
          <w:rFonts w:ascii="Arial" w:eastAsia="Times New Roman" w:hAnsi="Arial" w:cs="Arial"/>
          <w:color w:val="373A3C"/>
          <w:sz w:val="24"/>
          <w:szCs w:val="24"/>
          <w:lang w:eastAsia="ru-RU"/>
        </w:rPr>
        <w:t>Поговорите с родителями, чьи дети недавно прошли через кризис. Их опыт может оказаться очень полезным;</w:t>
      </w:r>
    </w:p>
    <w:p w:rsidR="00DC52A2" w:rsidRPr="00DC52A2" w:rsidRDefault="00DC52A2" w:rsidP="00DC52A2">
      <w:pPr>
        <w:numPr>
          <w:ilvl w:val="0"/>
          <w:numId w:val="1"/>
        </w:numPr>
        <w:shd w:val="clear" w:color="auto" w:fill="FFFFFF"/>
        <w:spacing w:before="60" w:after="105" w:line="348" w:lineRule="atLeast"/>
        <w:rPr>
          <w:rFonts w:ascii="Arial" w:eastAsia="Times New Roman" w:hAnsi="Arial" w:cs="Arial"/>
          <w:color w:val="373A3C"/>
          <w:sz w:val="24"/>
          <w:szCs w:val="24"/>
          <w:lang w:eastAsia="ru-RU"/>
        </w:rPr>
      </w:pPr>
      <w:r w:rsidRPr="00DC52A2">
        <w:rPr>
          <w:rFonts w:ascii="Arial" w:eastAsia="Times New Roman" w:hAnsi="Arial" w:cs="Arial"/>
          <w:color w:val="373A3C"/>
          <w:sz w:val="24"/>
          <w:szCs w:val="24"/>
          <w:lang w:eastAsia="ru-RU"/>
        </w:rPr>
        <w:t xml:space="preserve">Будьте внимательнее к потребностям ребенка. Очень часто истерики и скандалы имеют под собой банальные причины — малыш </w:t>
      </w:r>
      <w:proofErr w:type="spellStart"/>
      <w:r w:rsidRPr="00DC52A2">
        <w:rPr>
          <w:rFonts w:ascii="Arial" w:eastAsia="Times New Roman" w:hAnsi="Arial" w:cs="Arial"/>
          <w:color w:val="373A3C"/>
          <w:sz w:val="24"/>
          <w:szCs w:val="24"/>
          <w:lang w:eastAsia="ru-RU"/>
        </w:rPr>
        <w:t>перевозбудился</w:t>
      </w:r>
      <w:proofErr w:type="spellEnd"/>
      <w:r w:rsidRPr="00DC52A2">
        <w:rPr>
          <w:rFonts w:ascii="Arial" w:eastAsia="Times New Roman" w:hAnsi="Arial" w:cs="Arial"/>
          <w:color w:val="373A3C"/>
          <w:sz w:val="24"/>
          <w:szCs w:val="24"/>
          <w:lang w:eastAsia="ru-RU"/>
        </w:rPr>
        <w:t>, устал, голоден или замерз;</w:t>
      </w:r>
    </w:p>
    <w:p w:rsidR="00DC52A2" w:rsidRPr="00DC52A2" w:rsidRDefault="00DC52A2" w:rsidP="00DC52A2">
      <w:pPr>
        <w:numPr>
          <w:ilvl w:val="0"/>
          <w:numId w:val="1"/>
        </w:numPr>
        <w:shd w:val="clear" w:color="auto" w:fill="FFFFFF"/>
        <w:spacing w:before="60" w:after="150" w:line="348" w:lineRule="atLeast"/>
        <w:rPr>
          <w:rFonts w:ascii="Arial" w:eastAsia="Times New Roman" w:hAnsi="Arial" w:cs="Arial"/>
          <w:color w:val="373A3C"/>
          <w:sz w:val="24"/>
          <w:szCs w:val="24"/>
          <w:lang w:eastAsia="ru-RU"/>
        </w:rPr>
      </w:pPr>
      <w:r w:rsidRPr="00DC52A2">
        <w:rPr>
          <w:rFonts w:ascii="Arial" w:eastAsia="Times New Roman" w:hAnsi="Arial" w:cs="Arial"/>
          <w:color w:val="373A3C"/>
          <w:sz w:val="24"/>
          <w:szCs w:val="24"/>
          <w:lang w:eastAsia="ru-RU"/>
        </w:rPr>
        <w:t>Помогайте сыну или дочке снять напряжение. Для этого отлично подойдут активные игры, шуточная борьба, массаж, совместные танцы.</w:t>
      </w:r>
    </w:p>
    <w:p w:rsidR="00DC52A2" w:rsidRPr="00DC52A2" w:rsidRDefault="00DC52A2" w:rsidP="00DC52A2">
      <w:pPr>
        <w:shd w:val="clear" w:color="auto" w:fill="FFFFFF"/>
        <w:spacing w:before="375" w:after="375" w:line="240" w:lineRule="auto"/>
        <w:jc w:val="center"/>
        <w:outlineLvl w:val="1"/>
        <w:rPr>
          <w:rFonts w:ascii="PH" w:eastAsia="Times New Roman" w:hAnsi="PH" w:cs="Times New Roman"/>
          <w:b/>
          <w:bCs/>
          <w:color w:val="00B5ED"/>
          <w:sz w:val="36"/>
          <w:szCs w:val="36"/>
          <w:lang w:eastAsia="ru-RU"/>
        </w:rPr>
      </w:pPr>
      <w:bookmarkStart w:id="1" w:name="chego-roditelyam-delat-nelzya"/>
      <w:r w:rsidRPr="00DC52A2">
        <w:rPr>
          <w:rFonts w:ascii="PH" w:eastAsia="Times New Roman" w:hAnsi="PH" w:cs="Times New Roman"/>
          <w:b/>
          <w:bCs/>
          <w:color w:val="00B5ED"/>
          <w:sz w:val="36"/>
          <w:szCs w:val="36"/>
          <w:lang w:eastAsia="ru-RU"/>
        </w:rPr>
        <w:t>Чего родителям делать нельзя</w:t>
      </w:r>
      <w:bookmarkEnd w:id="1"/>
    </w:p>
    <w:p w:rsidR="00DC52A2" w:rsidRPr="00DC52A2" w:rsidRDefault="00DC52A2" w:rsidP="00DC52A2">
      <w:pPr>
        <w:numPr>
          <w:ilvl w:val="0"/>
          <w:numId w:val="2"/>
        </w:numPr>
        <w:shd w:val="clear" w:color="auto" w:fill="FFFFFF"/>
        <w:spacing w:before="60" w:after="105" w:line="348" w:lineRule="atLeast"/>
        <w:rPr>
          <w:rFonts w:ascii="Arial" w:eastAsia="Times New Roman" w:hAnsi="Arial" w:cs="Arial"/>
          <w:color w:val="373A3C"/>
          <w:sz w:val="24"/>
          <w:szCs w:val="24"/>
          <w:lang w:eastAsia="ru-RU"/>
        </w:rPr>
      </w:pPr>
      <w:r w:rsidRPr="00DC52A2">
        <w:rPr>
          <w:rFonts w:ascii="Arial" w:eastAsia="Times New Roman" w:hAnsi="Arial" w:cs="Arial"/>
          <w:color w:val="373A3C"/>
          <w:sz w:val="24"/>
          <w:szCs w:val="24"/>
          <w:lang w:eastAsia="ru-RU"/>
        </w:rPr>
        <w:t>Постоянно ругать ребенка. Делать это в кризисе легко, но хвалить его за успехи и хорошее поведение необходимо;</w:t>
      </w:r>
    </w:p>
    <w:p w:rsidR="00DC52A2" w:rsidRPr="00DC52A2" w:rsidRDefault="00DC52A2" w:rsidP="00DC52A2">
      <w:pPr>
        <w:numPr>
          <w:ilvl w:val="0"/>
          <w:numId w:val="2"/>
        </w:numPr>
        <w:shd w:val="clear" w:color="auto" w:fill="FFFFFF"/>
        <w:spacing w:before="60" w:after="105" w:line="348" w:lineRule="atLeast"/>
        <w:rPr>
          <w:rFonts w:ascii="Arial" w:eastAsia="Times New Roman" w:hAnsi="Arial" w:cs="Arial"/>
          <w:color w:val="373A3C"/>
          <w:sz w:val="24"/>
          <w:szCs w:val="24"/>
          <w:lang w:eastAsia="ru-RU"/>
        </w:rPr>
      </w:pPr>
      <w:r w:rsidRPr="00DC52A2">
        <w:rPr>
          <w:rFonts w:ascii="Arial" w:eastAsia="Times New Roman" w:hAnsi="Arial" w:cs="Arial"/>
          <w:color w:val="373A3C"/>
          <w:sz w:val="24"/>
          <w:szCs w:val="24"/>
          <w:lang w:eastAsia="ru-RU"/>
        </w:rPr>
        <w:lastRenderedPageBreak/>
        <w:t>Хотеть невозможного. Неразумно всерьез требовать, чтобы трехлетка радостно бежал в детский сад или спокойно сидел в самолете на протяжении нескольких часов;</w:t>
      </w:r>
    </w:p>
    <w:p w:rsidR="00DC52A2" w:rsidRPr="00DC52A2" w:rsidRDefault="00DC52A2" w:rsidP="00DC52A2">
      <w:pPr>
        <w:numPr>
          <w:ilvl w:val="0"/>
          <w:numId w:val="2"/>
        </w:numPr>
        <w:shd w:val="clear" w:color="auto" w:fill="FFFFFF"/>
        <w:spacing w:before="60" w:after="105" w:line="348" w:lineRule="atLeast"/>
        <w:rPr>
          <w:rFonts w:ascii="Arial" w:eastAsia="Times New Roman" w:hAnsi="Arial" w:cs="Arial"/>
          <w:color w:val="373A3C"/>
          <w:sz w:val="24"/>
          <w:szCs w:val="24"/>
          <w:lang w:eastAsia="ru-RU"/>
        </w:rPr>
      </w:pPr>
      <w:r w:rsidRPr="00DC52A2">
        <w:rPr>
          <w:rFonts w:ascii="Arial" w:eastAsia="Times New Roman" w:hAnsi="Arial" w:cs="Arial"/>
          <w:color w:val="373A3C"/>
          <w:sz w:val="24"/>
          <w:szCs w:val="24"/>
          <w:lang w:eastAsia="ru-RU"/>
        </w:rPr>
        <w:t>Ограничивать самостоятельность. Даже если ребенок сделает то, что хочет, медленно и плохо, это станет для него отличным уроком;</w:t>
      </w:r>
    </w:p>
    <w:p w:rsidR="00DC52A2" w:rsidRPr="00DC52A2" w:rsidRDefault="00DC52A2" w:rsidP="00DC52A2">
      <w:pPr>
        <w:numPr>
          <w:ilvl w:val="0"/>
          <w:numId w:val="2"/>
        </w:numPr>
        <w:shd w:val="clear" w:color="auto" w:fill="FFFFFF"/>
        <w:spacing w:before="60" w:after="105" w:line="348" w:lineRule="atLeast"/>
        <w:rPr>
          <w:rFonts w:ascii="Arial" w:eastAsia="Times New Roman" w:hAnsi="Arial" w:cs="Arial"/>
          <w:color w:val="373A3C"/>
          <w:sz w:val="24"/>
          <w:szCs w:val="24"/>
          <w:lang w:eastAsia="ru-RU"/>
        </w:rPr>
      </w:pPr>
      <w:r w:rsidRPr="00DC52A2">
        <w:rPr>
          <w:rFonts w:ascii="Arial" w:eastAsia="Times New Roman" w:hAnsi="Arial" w:cs="Arial"/>
          <w:color w:val="373A3C"/>
          <w:sz w:val="24"/>
          <w:szCs w:val="24"/>
          <w:lang w:eastAsia="ru-RU"/>
        </w:rPr>
        <w:t>Постоянно критиковать за неудачи, особенно в том, чего малыш пытается добиться сам;</w:t>
      </w:r>
    </w:p>
    <w:p w:rsidR="00DC52A2" w:rsidRPr="00DC52A2" w:rsidRDefault="00DC52A2" w:rsidP="00DC52A2">
      <w:pPr>
        <w:numPr>
          <w:ilvl w:val="0"/>
          <w:numId w:val="2"/>
        </w:numPr>
        <w:shd w:val="clear" w:color="auto" w:fill="FFFFFF"/>
        <w:spacing w:before="60" w:after="105" w:line="348" w:lineRule="atLeast"/>
        <w:rPr>
          <w:rFonts w:ascii="Arial" w:eastAsia="Times New Roman" w:hAnsi="Arial" w:cs="Arial"/>
          <w:color w:val="373A3C"/>
          <w:sz w:val="24"/>
          <w:szCs w:val="24"/>
          <w:lang w:eastAsia="ru-RU"/>
        </w:rPr>
      </w:pPr>
      <w:r w:rsidRPr="00DC52A2">
        <w:rPr>
          <w:rFonts w:ascii="Arial" w:eastAsia="Times New Roman" w:hAnsi="Arial" w:cs="Arial"/>
          <w:color w:val="373A3C"/>
          <w:sz w:val="24"/>
          <w:szCs w:val="24"/>
          <w:lang w:eastAsia="ru-RU"/>
        </w:rPr>
        <w:t>Всегда настаивать на своем — это только тренирует упрямство ребенка;</w:t>
      </w:r>
    </w:p>
    <w:p w:rsidR="00DC52A2" w:rsidRPr="00DC52A2" w:rsidRDefault="00DC52A2" w:rsidP="00DC52A2">
      <w:pPr>
        <w:numPr>
          <w:ilvl w:val="0"/>
          <w:numId w:val="2"/>
        </w:numPr>
        <w:shd w:val="clear" w:color="auto" w:fill="FFFFFF"/>
        <w:spacing w:before="60" w:after="105" w:line="348" w:lineRule="atLeast"/>
        <w:rPr>
          <w:rFonts w:ascii="Arial" w:eastAsia="Times New Roman" w:hAnsi="Arial" w:cs="Arial"/>
          <w:color w:val="373A3C"/>
          <w:sz w:val="24"/>
          <w:szCs w:val="24"/>
          <w:lang w:eastAsia="ru-RU"/>
        </w:rPr>
      </w:pPr>
      <w:r w:rsidRPr="00DC52A2">
        <w:rPr>
          <w:rFonts w:ascii="Arial" w:eastAsia="Times New Roman" w:hAnsi="Arial" w:cs="Arial"/>
          <w:color w:val="373A3C"/>
          <w:sz w:val="24"/>
          <w:szCs w:val="24"/>
          <w:lang w:eastAsia="ru-RU"/>
        </w:rPr>
        <w:t>Проявлять насилие. Любого ребенка можно «сломать» и добиться от него полного послушания, но это губительно скажется на его развитии;</w:t>
      </w:r>
    </w:p>
    <w:p w:rsidR="00DC52A2" w:rsidRPr="00DC52A2" w:rsidRDefault="00DC52A2" w:rsidP="00DC52A2">
      <w:pPr>
        <w:numPr>
          <w:ilvl w:val="0"/>
          <w:numId w:val="2"/>
        </w:numPr>
        <w:shd w:val="clear" w:color="auto" w:fill="FFFFFF"/>
        <w:spacing w:before="60" w:after="105" w:line="348" w:lineRule="atLeast"/>
        <w:rPr>
          <w:rFonts w:ascii="Arial" w:eastAsia="Times New Roman" w:hAnsi="Arial" w:cs="Arial"/>
          <w:color w:val="373A3C"/>
          <w:sz w:val="24"/>
          <w:szCs w:val="24"/>
          <w:lang w:eastAsia="ru-RU"/>
        </w:rPr>
      </w:pPr>
      <w:r w:rsidRPr="00DC52A2">
        <w:rPr>
          <w:rFonts w:ascii="Arial" w:eastAsia="Times New Roman" w:hAnsi="Arial" w:cs="Arial"/>
          <w:color w:val="373A3C"/>
          <w:sz w:val="24"/>
          <w:szCs w:val="24"/>
          <w:lang w:eastAsia="ru-RU"/>
        </w:rPr>
        <w:t>Постоянно менять правила и требования, противоречить друг другу в вопросах воспитания;</w:t>
      </w:r>
    </w:p>
    <w:p w:rsidR="00DC52A2" w:rsidRPr="00DC52A2" w:rsidRDefault="00DC52A2" w:rsidP="00DC52A2">
      <w:pPr>
        <w:numPr>
          <w:ilvl w:val="0"/>
          <w:numId w:val="2"/>
        </w:numPr>
        <w:shd w:val="clear" w:color="auto" w:fill="FFFFFF"/>
        <w:spacing w:before="60" w:after="105" w:line="348" w:lineRule="atLeast"/>
        <w:rPr>
          <w:rFonts w:ascii="Arial" w:eastAsia="Times New Roman" w:hAnsi="Arial" w:cs="Arial"/>
          <w:color w:val="373A3C"/>
          <w:sz w:val="24"/>
          <w:szCs w:val="24"/>
          <w:lang w:eastAsia="ru-RU"/>
        </w:rPr>
      </w:pPr>
      <w:r w:rsidRPr="00DC52A2">
        <w:rPr>
          <w:rFonts w:ascii="Arial" w:eastAsia="Times New Roman" w:hAnsi="Arial" w:cs="Arial"/>
          <w:color w:val="373A3C"/>
          <w:sz w:val="24"/>
          <w:szCs w:val="24"/>
          <w:lang w:eastAsia="ru-RU"/>
        </w:rPr>
        <w:t>Использовать сложные термины и категории — например, взывать к совести или чести трехлетки;</w:t>
      </w:r>
    </w:p>
    <w:p w:rsidR="00DC52A2" w:rsidRPr="00DC52A2" w:rsidRDefault="00DC52A2" w:rsidP="00DC52A2">
      <w:pPr>
        <w:numPr>
          <w:ilvl w:val="0"/>
          <w:numId w:val="2"/>
        </w:numPr>
        <w:shd w:val="clear" w:color="auto" w:fill="FFFFFF"/>
        <w:spacing w:before="60" w:after="150" w:line="348" w:lineRule="atLeast"/>
        <w:rPr>
          <w:rFonts w:ascii="Arial" w:eastAsia="Times New Roman" w:hAnsi="Arial" w:cs="Arial"/>
          <w:color w:val="373A3C"/>
          <w:sz w:val="24"/>
          <w:szCs w:val="24"/>
          <w:lang w:eastAsia="ru-RU"/>
        </w:rPr>
      </w:pPr>
      <w:r w:rsidRPr="00DC52A2">
        <w:rPr>
          <w:rFonts w:ascii="Arial" w:eastAsia="Times New Roman" w:hAnsi="Arial" w:cs="Arial"/>
          <w:color w:val="373A3C"/>
          <w:sz w:val="24"/>
          <w:szCs w:val="24"/>
          <w:lang w:eastAsia="ru-RU"/>
        </w:rPr>
        <w:t>Задабривать и подкупать ребенка, чтобы отвлечь его от истерики.</w:t>
      </w:r>
    </w:p>
    <w:p w:rsidR="00A84F59" w:rsidRPr="00DC52A2" w:rsidRDefault="00DC52A2" w:rsidP="00DC52A2">
      <w:pPr>
        <w:shd w:val="clear" w:color="auto" w:fill="FFFFFF"/>
        <w:spacing w:before="60" w:after="150" w:line="348" w:lineRule="atLeast"/>
        <w:rPr>
          <w:rFonts w:ascii="Arial" w:eastAsia="Times New Roman" w:hAnsi="Arial" w:cs="Arial"/>
          <w:color w:val="373A3C"/>
          <w:sz w:val="24"/>
          <w:szCs w:val="24"/>
          <w:lang w:eastAsia="ru-RU"/>
        </w:rPr>
      </w:pPr>
      <w:r w:rsidRPr="00DC52A2">
        <w:rPr>
          <w:rFonts w:ascii="Arial" w:eastAsia="Times New Roman" w:hAnsi="Arial" w:cs="Arial"/>
          <w:color w:val="373A3C"/>
          <w:sz w:val="24"/>
          <w:szCs w:val="24"/>
          <w:lang w:eastAsia="ru-RU"/>
        </w:rPr>
        <w:t>Кризис 3 лет может стать настоящим испытанием для ребенка и родителей, но он обязательно закончится. И неожиданно для самих себя вы обнаружите, что маленький бунтарь стал спокойным и рассудительным, знает правила дорожного движения и умеет считать до ста. Наступает прекрасный период, когда общаться с подросшим малышом становится легко и очень интересно.</w:t>
      </w:r>
    </w:p>
    <w:sectPr w:rsidR="00A84F59" w:rsidRPr="00DC52A2" w:rsidSect="00DC52A2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259C8"/>
    <w:multiLevelType w:val="multilevel"/>
    <w:tmpl w:val="23D64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9C39DA"/>
    <w:multiLevelType w:val="multilevel"/>
    <w:tmpl w:val="3AF65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C52A2"/>
    <w:rsid w:val="00A84F59"/>
    <w:rsid w:val="00DC5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F59"/>
  </w:style>
  <w:style w:type="paragraph" w:styleId="2">
    <w:name w:val="heading 2"/>
    <w:basedOn w:val="a"/>
    <w:link w:val="20"/>
    <w:uiPriority w:val="9"/>
    <w:qFormat/>
    <w:rsid w:val="00DC52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C52A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C5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5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52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0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5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660</Words>
  <Characters>3767</Characters>
  <Application>Microsoft Office Word</Application>
  <DocSecurity>0</DocSecurity>
  <Lines>31</Lines>
  <Paragraphs>8</Paragraphs>
  <ScaleCrop>false</ScaleCrop>
  <Company/>
  <LinksUpToDate>false</LinksUpToDate>
  <CharactersWithSpaces>4419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2019-05-30T20:40:00Z</dcterms:created>
  <dcterms:modified xsi:type="dcterms:W3CDTF">2019-05-30T20:44:00Z</dcterms:modified>
</cp:coreProperties>
</file>