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94" w:rsidRPr="00B15894" w:rsidRDefault="00B15894" w:rsidP="00C25378">
      <w:pPr>
        <w:pStyle w:val="23"/>
        <w:shd w:val="clear" w:color="auto" w:fill="auto"/>
        <w:spacing w:line="276" w:lineRule="auto"/>
        <w:ind w:right="40" w:firstLine="0"/>
        <w:jc w:val="center"/>
        <w:rPr>
          <w:sz w:val="24"/>
          <w:szCs w:val="24"/>
        </w:rPr>
      </w:pPr>
      <w:r w:rsidRPr="00B15894">
        <w:rPr>
          <w:sz w:val="24"/>
          <w:szCs w:val="24"/>
        </w:rPr>
        <w:t xml:space="preserve">Мостовский район станица </w:t>
      </w:r>
      <w:proofErr w:type="spellStart"/>
      <w:r w:rsidRPr="00B15894">
        <w:rPr>
          <w:sz w:val="24"/>
          <w:szCs w:val="24"/>
        </w:rPr>
        <w:t>Губская</w:t>
      </w:r>
      <w:proofErr w:type="spellEnd"/>
    </w:p>
    <w:p w:rsidR="00B15894" w:rsidRPr="00B15894" w:rsidRDefault="00B15894" w:rsidP="00C25378">
      <w:pPr>
        <w:pStyle w:val="23"/>
        <w:shd w:val="clear" w:color="auto" w:fill="auto"/>
        <w:spacing w:line="276" w:lineRule="auto"/>
        <w:ind w:right="40" w:firstLine="0"/>
        <w:jc w:val="center"/>
        <w:rPr>
          <w:sz w:val="24"/>
          <w:szCs w:val="24"/>
        </w:rPr>
      </w:pPr>
      <w:r w:rsidRPr="00B15894">
        <w:rPr>
          <w:sz w:val="24"/>
          <w:szCs w:val="24"/>
        </w:rPr>
        <w:t xml:space="preserve"> Муниципальное бюджетное общеобразовательное учреждение</w:t>
      </w:r>
    </w:p>
    <w:p w:rsidR="00411BEC" w:rsidRDefault="00B15894" w:rsidP="00C25378">
      <w:pPr>
        <w:pStyle w:val="23"/>
        <w:shd w:val="clear" w:color="auto" w:fill="auto"/>
        <w:spacing w:line="276" w:lineRule="auto"/>
        <w:ind w:right="40" w:firstLine="0"/>
        <w:jc w:val="center"/>
        <w:rPr>
          <w:sz w:val="24"/>
          <w:szCs w:val="24"/>
        </w:rPr>
      </w:pPr>
      <w:r w:rsidRPr="00B15894">
        <w:rPr>
          <w:sz w:val="24"/>
          <w:szCs w:val="24"/>
        </w:rPr>
        <w:t xml:space="preserve"> средняя общеобр</w:t>
      </w:r>
      <w:r w:rsidR="00411BEC">
        <w:rPr>
          <w:sz w:val="24"/>
          <w:szCs w:val="24"/>
        </w:rPr>
        <w:t xml:space="preserve">азовательная школа № 10 </w:t>
      </w:r>
    </w:p>
    <w:p w:rsidR="00B15894" w:rsidRPr="00B15894" w:rsidRDefault="00411BEC" w:rsidP="00C25378">
      <w:pPr>
        <w:pStyle w:val="23"/>
        <w:shd w:val="clear" w:color="auto" w:fill="auto"/>
        <w:spacing w:line="276" w:lineRule="auto"/>
        <w:ind w:right="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имени Веры </w:t>
      </w:r>
      <w:r w:rsidR="00B15894" w:rsidRPr="00B15894">
        <w:rPr>
          <w:sz w:val="24"/>
          <w:szCs w:val="24"/>
        </w:rPr>
        <w:t>Г</w:t>
      </w:r>
      <w:r>
        <w:rPr>
          <w:sz w:val="24"/>
          <w:szCs w:val="24"/>
        </w:rPr>
        <w:t>авриловны</w:t>
      </w:r>
      <w:r w:rsidR="00B15894" w:rsidRPr="00B15894">
        <w:rPr>
          <w:sz w:val="24"/>
          <w:szCs w:val="24"/>
        </w:rPr>
        <w:t xml:space="preserve"> Кирьяновой станицы </w:t>
      </w:r>
      <w:proofErr w:type="spellStart"/>
      <w:r w:rsidR="00B15894" w:rsidRPr="00B15894">
        <w:rPr>
          <w:sz w:val="24"/>
          <w:szCs w:val="24"/>
        </w:rPr>
        <w:t>Губской</w:t>
      </w:r>
      <w:proofErr w:type="spellEnd"/>
    </w:p>
    <w:p w:rsidR="00B15894" w:rsidRPr="00B15894" w:rsidRDefault="00B15894" w:rsidP="00C25378">
      <w:pPr>
        <w:pStyle w:val="23"/>
        <w:shd w:val="clear" w:color="auto" w:fill="auto"/>
        <w:spacing w:line="276" w:lineRule="auto"/>
        <w:ind w:right="40" w:firstLine="0"/>
        <w:jc w:val="center"/>
        <w:rPr>
          <w:sz w:val="24"/>
          <w:szCs w:val="24"/>
        </w:rPr>
      </w:pPr>
      <w:r w:rsidRPr="00B15894">
        <w:rPr>
          <w:sz w:val="24"/>
          <w:szCs w:val="24"/>
        </w:rPr>
        <w:t xml:space="preserve"> муниципального образования Мостовский район</w:t>
      </w:r>
    </w:p>
    <w:p w:rsidR="00B15894" w:rsidRPr="00B15894" w:rsidRDefault="00B15894" w:rsidP="00C25378">
      <w:pPr>
        <w:shd w:val="clear" w:color="auto" w:fill="FFFFFF"/>
        <w:spacing w:line="276" w:lineRule="auto"/>
        <w:ind w:left="4962"/>
        <w:rPr>
          <w:color w:val="000000"/>
        </w:rPr>
      </w:pPr>
    </w:p>
    <w:p w:rsidR="00B15894" w:rsidRPr="00B15894" w:rsidRDefault="00B15894" w:rsidP="00C25378">
      <w:pPr>
        <w:shd w:val="clear" w:color="auto" w:fill="FFFFFF"/>
        <w:spacing w:line="276" w:lineRule="auto"/>
        <w:ind w:left="4962"/>
        <w:rPr>
          <w:color w:val="000000"/>
        </w:rPr>
      </w:pPr>
    </w:p>
    <w:p w:rsidR="00B15894" w:rsidRPr="00B15894" w:rsidRDefault="00B15894" w:rsidP="00C25378">
      <w:pPr>
        <w:shd w:val="clear" w:color="auto" w:fill="FFFFFF"/>
        <w:spacing w:line="276" w:lineRule="auto"/>
        <w:ind w:left="4680"/>
        <w:jc w:val="center"/>
        <w:rPr>
          <w:color w:val="000000"/>
        </w:rPr>
      </w:pPr>
      <w:r w:rsidRPr="00B15894">
        <w:rPr>
          <w:color w:val="000000"/>
        </w:rPr>
        <w:t>УТВЕРЖДЕНО</w:t>
      </w:r>
    </w:p>
    <w:p w:rsidR="00B15894" w:rsidRPr="00B15894" w:rsidRDefault="00B15894" w:rsidP="00C25378">
      <w:pPr>
        <w:shd w:val="clear" w:color="auto" w:fill="FFFFFF"/>
        <w:spacing w:line="276" w:lineRule="auto"/>
        <w:ind w:left="4680"/>
        <w:jc w:val="center"/>
        <w:rPr>
          <w:color w:val="000000"/>
        </w:rPr>
      </w:pPr>
      <w:r w:rsidRPr="00B15894">
        <w:rPr>
          <w:color w:val="000000"/>
        </w:rPr>
        <w:t xml:space="preserve">решением педагогического совета </w:t>
      </w:r>
    </w:p>
    <w:p w:rsidR="00B15894" w:rsidRPr="00B15894" w:rsidRDefault="00411BEC" w:rsidP="00C25378">
      <w:pPr>
        <w:shd w:val="clear" w:color="auto" w:fill="FFFFFF"/>
        <w:spacing w:line="276" w:lineRule="auto"/>
        <w:ind w:left="4680"/>
        <w:jc w:val="center"/>
      </w:pPr>
      <w:r>
        <w:rPr>
          <w:color w:val="000000"/>
        </w:rPr>
        <w:t xml:space="preserve">от </w:t>
      </w:r>
      <w:proofErr w:type="spellStart"/>
      <w:r>
        <w:rPr>
          <w:color w:val="000000"/>
        </w:rPr>
        <w:t>___августа</w:t>
      </w:r>
      <w:proofErr w:type="spellEnd"/>
      <w:r>
        <w:rPr>
          <w:color w:val="000000"/>
        </w:rPr>
        <w:t xml:space="preserve">  2021</w:t>
      </w:r>
      <w:r w:rsidR="00B15894" w:rsidRPr="00B15894">
        <w:rPr>
          <w:color w:val="000000"/>
        </w:rPr>
        <w:t xml:space="preserve"> года протокол № 1     Председатель _________ Е.Н. Демченко</w:t>
      </w:r>
    </w:p>
    <w:p w:rsidR="00F75524" w:rsidRPr="00B15894" w:rsidRDefault="00F75524" w:rsidP="00C25378">
      <w:pPr>
        <w:shd w:val="clear" w:color="auto" w:fill="FFFFFF"/>
        <w:spacing w:line="276" w:lineRule="auto"/>
        <w:ind w:left="5760" w:hanging="373"/>
      </w:pPr>
      <w:r w:rsidRPr="00B15894">
        <w:rPr>
          <w:color w:val="000000"/>
        </w:rPr>
        <w:t>.</w:t>
      </w:r>
    </w:p>
    <w:p w:rsidR="00F75524" w:rsidRPr="00B15894" w:rsidRDefault="00F75524" w:rsidP="00C25378">
      <w:pPr>
        <w:shd w:val="clear" w:color="auto" w:fill="FFFFFF"/>
        <w:spacing w:line="276" w:lineRule="auto"/>
        <w:ind w:left="5760"/>
        <w:rPr>
          <w:color w:val="000000"/>
        </w:rPr>
      </w:pPr>
      <w:r w:rsidRPr="00B15894">
        <w:rPr>
          <w:color w:val="000000"/>
        </w:rPr>
        <w:t xml:space="preserve">       </w:t>
      </w:r>
      <w:r w:rsidRPr="00B15894">
        <w:t xml:space="preserve">          </w:t>
      </w:r>
    </w:p>
    <w:p w:rsidR="00F75524" w:rsidRPr="00B15894" w:rsidRDefault="00F75524" w:rsidP="00C25378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75524" w:rsidRPr="00B15894" w:rsidRDefault="00F75524" w:rsidP="00C25378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75524" w:rsidRPr="00B15894" w:rsidRDefault="00F75524" w:rsidP="00C25378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75524" w:rsidRPr="00B15894" w:rsidRDefault="00F75524" w:rsidP="00C25378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75524" w:rsidRPr="00B15894" w:rsidRDefault="00F75524" w:rsidP="00C25378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75524" w:rsidRPr="00B15894" w:rsidRDefault="00F75524" w:rsidP="00C25378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F75524" w:rsidRPr="00B15894" w:rsidRDefault="00F75524" w:rsidP="00C25378">
      <w:pPr>
        <w:pStyle w:val="3"/>
        <w:spacing w:line="276" w:lineRule="auto"/>
        <w:jc w:val="center"/>
        <w:rPr>
          <w:i w:val="0"/>
          <w:sz w:val="24"/>
          <w:szCs w:val="24"/>
        </w:rPr>
      </w:pPr>
      <w:r w:rsidRPr="00B15894">
        <w:rPr>
          <w:i w:val="0"/>
          <w:sz w:val="24"/>
          <w:szCs w:val="24"/>
        </w:rPr>
        <w:t>РАБОЧАЯ  ПРОГРАММА</w:t>
      </w:r>
    </w:p>
    <w:p w:rsidR="00F75524" w:rsidRPr="00B15894" w:rsidRDefault="00F75524" w:rsidP="00C25378">
      <w:pPr>
        <w:spacing w:line="276" w:lineRule="auto"/>
      </w:pPr>
    </w:p>
    <w:p w:rsidR="00F75524" w:rsidRPr="00B15894" w:rsidRDefault="00F75524" w:rsidP="00C25378">
      <w:pPr>
        <w:spacing w:line="276" w:lineRule="auto"/>
      </w:pPr>
    </w:p>
    <w:p w:rsidR="00F75524" w:rsidRPr="00B15894" w:rsidRDefault="00F75524" w:rsidP="00C25378">
      <w:pPr>
        <w:shd w:val="clear" w:color="auto" w:fill="FFFFFF"/>
        <w:spacing w:line="276" w:lineRule="auto"/>
        <w:rPr>
          <w:b/>
          <w:bCs/>
          <w:color w:val="000000"/>
        </w:rPr>
      </w:pPr>
      <w:r w:rsidRPr="00B15894">
        <w:rPr>
          <w:bCs/>
          <w:color w:val="000000"/>
        </w:rPr>
        <w:t xml:space="preserve">По     </w:t>
      </w:r>
      <w:r w:rsidRPr="00B15894">
        <w:rPr>
          <w:bCs/>
          <w:color w:val="000000"/>
          <w:u w:val="single"/>
        </w:rPr>
        <w:t>физике</w:t>
      </w:r>
    </w:p>
    <w:p w:rsidR="00F75524" w:rsidRPr="00B15894" w:rsidRDefault="00F75524" w:rsidP="00C25378">
      <w:pPr>
        <w:spacing w:line="276" w:lineRule="auto"/>
      </w:pPr>
    </w:p>
    <w:p w:rsidR="00F75524" w:rsidRPr="00B15894" w:rsidRDefault="00F75524" w:rsidP="00C25378">
      <w:pPr>
        <w:spacing w:line="276" w:lineRule="auto"/>
      </w:pPr>
      <w:r w:rsidRPr="00B15894">
        <w:t xml:space="preserve">Уровень образования (класс) </w:t>
      </w:r>
      <w:r w:rsidRPr="00B15894">
        <w:rPr>
          <w:u w:val="single"/>
        </w:rPr>
        <w:t>основное общее образование,  7</w:t>
      </w:r>
      <w:r w:rsidR="0059475F" w:rsidRPr="00B15894">
        <w:rPr>
          <w:u w:val="single"/>
        </w:rPr>
        <w:t>-9</w:t>
      </w:r>
      <w:r w:rsidRPr="00B15894">
        <w:rPr>
          <w:u w:val="single"/>
        </w:rPr>
        <w:t xml:space="preserve"> класс</w:t>
      </w:r>
      <w:r w:rsidR="0059475F" w:rsidRPr="00B15894">
        <w:rPr>
          <w:u w:val="single"/>
        </w:rPr>
        <w:t>ы</w:t>
      </w:r>
    </w:p>
    <w:p w:rsidR="00F75524" w:rsidRPr="00B15894" w:rsidRDefault="00F75524" w:rsidP="00C25378">
      <w:pPr>
        <w:spacing w:line="276" w:lineRule="auto"/>
      </w:pPr>
      <w:r w:rsidRPr="00B15894">
        <w:t xml:space="preserve">                     </w:t>
      </w:r>
    </w:p>
    <w:p w:rsidR="00F75524" w:rsidRPr="00B15894" w:rsidRDefault="00F75524" w:rsidP="00C25378">
      <w:pPr>
        <w:spacing w:line="276" w:lineRule="auto"/>
      </w:pPr>
      <w:r w:rsidRPr="00B15894">
        <w:t xml:space="preserve">Количество часов  </w:t>
      </w:r>
      <w:r w:rsidR="0059475F" w:rsidRPr="00B15894">
        <w:rPr>
          <w:u w:val="single"/>
        </w:rPr>
        <w:t>по</w:t>
      </w:r>
      <w:r w:rsidR="0033308E" w:rsidRPr="00B15894">
        <w:rPr>
          <w:u w:val="single"/>
        </w:rPr>
        <w:t xml:space="preserve"> </w:t>
      </w:r>
      <w:r w:rsidR="0059475F" w:rsidRPr="00B15894">
        <w:rPr>
          <w:u w:val="single"/>
        </w:rPr>
        <w:t xml:space="preserve"> </w:t>
      </w:r>
      <w:r w:rsidRPr="00B15894">
        <w:rPr>
          <w:u w:val="single"/>
        </w:rPr>
        <w:t>68 ч</w:t>
      </w:r>
      <w:r w:rsidR="0059475F" w:rsidRPr="00B15894">
        <w:rPr>
          <w:u w:val="single"/>
        </w:rPr>
        <w:t>асов  в 7, 8,</w:t>
      </w:r>
      <w:r w:rsidR="0033308E" w:rsidRPr="00B15894">
        <w:rPr>
          <w:u w:val="single"/>
        </w:rPr>
        <w:t xml:space="preserve"> </w:t>
      </w:r>
      <w:r w:rsidR="0059475F" w:rsidRPr="00B15894">
        <w:rPr>
          <w:u w:val="single"/>
        </w:rPr>
        <w:t>9 классах</w:t>
      </w:r>
      <w:r w:rsidR="00411BEC">
        <w:rPr>
          <w:u w:val="single"/>
        </w:rPr>
        <w:t xml:space="preserve"> (204</w:t>
      </w:r>
      <w:r w:rsidR="00411BEC" w:rsidRPr="00B15894">
        <w:rPr>
          <w:u w:val="single"/>
        </w:rPr>
        <w:t xml:space="preserve"> часа</w:t>
      </w:r>
      <w:r w:rsidR="00411BEC">
        <w:rPr>
          <w:u w:val="single"/>
        </w:rPr>
        <w:t>)</w:t>
      </w:r>
      <w:r w:rsidRPr="00B15894">
        <w:t xml:space="preserve">           </w:t>
      </w:r>
    </w:p>
    <w:p w:rsidR="00F75524" w:rsidRPr="00B15894" w:rsidRDefault="00F75524" w:rsidP="00C25378">
      <w:pPr>
        <w:spacing w:line="276" w:lineRule="auto"/>
      </w:pPr>
      <w:r w:rsidRPr="00B15894">
        <w:t xml:space="preserve">                                                                                                                                   </w:t>
      </w:r>
    </w:p>
    <w:p w:rsidR="00F75524" w:rsidRPr="00B15894" w:rsidRDefault="00F75524" w:rsidP="00C25378">
      <w:pPr>
        <w:shd w:val="clear" w:color="auto" w:fill="FFFFFF"/>
        <w:spacing w:line="276" w:lineRule="auto"/>
      </w:pPr>
      <w:r w:rsidRPr="00B15894">
        <w:rPr>
          <w:color w:val="000000"/>
        </w:rPr>
        <w:t xml:space="preserve">Учитель    </w:t>
      </w:r>
      <w:r w:rsidR="00B15894">
        <w:rPr>
          <w:color w:val="000000"/>
          <w:u w:val="single"/>
        </w:rPr>
        <w:t>Картузов Вячеслав Владимирович</w:t>
      </w:r>
      <w:r w:rsidRPr="00B15894">
        <w:rPr>
          <w:color w:val="000000"/>
        </w:rPr>
        <w:t xml:space="preserve"> </w:t>
      </w:r>
    </w:p>
    <w:p w:rsidR="00F75524" w:rsidRPr="00B15894" w:rsidRDefault="00F75524" w:rsidP="00C25378">
      <w:pPr>
        <w:shd w:val="clear" w:color="auto" w:fill="FFFFFF"/>
        <w:spacing w:line="276" w:lineRule="auto"/>
        <w:rPr>
          <w:color w:val="000000"/>
        </w:rPr>
      </w:pPr>
    </w:p>
    <w:p w:rsidR="00F75524" w:rsidRPr="00B15894" w:rsidRDefault="00F75524" w:rsidP="00C25378">
      <w:pPr>
        <w:spacing w:line="276" w:lineRule="auto"/>
        <w:ind w:firstLine="708"/>
        <w:jc w:val="both"/>
        <w:textAlignment w:val="top"/>
      </w:pPr>
      <w:proofErr w:type="gramStart"/>
      <w:r w:rsidRPr="00B15894">
        <w:t>Программа разработана на основе авторской программы (авторы:</w:t>
      </w:r>
      <w:proofErr w:type="gramEnd"/>
      <w:r w:rsidRPr="00B15894">
        <w:t xml:space="preserve"> </w:t>
      </w:r>
      <w:proofErr w:type="spellStart"/>
      <w:proofErr w:type="gramStart"/>
      <w:r w:rsidRPr="00B15894">
        <w:t>А.В.Перышкин</w:t>
      </w:r>
      <w:proofErr w:type="spellEnd"/>
      <w:r w:rsidRPr="00B15894">
        <w:t xml:space="preserve">, </w:t>
      </w:r>
      <w:proofErr w:type="spellStart"/>
      <w:r w:rsidRPr="00B15894">
        <w:t>Н.В.Филонович</w:t>
      </w:r>
      <w:proofErr w:type="spellEnd"/>
      <w:r w:rsidRPr="00B15894">
        <w:t xml:space="preserve">, </w:t>
      </w:r>
      <w:proofErr w:type="spellStart"/>
      <w:r w:rsidRPr="00B15894">
        <w:t>Е.М.Гутник</w:t>
      </w:r>
      <w:proofErr w:type="spellEnd"/>
      <w:r w:rsidRPr="00B15894">
        <w:t xml:space="preserve">), содержавшейся в сборнике «Физика. 7-9 классы: рабочие программы / сост. Ф50 Е.Н.Тихонова. – 5-е изд., </w:t>
      </w:r>
      <w:proofErr w:type="spellStart"/>
      <w:r w:rsidRPr="00B15894">
        <w:t>перераб</w:t>
      </w:r>
      <w:proofErr w:type="spellEnd"/>
      <w:r w:rsidRPr="00B15894">
        <w:t>.</w:t>
      </w:r>
      <w:proofErr w:type="gramEnd"/>
      <w:r w:rsidRPr="00B15894">
        <w:t xml:space="preserve"> – </w:t>
      </w:r>
      <w:proofErr w:type="spellStart"/>
      <w:r w:rsidRPr="00B15894">
        <w:t>М.:Дрофа</w:t>
      </w:r>
      <w:proofErr w:type="spellEnd"/>
      <w:r w:rsidRPr="00B15894">
        <w:t>, 2015.</w:t>
      </w:r>
    </w:p>
    <w:p w:rsidR="00F75524" w:rsidRPr="00B15894" w:rsidRDefault="00F75524" w:rsidP="00C25378">
      <w:pPr>
        <w:spacing w:line="276" w:lineRule="auto"/>
        <w:ind w:firstLine="708"/>
        <w:jc w:val="both"/>
        <w:textAlignment w:val="top"/>
      </w:pPr>
    </w:p>
    <w:p w:rsidR="0059475F" w:rsidRPr="00B15894" w:rsidRDefault="0059475F" w:rsidP="00C25378">
      <w:pPr>
        <w:pStyle w:val="3"/>
        <w:spacing w:line="276" w:lineRule="auto"/>
        <w:ind w:right="-143"/>
        <w:jc w:val="left"/>
        <w:rPr>
          <w:b w:val="0"/>
          <w:i w:val="0"/>
          <w:sz w:val="24"/>
          <w:szCs w:val="24"/>
        </w:rPr>
      </w:pPr>
      <w:r w:rsidRPr="00B15894">
        <w:rPr>
          <w:b w:val="0"/>
          <w:i w:val="0"/>
          <w:sz w:val="24"/>
          <w:szCs w:val="24"/>
        </w:rPr>
        <w:t xml:space="preserve">          Примерной  основной образовательной  программы,  основного общего образования,</w:t>
      </w:r>
      <w:r w:rsidRPr="00B15894">
        <w:rPr>
          <w:i w:val="0"/>
          <w:sz w:val="24"/>
          <w:szCs w:val="24"/>
        </w:rPr>
        <w:t xml:space="preserve"> </w:t>
      </w:r>
      <w:r w:rsidRPr="00B15894">
        <w:rPr>
          <w:b w:val="0"/>
          <w:i w:val="0"/>
          <w:sz w:val="24"/>
          <w:szCs w:val="24"/>
        </w:rPr>
        <w:t>одобренной  решением федерального учебно-методического объединения по общему образованию (протокол от 8 апреля 2015 г. № 1/15)</w:t>
      </w:r>
    </w:p>
    <w:p w:rsidR="0059475F" w:rsidRPr="00B15894" w:rsidRDefault="0059475F" w:rsidP="00C25378">
      <w:pPr>
        <w:pStyle w:val="31"/>
        <w:spacing w:line="276" w:lineRule="auto"/>
        <w:ind w:left="0" w:firstLine="0"/>
        <w:jc w:val="left"/>
        <w:rPr>
          <w:b w:val="0"/>
          <w:sz w:val="24"/>
          <w:szCs w:val="24"/>
        </w:rPr>
      </w:pPr>
    </w:p>
    <w:p w:rsidR="00F75524" w:rsidRPr="00B15894" w:rsidRDefault="00F75524" w:rsidP="00C25378">
      <w:pPr>
        <w:spacing w:line="276" w:lineRule="auto"/>
        <w:ind w:firstLine="708"/>
        <w:textAlignment w:val="top"/>
      </w:pPr>
    </w:p>
    <w:p w:rsidR="00F75524" w:rsidRPr="00B15894" w:rsidRDefault="00F75524" w:rsidP="00C25378">
      <w:pPr>
        <w:spacing w:line="276" w:lineRule="auto"/>
        <w:ind w:firstLine="708"/>
        <w:jc w:val="both"/>
        <w:textAlignment w:val="top"/>
      </w:pPr>
    </w:p>
    <w:p w:rsidR="00F75524" w:rsidRPr="00B15894" w:rsidRDefault="00F75524" w:rsidP="00C25378">
      <w:pPr>
        <w:spacing w:line="276" w:lineRule="auto"/>
        <w:ind w:firstLine="708"/>
        <w:jc w:val="both"/>
        <w:textAlignment w:val="top"/>
      </w:pPr>
    </w:p>
    <w:p w:rsidR="00F75524" w:rsidRPr="00B15894" w:rsidRDefault="00F75524" w:rsidP="00C25378">
      <w:pPr>
        <w:spacing w:line="276" w:lineRule="auto"/>
        <w:ind w:firstLine="708"/>
        <w:jc w:val="both"/>
        <w:textAlignment w:val="top"/>
      </w:pPr>
    </w:p>
    <w:p w:rsidR="00F75524" w:rsidRDefault="00F75524" w:rsidP="00C25378">
      <w:pPr>
        <w:spacing w:line="276" w:lineRule="auto"/>
        <w:ind w:firstLine="708"/>
        <w:jc w:val="both"/>
        <w:textAlignment w:val="top"/>
      </w:pPr>
    </w:p>
    <w:p w:rsidR="00B15894" w:rsidRDefault="00B15894" w:rsidP="00C25378">
      <w:pPr>
        <w:spacing w:line="276" w:lineRule="auto"/>
        <w:ind w:firstLine="708"/>
        <w:jc w:val="both"/>
        <w:textAlignment w:val="top"/>
      </w:pPr>
    </w:p>
    <w:p w:rsidR="00B15894" w:rsidRDefault="00B15894" w:rsidP="00C25378">
      <w:pPr>
        <w:spacing w:line="276" w:lineRule="auto"/>
        <w:ind w:firstLine="708"/>
        <w:jc w:val="both"/>
        <w:textAlignment w:val="top"/>
      </w:pPr>
    </w:p>
    <w:p w:rsidR="00B15894" w:rsidRDefault="00B15894" w:rsidP="00C25378">
      <w:pPr>
        <w:spacing w:line="276" w:lineRule="auto"/>
        <w:ind w:firstLine="708"/>
        <w:jc w:val="both"/>
        <w:textAlignment w:val="top"/>
      </w:pPr>
    </w:p>
    <w:p w:rsidR="00B15894" w:rsidRDefault="00B15894" w:rsidP="00C25378">
      <w:pPr>
        <w:spacing w:line="276" w:lineRule="auto"/>
        <w:ind w:firstLine="708"/>
        <w:jc w:val="both"/>
        <w:textAlignment w:val="top"/>
      </w:pPr>
    </w:p>
    <w:p w:rsidR="00B15894" w:rsidRDefault="00B15894" w:rsidP="00C25378">
      <w:pPr>
        <w:spacing w:line="276" w:lineRule="auto"/>
        <w:ind w:firstLine="708"/>
        <w:jc w:val="both"/>
        <w:textAlignment w:val="top"/>
      </w:pPr>
    </w:p>
    <w:p w:rsidR="00F75524" w:rsidRPr="00B15894" w:rsidRDefault="00F75524" w:rsidP="00C25378">
      <w:pPr>
        <w:pStyle w:val="2"/>
        <w:keepNext w:val="0"/>
        <w:keepLines w:val="0"/>
        <w:numPr>
          <w:ilvl w:val="0"/>
          <w:numId w:val="1"/>
        </w:numPr>
        <w:spacing w:before="0" w:line="276" w:lineRule="auto"/>
        <w:jc w:val="both"/>
        <w:rPr>
          <w:rStyle w:val="Zag11"/>
          <w:color w:val="auto"/>
          <w:sz w:val="24"/>
          <w:szCs w:val="24"/>
        </w:rPr>
      </w:pPr>
      <w:r w:rsidRPr="00B15894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B15894">
        <w:rPr>
          <w:rStyle w:val="Zag11"/>
          <w:color w:val="auto"/>
          <w:sz w:val="24"/>
          <w:szCs w:val="24"/>
        </w:rPr>
        <w:t>Пояснительная  записка</w:t>
      </w:r>
    </w:p>
    <w:p w:rsidR="00B35023" w:rsidRPr="00B15894" w:rsidRDefault="00F75524" w:rsidP="00C25378">
      <w:pPr>
        <w:pStyle w:val="3"/>
        <w:spacing w:line="276" w:lineRule="auto"/>
        <w:ind w:right="-143"/>
        <w:jc w:val="left"/>
        <w:rPr>
          <w:b w:val="0"/>
          <w:i w:val="0"/>
          <w:sz w:val="24"/>
          <w:szCs w:val="24"/>
        </w:rPr>
      </w:pPr>
      <w:r w:rsidRPr="00B15894">
        <w:rPr>
          <w:b w:val="0"/>
          <w:i w:val="0"/>
          <w:sz w:val="24"/>
          <w:szCs w:val="24"/>
        </w:rPr>
        <w:t xml:space="preserve">1.1. Программа разработана на основе авторской рабочей программы </w:t>
      </w:r>
      <w:proofErr w:type="spellStart"/>
      <w:r w:rsidRPr="00B15894">
        <w:rPr>
          <w:b w:val="0"/>
          <w:i w:val="0"/>
          <w:sz w:val="24"/>
          <w:szCs w:val="24"/>
        </w:rPr>
        <w:t>А.В.Перышкина</w:t>
      </w:r>
      <w:proofErr w:type="spellEnd"/>
      <w:r w:rsidRPr="00B15894">
        <w:rPr>
          <w:b w:val="0"/>
          <w:i w:val="0"/>
          <w:sz w:val="24"/>
          <w:szCs w:val="24"/>
        </w:rPr>
        <w:t>,</w:t>
      </w:r>
      <w:r w:rsidR="00B35023" w:rsidRPr="00B15894">
        <w:rPr>
          <w:b w:val="0"/>
          <w:i w:val="0"/>
          <w:sz w:val="24"/>
          <w:szCs w:val="24"/>
        </w:rPr>
        <w:t xml:space="preserve"> </w:t>
      </w:r>
      <w:r w:rsidRPr="00B15894">
        <w:rPr>
          <w:b w:val="0"/>
          <w:i w:val="0"/>
          <w:sz w:val="24"/>
          <w:szCs w:val="24"/>
        </w:rPr>
        <w:t xml:space="preserve"> </w:t>
      </w:r>
      <w:proofErr w:type="spellStart"/>
      <w:r w:rsidRPr="00B15894">
        <w:rPr>
          <w:b w:val="0"/>
          <w:i w:val="0"/>
          <w:sz w:val="24"/>
          <w:szCs w:val="24"/>
        </w:rPr>
        <w:t>Н.В.Филоновича</w:t>
      </w:r>
      <w:proofErr w:type="spellEnd"/>
      <w:r w:rsidRPr="00B15894">
        <w:rPr>
          <w:b w:val="0"/>
          <w:i w:val="0"/>
          <w:sz w:val="24"/>
          <w:szCs w:val="24"/>
        </w:rPr>
        <w:t xml:space="preserve">, </w:t>
      </w:r>
      <w:r w:rsidR="00B35023" w:rsidRPr="00B15894">
        <w:rPr>
          <w:b w:val="0"/>
          <w:i w:val="0"/>
          <w:sz w:val="24"/>
          <w:szCs w:val="24"/>
        </w:rPr>
        <w:t xml:space="preserve"> </w:t>
      </w:r>
      <w:proofErr w:type="spellStart"/>
      <w:r w:rsidRPr="00B15894">
        <w:rPr>
          <w:b w:val="0"/>
          <w:i w:val="0"/>
          <w:sz w:val="24"/>
          <w:szCs w:val="24"/>
        </w:rPr>
        <w:t>Е.М.Гутник</w:t>
      </w:r>
      <w:proofErr w:type="spellEnd"/>
      <w:r w:rsidRPr="00B15894">
        <w:rPr>
          <w:b w:val="0"/>
          <w:i w:val="0"/>
          <w:sz w:val="24"/>
          <w:szCs w:val="24"/>
        </w:rPr>
        <w:t>, соответствующей Федеральному государственному общеобразовательному стандарту основного общего образования</w:t>
      </w:r>
      <w:r w:rsidR="0059475F" w:rsidRPr="00B15894">
        <w:rPr>
          <w:b w:val="0"/>
          <w:i w:val="0"/>
          <w:sz w:val="24"/>
          <w:szCs w:val="24"/>
        </w:rPr>
        <w:t xml:space="preserve"> и</w:t>
      </w:r>
      <w:r w:rsidR="00B35023" w:rsidRPr="00B15894">
        <w:rPr>
          <w:b w:val="0"/>
          <w:i w:val="0"/>
          <w:sz w:val="24"/>
          <w:szCs w:val="24"/>
        </w:rPr>
        <w:t xml:space="preserve"> Примерной  основной образовательной  программы,  основного общего образования, одобренной  решением федерального учебно-методического объединения по общему образованию (протокол от 8 апреля 2015 г. № 1/15)</w:t>
      </w:r>
    </w:p>
    <w:p w:rsidR="00F75524" w:rsidRPr="00B15894" w:rsidRDefault="00F75524" w:rsidP="00C25378">
      <w:pPr>
        <w:spacing w:line="276" w:lineRule="auto"/>
      </w:pPr>
    </w:p>
    <w:p w:rsidR="00F75524" w:rsidRPr="00B15894" w:rsidRDefault="00F75524" w:rsidP="00C25378">
      <w:pPr>
        <w:spacing w:line="276" w:lineRule="auto"/>
        <w:rPr>
          <w:rStyle w:val="Zag11"/>
          <w:rFonts w:eastAsiaTheme="majorEastAsia"/>
          <w:b/>
        </w:rPr>
      </w:pPr>
      <w:bookmarkStart w:id="0" w:name="_Toc410653946"/>
      <w:bookmarkStart w:id="1" w:name="_Toc414553127"/>
      <w:r w:rsidRPr="00B15894">
        <w:rPr>
          <w:rStyle w:val="Zag11"/>
          <w:rFonts w:eastAsiaTheme="majorEastAsia"/>
        </w:rPr>
        <w:t>Цели</w:t>
      </w:r>
      <w:bookmarkEnd w:id="0"/>
      <w:bookmarkEnd w:id="1"/>
      <w:r w:rsidRPr="00B15894">
        <w:rPr>
          <w:rStyle w:val="Zag11"/>
          <w:rFonts w:eastAsiaTheme="majorEastAsia"/>
        </w:rPr>
        <w:t>:</w:t>
      </w:r>
    </w:p>
    <w:p w:rsidR="00F75524" w:rsidRPr="00B15894" w:rsidRDefault="00F75524" w:rsidP="00C25378">
      <w:pPr>
        <w:pStyle w:val="a3"/>
        <w:numPr>
          <w:ilvl w:val="0"/>
          <w:numId w:val="2"/>
        </w:numPr>
        <w:rPr>
          <w:rStyle w:val="Zag11"/>
          <w:rFonts w:ascii="Times New Roman" w:eastAsia="@Arial Unicode MS" w:hAnsi="Times New Roman"/>
          <w:sz w:val="24"/>
          <w:szCs w:val="24"/>
        </w:rPr>
      </w:pPr>
      <w:r w:rsidRPr="00B15894">
        <w:rPr>
          <w:rStyle w:val="Zag11"/>
          <w:rFonts w:ascii="Times New Roman" w:eastAsia="@Arial Unicode MS" w:hAnsi="Times New Roman"/>
          <w:sz w:val="24"/>
          <w:szCs w:val="24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F75524" w:rsidRPr="00B15894" w:rsidRDefault="00F75524" w:rsidP="00C2537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 xml:space="preserve">становление и развитие личности </w:t>
      </w:r>
      <w:proofErr w:type="gramStart"/>
      <w:r w:rsidRPr="00B1589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B15894">
        <w:rPr>
          <w:rFonts w:ascii="Times New Roman" w:hAnsi="Times New Roman"/>
          <w:sz w:val="24"/>
          <w:szCs w:val="24"/>
        </w:rPr>
        <w:t xml:space="preserve"> в ее самобытности, уникальности, неповторимости.</w:t>
      </w:r>
    </w:p>
    <w:p w:rsidR="00F75524" w:rsidRPr="00B15894" w:rsidRDefault="00F75524" w:rsidP="00C25378">
      <w:pPr>
        <w:spacing w:line="276" w:lineRule="auto"/>
        <w:rPr>
          <w:rStyle w:val="Zag11"/>
          <w:rFonts w:eastAsia="@Arial Unicode MS"/>
          <w:b/>
          <w:bCs/>
          <w:noProof/>
        </w:rPr>
      </w:pPr>
      <w:r w:rsidRPr="00B15894">
        <w:rPr>
          <w:rStyle w:val="Zag11"/>
          <w:rFonts w:eastAsia="@Arial Unicode MS"/>
        </w:rPr>
        <w:t>Основные задачи:</w:t>
      </w:r>
    </w:p>
    <w:p w:rsidR="00F75524" w:rsidRPr="00B15894" w:rsidRDefault="00F75524" w:rsidP="00C25378">
      <w:pPr>
        <w:pStyle w:val="a3"/>
        <w:numPr>
          <w:ilvl w:val="0"/>
          <w:numId w:val="3"/>
        </w:numPr>
        <w:rPr>
          <w:rStyle w:val="Zag11"/>
          <w:rFonts w:ascii="Times New Roman" w:eastAsia="@Arial Unicode MS" w:hAnsi="Times New Roman"/>
          <w:sz w:val="24"/>
          <w:szCs w:val="24"/>
        </w:rPr>
      </w:pPr>
      <w:r w:rsidRPr="00B15894">
        <w:rPr>
          <w:rStyle w:val="Zag11"/>
          <w:rFonts w:ascii="Times New Roman" w:eastAsia="@Arial Unicode MS" w:hAnsi="Times New Roman"/>
          <w:sz w:val="24"/>
          <w:szCs w:val="24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F75524" w:rsidRPr="00B15894" w:rsidRDefault="00F75524" w:rsidP="00C25378">
      <w:pPr>
        <w:pStyle w:val="a3"/>
        <w:numPr>
          <w:ilvl w:val="0"/>
          <w:numId w:val="3"/>
        </w:numPr>
        <w:rPr>
          <w:rStyle w:val="Zag11"/>
          <w:rFonts w:ascii="Times New Roman" w:eastAsia="@Arial Unicode MS" w:hAnsi="Times New Roman"/>
          <w:sz w:val="24"/>
          <w:szCs w:val="24"/>
        </w:rPr>
      </w:pPr>
      <w:r w:rsidRPr="00B15894">
        <w:rPr>
          <w:rStyle w:val="Zag11"/>
          <w:rFonts w:ascii="Times New Roman" w:eastAsia="@Arial Unicode MS" w:hAnsi="Times New Roman"/>
          <w:sz w:val="24"/>
          <w:szCs w:val="24"/>
        </w:rPr>
        <w:t>обеспечение преемственности начального общего, основного общего, среднего общего образования;</w:t>
      </w:r>
    </w:p>
    <w:p w:rsidR="00F75524" w:rsidRPr="00B15894" w:rsidRDefault="00F75524" w:rsidP="00C25378">
      <w:pPr>
        <w:pStyle w:val="a3"/>
        <w:numPr>
          <w:ilvl w:val="0"/>
          <w:numId w:val="3"/>
        </w:numPr>
        <w:rPr>
          <w:rStyle w:val="Zag11"/>
          <w:rFonts w:ascii="Times New Roman" w:eastAsia="@Arial Unicode MS" w:hAnsi="Times New Roman"/>
          <w:sz w:val="24"/>
          <w:szCs w:val="24"/>
        </w:rPr>
      </w:pPr>
      <w:r w:rsidRPr="00B15894">
        <w:rPr>
          <w:rStyle w:val="Zag11"/>
          <w:rFonts w:ascii="Times New Roman" w:eastAsia="@Arial Unicode MS" w:hAnsi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F75524" w:rsidRPr="00B15894" w:rsidRDefault="00F75524" w:rsidP="00C25378">
      <w:pPr>
        <w:pStyle w:val="a3"/>
        <w:numPr>
          <w:ilvl w:val="0"/>
          <w:numId w:val="3"/>
        </w:numPr>
        <w:rPr>
          <w:rStyle w:val="Zag11"/>
          <w:rFonts w:ascii="Times New Roman" w:eastAsia="@Arial Unicode MS" w:hAnsi="Times New Roman"/>
          <w:sz w:val="24"/>
          <w:szCs w:val="24"/>
        </w:rPr>
      </w:pPr>
      <w:r w:rsidRPr="00B15894">
        <w:rPr>
          <w:rStyle w:val="Zag11"/>
          <w:rFonts w:ascii="Times New Roman" w:eastAsia="@Arial Unicode MS" w:hAnsi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F75524" w:rsidRPr="00B15894" w:rsidRDefault="00F75524" w:rsidP="00C25378">
      <w:pPr>
        <w:pStyle w:val="a3"/>
        <w:numPr>
          <w:ilvl w:val="0"/>
          <w:numId w:val="3"/>
        </w:numPr>
        <w:rPr>
          <w:rStyle w:val="Zag11"/>
          <w:rFonts w:ascii="Times New Roman" w:eastAsia="@Arial Unicode MS" w:hAnsi="Times New Roman"/>
          <w:sz w:val="24"/>
          <w:szCs w:val="24"/>
        </w:rPr>
      </w:pPr>
      <w:r w:rsidRPr="00B15894">
        <w:rPr>
          <w:rStyle w:val="Zag11"/>
          <w:rFonts w:ascii="Times New Roman" w:eastAsia="@Arial Unicode MS" w:hAnsi="Times New Roman"/>
          <w:sz w:val="24"/>
          <w:szCs w:val="24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F75524" w:rsidRPr="00B15894" w:rsidRDefault="00F75524" w:rsidP="00C25378">
      <w:pPr>
        <w:pStyle w:val="a3"/>
        <w:numPr>
          <w:ilvl w:val="0"/>
          <w:numId w:val="4"/>
        </w:numPr>
        <w:rPr>
          <w:rStyle w:val="Zag11"/>
          <w:rFonts w:ascii="Times New Roman" w:eastAsia="@Arial Unicode MS" w:hAnsi="Times New Roman"/>
          <w:sz w:val="24"/>
          <w:szCs w:val="24"/>
        </w:rPr>
      </w:pPr>
      <w:r w:rsidRPr="00B15894">
        <w:rPr>
          <w:rStyle w:val="Zag11"/>
          <w:rFonts w:ascii="Times New Roman" w:eastAsia="@Arial Unicode MS" w:hAnsi="Times New Roman"/>
          <w:sz w:val="24"/>
          <w:szCs w:val="24"/>
        </w:rPr>
        <w:t xml:space="preserve">социальное и учебно-исследовательское проектирование, профессиональная ориентация </w:t>
      </w:r>
      <w:proofErr w:type="gramStart"/>
      <w:r w:rsidRPr="00B15894">
        <w:rPr>
          <w:rStyle w:val="Zag11"/>
          <w:rFonts w:ascii="Times New Roman" w:eastAsia="@Arial Unicode MS" w:hAnsi="Times New Roman"/>
          <w:sz w:val="24"/>
          <w:szCs w:val="24"/>
        </w:rPr>
        <w:t>обучающихся</w:t>
      </w:r>
      <w:proofErr w:type="gramEnd"/>
      <w:r w:rsidRPr="00B15894">
        <w:rPr>
          <w:rStyle w:val="Zag11"/>
          <w:rFonts w:ascii="Times New Roman" w:eastAsia="@Arial Unicode MS" w:hAnsi="Times New Roman"/>
          <w:sz w:val="24"/>
          <w:szCs w:val="24"/>
        </w:rPr>
        <w:t xml:space="preserve">. </w:t>
      </w:r>
    </w:p>
    <w:p w:rsidR="00F75524" w:rsidRPr="00B15894" w:rsidRDefault="00F75524" w:rsidP="00C25378">
      <w:pPr>
        <w:pStyle w:val="a3"/>
        <w:numPr>
          <w:ilvl w:val="0"/>
          <w:numId w:val="4"/>
        </w:numPr>
        <w:rPr>
          <w:rStyle w:val="Zag11"/>
          <w:rFonts w:ascii="Times New Roman" w:eastAsia="@Arial Unicode MS" w:hAnsi="Times New Roman"/>
          <w:sz w:val="24"/>
          <w:szCs w:val="24"/>
        </w:rPr>
      </w:pPr>
      <w:r w:rsidRPr="00B15894">
        <w:rPr>
          <w:rStyle w:val="Zag11"/>
          <w:rFonts w:ascii="Times New Roman" w:eastAsia="@Arial Unicode MS" w:hAnsi="Times New Roman"/>
          <w:sz w:val="24"/>
          <w:szCs w:val="24"/>
        </w:rPr>
        <w:t>сохранение</w:t>
      </w:r>
      <w:r w:rsidRPr="00B15894">
        <w:rPr>
          <w:rFonts w:ascii="Times New Roman" w:hAnsi="Times New Roman"/>
          <w:sz w:val="24"/>
          <w:szCs w:val="24"/>
        </w:rPr>
        <w:t xml:space="preserve"> и укрепление физического, психологического и социального здоровья обучающихся</w:t>
      </w:r>
      <w:r w:rsidRPr="00B15894">
        <w:rPr>
          <w:rStyle w:val="Zag11"/>
          <w:rFonts w:ascii="Times New Roman" w:eastAsia="@Arial Unicode MS" w:hAnsi="Times New Roman"/>
          <w:sz w:val="24"/>
          <w:szCs w:val="24"/>
        </w:rPr>
        <w:t>, обеспечение их безопасности.</w:t>
      </w:r>
    </w:p>
    <w:p w:rsidR="00B35023" w:rsidRPr="00B15894" w:rsidRDefault="00B35023" w:rsidP="00C25378">
      <w:pPr>
        <w:pStyle w:val="a3"/>
        <w:ind w:left="1211"/>
        <w:rPr>
          <w:rStyle w:val="Bodytext7"/>
          <w:rFonts w:eastAsia="@Arial Unicode MS"/>
          <w:b/>
          <w:sz w:val="24"/>
          <w:szCs w:val="24"/>
          <w:u w:val="none"/>
        </w:rPr>
      </w:pPr>
    </w:p>
    <w:p w:rsidR="00F75524" w:rsidRPr="00B15894" w:rsidRDefault="00F75524" w:rsidP="00C25378">
      <w:pPr>
        <w:pStyle w:val="a3"/>
        <w:numPr>
          <w:ilvl w:val="0"/>
          <w:numId w:val="1"/>
        </w:numPr>
        <w:rPr>
          <w:rStyle w:val="Zag11"/>
          <w:rFonts w:ascii="Times New Roman" w:eastAsia="@Arial Unicode MS" w:hAnsi="Times New Roman"/>
          <w:b/>
          <w:sz w:val="24"/>
          <w:szCs w:val="24"/>
        </w:rPr>
      </w:pPr>
      <w:r w:rsidRPr="00B15894">
        <w:rPr>
          <w:rStyle w:val="Bodytext7"/>
          <w:rFonts w:eastAsia="Calibri"/>
          <w:b/>
          <w:sz w:val="24"/>
          <w:szCs w:val="24"/>
        </w:rPr>
        <w:t>Общая характеристика учебного предмета</w:t>
      </w:r>
    </w:p>
    <w:p w:rsidR="00F75524" w:rsidRPr="00B15894" w:rsidRDefault="00F75524" w:rsidP="00C25378">
      <w:pPr>
        <w:spacing w:line="276" w:lineRule="auto"/>
      </w:pPr>
      <w:r w:rsidRPr="00B15894">
        <w:lastRenderedPageBreak/>
        <w:t xml:space="preserve">           Физическое образование в основной школе должно обеспечить формирование у обучающихся представлений о научной картине мира – важного ресурса научно-технического прогресса, ознакомление обучающихся с физическими и астрономическими явлениями, основными принципами работы механизмов, высокотехнологичных устройств и приборов, развитие компетенций в решении инженерно-технических и научно-исследовательских задач.</w:t>
      </w:r>
    </w:p>
    <w:p w:rsidR="00F75524" w:rsidRPr="00B15894" w:rsidRDefault="00F75524" w:rsidP="00C25378">
      <w:pPr>
        <w:spacing w:line="276" w:lineRule="auto"/>
      </w:pPr>
      <w:r w:rsidRPr="00B15894">
        <w:t xml:space="preserve">             Освоение учебного предмета «Физика» направлено на развитие у обучающихся представлений о строении, свойствах, законах существования и движения материи, на освоение обучающимися общих законов и закономерностей природных явлений, создание условий для формирования интеллектуальных, творческих,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F75524" w:rsidRPr="00B15894" w:rsidRDefault="00F75524" w:rsidP="00C25378">
      <w:pPr>
        <w:spacing w:line="276" w:lineRule="auto"/>
      </w:pPr>
      <w:r w:rsidRPr="00B15894">
        <w:t xml:space="preserve">           Учебный предмет «Физика» способствует формированию у обучающихся умений безопасно использовать лабораторное оборудование, проводить естественнонаучные исследования и эксперименты, анализировать полученные результаты, представлять и научно аргументировать полученные выводы.</w:t>
      </w:r>
    </w:p>
    <w:p w:rsidR="00F75524" w:rsidRPr="00B15894" w:rsidRDefault="00F75524" w:rsidP="00C25378">
      <w:pPr>
        <w:spacing w:line="276" w:lineRule="auto"/>
      </w:pPr>
      <w:r w:rsidRPr="00B15894">
        <w:t xml:space="preserve">           </w:t>
      </w:r>
      <w:proofErr w:type="gramStart"/>
      <w:r w:rsidRPr="00B15894">
        <w:t xml:space="preserve">Изучение предмета «Физика»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физики в жизни основано на </w:t>
      </w:r>
      <w:proofErr w:type="spellStart"/>
      <w:r w:rsidRPr="00B15894">
        <w:t>межпредметных</w:t>
      </w:r>
      <w:proofErr w:type="spellEnd"/>
      <w:r w:rsidRPr="00B15894">
        <w:t xml:space="preserve"> связях с предметами:</w:t>
      </w:r>
      <w:proofErr w:type="gramEnd"/>
      <w:r w:rsidRPr="00B15894">
        <w:t xml:space="preserve"> </w:t>
      </w:r>
      <w:proofErr w:type="gramStart"/>
      <w:r w:rsidRPr="00B15894">
        <w:t>«Математика», «Информатика», «Химия», «Биология», «География», «Экология», «Основы безопасности жизнедеятельности», «История», «Литература» и др.</w:t>
      </w:r>
      <w:proofErr w:type="gramEnd"/>
    </w:p>
    <w:p w:rsidR="00F75524" w:rsidRPr="00B15894" w:rsidRDefault="00F75524" w:rsidP="00C25378">
      <w:pPr>
        <w:pStyle w:val="a3"/>
        <w:spacing w:after="2"/>
        <w:ind w:left="1080"/>
        <w:rPr>
          <w:rStyle w:val="Bodytext7"/>
          <w:rFonts w:eastAsia="Calibri"/>
          <w:b/>
          <w:sz w:val="24"/>
          <w:szCs w:val="24"/>
        </w:rPr>
      </w:pPr>
    </w:p>
    <w:p w:rsidR="00F75524" w:rsidRPr="00B15894" w:rsidRDefault="00F75524" w:rsidP="00C25378">
      <w:pPr>
        <w:pStyle w:val="a3"/>
        <w:spacing w:after="2"/>
        <w:ind w:left="1080"/>
        <w:rPr>
          <w:rStyle w:val="Bodytext7"/>
          <w:rFonts w:eastAsia="Calibri"/>
          <w:b/>
          <w:sz w:val="24"/>
          <w:szCs w:val="24"/>
        </w:rPr>
      </w:pPr>
    </w:p>
    <w:p w:rsidR="00F75524" w:rsidRPr="00B15894" w:rsidRDefault="00F75524" w:rsidP="00C25378">
      <w:pPr>
        <w:pStyle w:val="a3"/>
        <w:spacing w:after="2"/>
        <w:ind w:left="1080"/>
        <w:rPr>
          <w:rStyle w:val="Bodytext7"/>
          <w:rFonts w:eastAsia="Calibri"/>
          <w:b/>
          <w:sz w:val="24"/>
          <w:szCs w:val="24"/>
        </w:rPr>
      </w:pPr>
    </w:p>
    <w:p w:rsidR="00F75524" w:rsidRPr="00B15894" w:rsidRDefault="00F75524" w:rsidP="00C25378">
      <w:pPr>
        <w:pStyle w:val="a3"/>
        <w:numPr>
          <w:ilvl w:val="0"/>
          <w:numId w:val="1"/>
        </w:numPr>
        <w:spacing w:after="2"/>
        <w:rPr>
          <w:b/>
          <w:sz w:val="24"/>
          <w:szCs w:val="24"/>
        </w:rPr>
      </w:pPr>
      <w:r w:rsidRPr="00B15894">
        <w:rPr>
          <w:rStyle w:val="Bodytext7"/>
          <w:rFonts w:eastAsia="Calibri"/>
          <w:b/>
          <w:sz w:val="24"/>
          <w:szCs w:val="24"/>
        </w:rPr>
        <w:t>Описание места учебного предмета, курса в учебном плане</w:t>
      </w:r>
    </w:p>
    <w:p w:rsidR="00F75524" w:rsidRPr="00B15894" w:rsidRDefault="00F75524" w:rsidP="00C25378">
      <w:pPr>
        <w:pStyle w:val="a3"/>
        <w:ind w:left="0"/>
        <w:rPr>
          <w:rStyle w:val="Zag11"/>
          <w:rFonts w:ascii="Times New Roman" w:eastAsia="@Arial Unicode MS" w:hAnsi="Times New Roman"/>
          <w:sz w:val="24"/>
          <w:szCs w:val="24"/>
        </w:rPr>
      </w:pPr>
      <w:r w:rsidRPr="00B15894">
        <w:rPr>
          <w:rStyle w:val="Zag11"/>
          <w:rFonts w:ascii="Times New Roman" w:eastAsia="@Arial Unicode MS" w:hAnsi="Times New Roman"/>
          <w:sz w:val="24"/>
          <w:szCs w:val="24"/>
        </w:rPr>
        <w:t xml:space="preserve">        В основной школе физика изучается с 7 по 9 класс. Учебный план составляет 204 </w:t>
      </w:r>
      <w:proofErr w:type="gramStart"/>
      <w:r w:rsidRPr="00B15894">
        <w:rPr>
          <w:rStyle w:val="Zag11"/>
          <w:rFonts w:ascii="Times New Roman" w:eastAsia="@Arial Unicode MS" w:hAnsi="Times New Roman"/>
          <w:sz w:val="24"/>
          <w:szCs w:val="24"/>
        </w:rPr>
        <w:t>учебных</w:t>
      </w:r>
      <w:proofErr w:type="gramEnd"/>
      <w:r w:rsidRPr="00B15894">
        <w:rPr>
          <w:rStyle w:val="Zag11"/>
          <w:rFonts w:ascii="Times New Roman" w:eastAsia="@Arial Unicode MS" w:hAnsi="Times New Roman"/>
          <w:sz w:val="24"/>
          <w:szCs w:val="24"/>
        </w:rPr>
        <w:t xml:space="preserve"> часа (по 2 часа в неделю).</w:t>
      </w:r>
    </w:p>
    <w:p w:rsidR="00F75524" w:rsidRPr="00B15894" w:rsidRDefault="00F75524" w:rsidP="00C25378">
      <w:pPr>
        <w:pStyle w:val="8"/>
        <w:numPr>
          <w:ilvl w:val="0"/>
          <w:numId w:val="1"/>
        </w:numPr>
        <w:shd w:val="clear" w:color="auto" w:fill="auto"/>
        <w:spacing w:line="276" w:lineRule="auto"/>
        <w:ind w:right="60"/>
        <w:jc w:val="both"/>
        <w:rPr>
          <w:rStyle w:val="Zag11"/>
          <w:rFonts w:eastAsia="@Arial Unicode MS"/>
          <w:sz w:val="24"/>
          <w:szCs w:val="24"/>
        </w:rPr>
      </w:pPr>
      <w:r w:rsidRPr="00B15894">
        <w:rPr>
          <w:rStyle w:val="5"/>
          <w:rFonts w:eastAsia="Calibri"/>
          <w:b/>
          <w:sz w:val="24"/>
          <w:szCs w:val="24"/>
        </w:rPr>
        <w:t xml:space="preserve">Личностные, </w:t>
      </w:r>
      <w:proofErr w:type="spellStart"/>
      <w:r w:rsidRPr="00B15894">
        <w:rPr>
          <w:rStyle w:val="5"/>
          <w:rFonts w:eastAsia="Calibri"/>
          <w:b/>
          <w:sz w:val="24"/>
          <w:szCs w:val="24"/>
        </w:rPr>
        <w:t>метапредметные</w:t>
      </w:r>
      <w:proofErr w:type="spellEnd"/>
      <w:r w:rsidRPr="00B15894">
        <w:rPr>
          <w:rStyle w:val="5"/>
          <w:rFonts w:eastAsia="Calibri"/>
          <w:b/>
          <w:sz w:val="24"/>
          <w:szCs w:val="24"/>
        </w:rPr>
        <w:t xml:space="preserve"> и предметные результаты освоения физики</w:t>
      </w:r>
      <w:r w:rsidRPr="00B15894">
        <w:rPr>
          <w:rStyle w:val="Zag11"/>
          <w:rFonts w:eastAsia="Calibri"/>
          <w:sz w:val="24"/>
          <w:szCs w:val="24"/>
        </w:rPr>
        <w:t>.</w:t>
      </w:r>
    </w:p>
    <w:p w:rsidR="00F75524" w:rsidRPr="00B15894" w:rsidRDefault="00F75524" w:rsidP="00C25378">
      <w:pPr>
        <w:pStyle w:val="a3"/>
        <w:spacing w:after="0"/>
        <w:ind w:left="0"/>
        <w:jc w:val="both"/>
        <w:rPr>
          <w:rStyle w:val="dash041e005f0431005f044b005f0447005f043d005f044b005f0439005f005fchar1char1"/>
          <w:u w:val="single"/>
        </w:rPr>
      </w:pPr>
      <w:r w:rsidRPr="00B15894">
        <w:rPr>
          <w:rStyle w:val="dash041e005f0431005f044b005f0447005f043d005f044b005f0439005f005fchar1char1"/>
          <w:u w:val="single"/>
        </w:rPr>
        <w:t>Личностные:</w:t>
      </w:r>
    </w:p>
    <w:p w:rsidR="00F75524" w:rsidRPr="00B15894" w:rsidRDefault="00F75524" w:rsidP="00C25378">
      <w:pPr>
        <w:pStyle w:val="a3"/>
        <w:spacing w:after="0"/>
        <w:ind w:left="0"/>
        <w:jc w:val="both"/>
        <w:rPr>
          <w:rStyle w:val="dash041e005f0431005f044b005f0447005f043d005f044b005f0439005f005fchar1char1"/>
        </w:rPr>
      </w:pPr>
      <w:r w:rsidRPr="00B15894">
        <w:rPr>
          <w:rStyle w:val="dash041e005f0431005f044b005f0447005f043d005f044b005f0439005f005fchar1char1"/>
        </w:rPr>
        <w:t xml:space="preserve">     1. Российская гражданская идентичность. 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F75524" w:rsidRPr="00B15894" w:rsidRDefault="00F75524" w:rsidP="00C25378">
      <w:pPr>
        <w:pStyle w:val="a3"/>
        <w:spacing w:after="0"/>
        <w:ind w:left="0"/>
        <w:jc w:val="both"/>
        <w:rPr>
          <w:rStyle w:val="dash041e005f0431005f044b005f0447005f043d005f044b005f0439005f005fchar1char1"/>
        </w:rPr>
      </w:pPr>
      <w:r w:rsidRPr="00B15894">
        <w:rPr>
          <w:rStyle w:val="dash041e005f0431005f044b005f0447005f043d005f044b005f0439005f005fchar1char1"/>
        </w:rPr>
        <w:t xml:space="preserve">     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F75524" w:rsidRPr="00B15894" w:rsidRDefault="00F75524" w:rsidP="00C25378">
      <w:pPr>
        <w:pStyle w:val="a3"/>
        <w:spacing w:after="0"/>
        <w:ind w:left="0"/>
        <w:jc w:val="both"/>
        <w:rPr>
          <w:rStyle w:val="dash041e005f0431005f044b005f0447005f043d005f044b005f0439005f005fchar1char1"/>
        </w:rPr>
      </w:pPr>
      <w:r w:rsidRPr="00B15894">
        <w:rPr>
          <w:rStyle w:val="dash041e005f0431005f044b005f0447005f043d005f044b005f0439005f005fchar1char1"/>
        </w:rPr>
        <w:t xml:space="preserve">     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</w:r>
      <w:r w:rsidR="00FE4ECC" w:rsidRPr="00B15894">
        <w:rPr>
          <w:rStyle w:val="dash041e005f0431005f044b005f0447005f043d005f044b005f0439005f005fchar1char1"/>
        </w:rPr>
        <w:t>.</w:t>
      </w:r>
      <w:r w:rsidRPr="00B15894">
        <w:rPr>
          <w:rStyle w:val="dash041e005f0431005f044b005f0447005f043d005f044b005f0439005f005fchar1char1"/>
        </w:rPr>
        <w:t xml:space="preserve">  Сформированность ответственного отношения к учению; уважительного отношения к </w:t>
      </w:r>
      <w:r w:rsidRPr="00B15894">
        <w:rPr>
          <w:rStyle w:val="dash041e005f0431005f044b005f0447005f043d005f044b005f0439005f005fchar1char1"/>
        </w:rPr>
        <w:lastRenderedPageBreak/>
        <w:t>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F75524" w:rsidRPr="00B15894" w:rsidRDefault="00F75524" w:rsidP="00C25378">
      <w:pPr>
        <w:pStyle w:val="a3"/>
        <w:spacing w:after="0"/>
        <w:ind w:left="0"/>
        <w:jc w:val="both"/>
        <w:rPr>
          <w:rStyle w:val="dash041e005f0431005f044b005f0447005f043d005f044b005f0439005f005fchar1char1"/>
        </w:rPr>
      </w:pPr>
      <w:r w:rsidRPr="00B15894">
        <w:rPr>
          <w:rStyle w:val="dash041e005f0431005f044b005f0447005f043d005f044b005f0439005f005fchar1char1"/>
        </w:rPr>
        <w:t xml:space="preserve">     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F75524" w:rsidRPr="00B15894" w:rsidRDefault="00F75524" w:rsidP="00C25378">
      <w:pPr>
        <w:pStyle w:val="a3"/>
        <w:spacing w:after="0"/>
        <w:ind w:left="0"/>
        <w:jc w:val="both"/>
        <w:rPr>
          <w:rStyle w:val="dash041e005f0431005f044b005f0447005f043d005f044b005f0439005f005fchar1char1"/>
        </w:rPr>
      </w:pPr>
      <w:r w:rsidRPr="00B15894">
        <w:rPr>
          <w:rStyle w:val="dash041e005f0431005f044b005f0447005f043d005f044b005f0439005f005fchar1char1"/>
        </w:rPr>
        <w:t xml:space="preserve">     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B15894">
        <w:rPr>
          <w:rStyle w:val="dash041e005f0431005f044b005f0447005f043d005f044b005f0439005f005fchar1char1"/>
        </w:rPr>
        <w:t>конвенционирования</w:t>
      </w:r>
      <w:proofErr w:type="spellEnd"/>
      <w:r w:rsidRPr="00B15894">
        <w:rPr>
          <w:rStyle w:val="dash041e005f0431005f044b005f0447005f043d005f044b005f0439005f005fchar1char1"/>
        </w:rPr>
        <w:t xml:space="preserve"> интересов, процедур, готовность и способность к ведению переговоров). </w:t>
      </w:r>
    </w:p>
    <w:p w:rsidR="00F75524" w:rsidRPr="00B15894" w:rsidRDefault="00F75524" w:rsidP="00C25378">
      <w:pPr>
        <w:pStyle w:val="a3"/>
        <w:spacing w:after="0"/>
        <w:ind w:left="0"/>
        <w:jc w:val="both"/>
        <w:rPr>
          <w:rStyle w:val="dash041e005f0431005f044b005f0447005f043d005f044b005f0439005f005fchar1char1"/>
        </w:rPr>
      </w:pPr>
      <w:r w:rsidRPr="00B15894">
        <w:rPr>
          <w:rStyle w:val="dash041e005f0431005f044b005f0447005f043d005f044b005f0439005f005fchar1char1"/>
        </w:rPr>
        <w:t xml:space="preserve">     6. Освоенность социальных норм, правил поведения, ролей и форм социальной жизни в группах и сообществах.    </w:t>
      </w:r>
    </w:p>
    <w:p w:rsidR="00F75524" w:rsidRPr="00B15894" w:rsidRDefault="00F75524" w:rsidP="00C25378">
      <w:pPr>
        <w:pStyle w:val="a3"/>
        <w:spacing w:after="0"/>
        <w:ind w:left="0"/>
        <w:jc w:val="both"/>
        <w:rPr>
          <w:rStyle w:val="dash041e005f0431005f044b005f0447005f043d005f044b005f0439005f005fchar1char1"/>
        </w:rPr>
      </w:pPr>
      <w:r w:rsidRPr="00B15894">
        <w:rPr>
          <w:rStyle w:val="dash041e005f0431005f044b005f0447005f043d005f044b005f0439005f005fchar1char1"/>
        </w:rPr>
        <w:t xml:space="preserve">     7. Сформированность ценности здорового и безопасного образа жизни; </w:t>
      </w:r>
      <w:proofErr w:type="spellStart"/>
      <w:r w:rsidRPr="00B15894">
        <w:rPr>
          <w:rStyle w:val="dash041e005f0431005f044b005f0447005f043d005f044b005f0439005f005fchar1char1"/>
        </w:rPr>
        <w:t>интериоризация</w:t>
      </w:r>
      <w:proofErr w:type="spellEnd"/>
      <w:r w:rsidRPr="00B15894">
        <w:rPr>
          <w:rStyle w:val="dash041e005f0431005f044b005f0447005f043d005f044b005f0439005f005fchar1char1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F75524" w:rsidRPr="00B15894" w:rsidRDefault="00F75524" w:rsidP="00C25378">
      <w:pPr>
        <w:pStyle w:val="a3"/>
        <w:spacing w:after="0"/>
        <w:ind w:left="0"/>
        <w:jc w:val="both"/>
        <w:rPr>
          <w:rStyle w:val="dash041e005f0431005f044b005f0447005f043d005f044b005f0439005f005fchar1char1"/>
        </w:rPr>
      </w:pPr>
      <w:r w:rsidRPr="00B15894">
        <w:rPr>
          <w:rStyle w:val="dash041e005f0431005f044b005f0447005f043d005f044b005f0439005f005fchar1char1"/>
        </w:rPr>
        <w:t xml:space="preserve">     8. Развитость эстетического сознания; эстетическое, эмоционально-ценностное видение окружающего мира; способность к эмоционально-ценностному освоению мира,</w:t>
      </w:r>
    </w:p>
    <w:p w:rsidR="00F75524" w:rsidRPr="00B15894" w:rsidRDefault="00F75524" w:rsidP="00C2537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Style w:val="dash041e005f0431005f044b005f0447005f043d005f044b005f0439005f005fchar1char1"/>
        </w:rPr>
        <w:t xml:space="preserve">     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ситуациях.  </w:t>
      </w:r>
    </w:p>
    <w:p w:rsidR="00F75524" w:rsidRPr="00B15894" w:rsidRDefault="00F75524" w:rsidP="00C25378">
      <w:pPr>
        <w:spacing w:line="276" w:lineRule="auto"/>
        <w:ind w:firstLine="709"/>
        <w:jc w:val="both"/>
        <w:rPr>
          <w:rFonts w:ascii="Times" w:hAnsi="Times"/>
          <w:u w:val="single"/>
        </w:rPr>
      </w:pPr>
      <w:proofErr w:type="spellStart"/>
      <w:r w:rsidRPr="00B15894">
        <w:rPr>
          <w:rFonts w:ascii="Times" w:hAnsi="Times"/>
          <w:u w:val="single"/>
        </w:rPr>
        <w:t>Метапредметные</w:t>
      </w:r>
      <w:proofErr w:type="spellEnd"/>
      <w:r w:rsidRPr="00B15894">
        <w:rPr>
          <w:rFonts w:ascii="Times" w:hAnsi="Times"/>
          <w:u w:val="single"/>
        </w:rPr>
        <w:t xml:space="preserve"> </w:t>
      </w:r>
    </w:p>
    <w:p w:rsidR="00F75524" w:rsidRPr="00B15894" w:rsidRDefault="00F75524" w:rsidP="00C25378">
      <w:pPr>
        <w:spacing w:line="276" w:lineRule="auto"/>
        <w:jc w:val="both"/>
      </w:pPr>
      <w:r w:rsidRPr="00B15894">
        <w:t xml:space="preserve">       Условием формирования </w:t>
      </w:r>
      <w:proofErr w:type="spellStart"/>
      <w:r w:rsidRPr="00B15894">
        <w:t>межпредметных</w:t>
      </w:r>
      <w:proofErr w:type="spellEnd"/>
      <w:r w:rsidRPr="00B15894">
        <w:t xml:space="preserve"> понятий,  таких, как система, </w:t>
      </w:r>
      <w:r w:rsidRPr="00B15894">
        <w:rPr>
          <w:shd w:val="clear" w:color="auto" w:fill="FFFFFF"/>
        </w:rPr>
        <w:t xml:space="preserve">факт, закономерность, анализ, синтез </w:t>
      </w:r>
      <w:r w:rsidRPr="00B15894"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B15894">
        <w:rPr>
          <w:b/>
        </w:rPr>
        <w:t>основ читательской компетенции</w:t>
      </w:r>
      <w:r w:rsidRPr="00B15894"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</w:t>
      </w:r>
      <w:proofErr w:type="spellStart"/>
      <w:r w:rsidRPr="00B15894">
        <w:t>досугового</w:t>
      </w:r>
      <w:proofErr w:type="spellEnd"/>
      <w:r w:rsidRPr="00B15894">
        <w:t>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F75524" w:rsidRPr="00B15894" w:rsidRDefault="00F75524" w:rsidP="00C25378">
      <w:pPr>
        <w:spacing w:line="276" w:lineRule="auto"/>
        <w:ind w:firstLine="709"/>
        <w:jc w:val="both"/>
        <w:rPr>
          <w:i/>
        </w:rPr>
      </w:pPr>
      <w:r w:rsidRPr="00B15894">
        <w:t xml:space="preserve">При изучении учебных предметов обучающиеся усовершенствуют приобретенные на первом уровне </w:t>
      </w:r>
      <w:r w:rsidRPr="00B15894">
        <w:rPr>
          <w:b/>
        </w:rPr>
        <w:t>навыки работы с информацией</w:t>
      </w:r>
      <w:r w:rsidRPr="00B15894"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F75524" w:rsidRPr="00B15894" w:rsidRDefault="00F75524" w:rsidP="00C25378">
      <w:pPr>
        <w:spacing w:line="276" w:lineRule="auto"/>
        <w:ind w:firstLine="709"/>
        <w:jc w:val="both"/>
      </w:pPr>
      <w:r w:rsidRPr="00B15894"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F75524" w:rsidRPr="00B15894" w:rsidRDefault="00F75524" w:rsidP="00C25378">
      <w:pPr>
        <w:spacing w:line="276" w:lineRule="auto"/>
        <w:ind w:firstLine="709"/>
        <w:jc w:val="both"/>
      </w:pPr>
      <w:r w:rsidRPr="00B15894">
        <w:t xml:space="preserve"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</w:t>
      </w:r>
      <w:r w:rsidRPr="00B15894">
        <w:lastRenderedPageBreak/>
        <w:t>графических схем и диаграмм, карт понятий — концептуальных диаграмм, опорных конспектов);</w:t>
      </w:r>
    </w:p>
    <w:p w:rsidR="00F75524" w:rsidRPr="00B15894" w:rsidRDefault="00F75524" w:rsidP="00C25378">
      <w:pPr>
        <w:spacing w:line="276" w:lineRule="auto"/>
        <w:ind w:firstLine="709"/>
        <w:jc w:val="both"/>
      </w:pPr>
      <w:r w:rsidRPr="00B15894">
        <w:t>• заполнять и дополнять таблицы, схемы, диаграммы, тексты.</w:t>
      </w:r>
    </w:p>
    <w:p w:rsidR="00F75524" w:rsidRPr="00B15894" w:rsidRDefault="00F75524" w:rsidP="00C25378">
      <w:pPr>
        <w:suppressAutoHyphens/>
        <w:spacing w:line="276" w:lineRule="auto"/>
        <w:ind w:firstLine="709"/>
        <w:jc w:val="both"/>
      </w:pPr>
      <w:proofErr w:type="gramStart"/>
      <w:r w:rsidRPr="00B15894">
        <w:t xml:space="preserve">В ходе изучения всех учебных предметов обучающиеся </w:t>
      </w:r>
      <w:r w:rsidRPr="00B15894">
        <w:rPr>
          <w:b/>
        </w:rPr>
        <w:t>приобретут опыт проектной деятельности</w:t>
      </w:r>
      <w:r w:rsidRPr="00B15894"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 w:rsidRPr="00B15894">
        <w:t xml:space="preserve"> Они получат возможность развить </w:t>
      </w:r>
      <w:proofErr w:type="gramStart"/>
      <w:r w:rsidRPr="00B15894">
        <w:t>способность к разработке</w:t>
      </w:r>
      <w:proofErr w:type="gramEnd"/>
      <w:r w:rsidRPr="00B15894">
        <w:t xml:space="preserve"> нескольких вариантов решений, к поиску нестандартных решений, поиску и осуществлению наиболее приемлемого решения.</w:t>
      </w:r>
    </w:p>
    <w:p w:rsidR="00F75524" w:rsidRPr="00B15894" w:rsidRDefault="00F75524" w:rsidP="00C25378">
      <w:pPr>
        <w:spacing w:line="276" w:lineRule="auto"/>
        <w:ind w:firstLine="709"/>
        <w:jc w:val="both"/>
      </w:pPr>
      <w:r w:rsidRPr="00B15894"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F75524" w:rsidRPr="00B15894" w:rsidRDefault="00F75524" w:rsidP="00C25378">
      <w:pPr>
        <w:spacing w:line="276" w:lineRule="auto"/>
        <w:ind w:firstLine="709"/>
        <w:jc w:val="both"/>
        <w:rPr>
          <w:b/>
        </w:rPr>
      </w:pPr>
      <w:r w:rsidRPr="00B15894">
        <w:rPr>
          <w:b/>
        </w:rPr>
        <w:t>Регулятивные УУД</w:t>
      </w:r>
    </w:p>
    <w:p w:rsidR="00F75524" w:rsidRPr="00B15894" w:rsidRDefault="00F75524" w:rsidP="00C25378">
      <w:pPr>
        <w:spacing w:line="276" w:lineRule="auto"/>
      </w:pPr>
      <w:r w:rsidRPr="00B15894">
        <w:t xml:space="preserve">      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 </w:t>
      </w:r>
    </w:p>
    <w:p w:rsidR="00F75524" w:rsidRPr="00B15894" w:rsidRDefault="00F75524" w:rsidP="00C25378">
      <w:pPr>
        <w:spacing w:line="276" w:lineRule="auto"/>
        <w:rPr>
          <w:u w:val="single"/>
        </w:rPr>
      </w:pPr>
      <w:r w:rsidRPr="00B15894">
        <w:t xml:space="preserve">           </w:t>
      </w:r>
      <w:r w:rsidRPr="00B15894">
        <w:rPr>
          <w:u w:val="single"/>
        </w:rPr>
        <w:t>Обучающийся сможет:</w:t>
      </w:r>
    </w:p>
    <w:p w:rsidR="00F75524" w:rsidRPr="00B15894" w:rsidRDefault="00F75524" w:rsidP="00C2537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F75524" w:rsidRPr="00B15894" w:rsidRDefault="00F75524" w:rsidP="00C2537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F75524" w:rsidRPr="00B15894" w:rsidRDefault="00F75524" w:rsidP="00C2537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F75524" w:rsidRPr="00B15894" w:rsidRDefault="00F75524" w:rsidP="00C2537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F75524" w:rsidRPr="00B15894" w:rsidRDefault="00F75524" w:rsidP="00C2537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F75524" w:rsidRPr="00B15894" w:rsidRDefault="00F75524" w:rsidP="00C2537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F75524" w:rsidRPr="00B15894" w:rsidRDefault="00F75524" w:rsidP="00C25378">
      <w:pPr>
        <w:spacing w:line="276" w:lineRule="auto"/>
      </w:pPr>
      <w:r w:rsidRPr="00B15894"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F75524" w:rsidRPr="00B15894" w:rsidRDefault="00F75524" w:rsidP="00C25378">
      <w:pPr>
        <w:spacing w:line="276" w:lineRule="auto"/>
        <w:rPr>
          <w:b/>
          <w:u w:val="single"/>
        </w:rPr>
      </w:pPr>
      <w:r w:rsidRPr="00B15894">
        <w:t xml:space="preserve"> </w:t>
      </w:r>
      <w:r w:rsidRPr="00B15894">
        <w:rPr>
          <w:u w:val="single"/>
        </w:rPr>
        <w:t>Обучающийся сможет:</w:t>
      </w:r>
    </w:p>
    <w:p w:rsidR="00F75524" w:rsidRPr="00B15894" w:rsidRDefault="00F75524" w:rsidP="00C2537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определять необходимые действи</w:t>
      </w:r>
      <w:proofErr w:type="gramStart"/>
      <w:r w:rsidRPr="00B15894">
        <w:rPr>
          <w:rFonts w:ascii="Times New Roman" w:hAnsi="Times New Roman"/>
          <w:sz w:val="24"/>
          <w:szCs w:val="24"/>
        </w:rPr>
        <w:t>е(</w:t>
      </w:r>
      <w:proofErr w:type="gramEnd"/>
      <w:r w:rsidRPr="00B15894">
        <w:rPr>
          <w:rFonts w:ascii="Times New Roman" w:hAnsi="Times New Roman"/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F75524" w:rsidRPr="00B15894" w:rsidRDefault="00F75524" w:rsidP="00C2537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F75524" w:rsidRPr="00B15894" w:rsidRDefault="00F75524" w:rsidP="00C2537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F75524" w:rsidRPr="00B15894" w:rsidRDefault="00F75524" w:rsidP="00C2537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F75524" w:rsidRPr="00B15894" w:rsidRDefault="00F75524" w:rsidP="00C2537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F75524" w:rsidRPr="00B15894" w:rsidRDefault="00F75524" w:rsidP="00C2537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lastRenderedPageBreak/>
        <w:t>составлять план решения проблемы (выполнения проекта, проведения исследования);</w:t>
      </w:r>
    </w:p>
    <w:p w:rsidR="00F75524" w:rsidRPr="00B15894" w:rsidRDefault="00F75524" w:rsidP="00C2537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F75524" w:rsidRPr="00B15894" w:rsidRDefault="00F75524" w:rsidP="00C2537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F75524" w:rsidRPr="00B15894" w:rsidRDefault="00F75524" w:rsidP="00C2537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F75524" w:rsidRPr="00B15894" w:rsidRDefault="00F75524" w:rsidP="00C25378">
      <w:pPr>
        <w:spacing w:line="276" w:lineRule="auto"/>
      </w:pPr>
      <w:r w:rsidRPr="00B15894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F75524" w:rsidRPr="00B15894" w:rsidRDefault="00F75524" w:rsidP="00C25378">
      <w:pPr>
        <w:spacing w:line="276" w:lineRule="auto"/>
        <w:rPr>
          <w:u w:val="single"/>
        </w:rPr>
      </w:pPr>
      <w:r w:rsidRPr="00B15894">
        <w:t xml:space="preserve">        </w:t>
      </w:r>
      <w:r w:rsidRPr="00B15894">
        <w:rPr>
          <w:u w:val="single"/>
        </w:rPr>
        <w:t>Обучающийся сможет:</w:t>
      </w:r>
    </w:p>
    <w:p w:rsidR="00F75524" w:rsidRPr="00B15894" w:rsidRDefault="00F75524" w:rsidP="00C2537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F75524" w:rsidRPr="00B15894" w:rsidRDefault="00F75524" w:rsidP="00C2537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F75524" w:rsidRPr="00B15894" w:rsidRDefault="00F75524" w:rsidP="00C2537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75524" w:rsidRPr="00B15894" w:rsidRDefault="00F75524" w:rsidP="00C2537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F75524" w:rsidRPr="00B15894" w:rsidRDefault="00F75524" w:rsidP="00C2537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F75524" w:rsidRPr="00B15894" w:rsidRDefault="00F75524" w:rsidP="00C2537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F75524" w:rsidRPr="00B15894" w:rsidRDefault="00F75524" w:rsidP="00C2537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F75524" w:rsidRPr="00B15894" w:rsidRDefault="00F75524" w:rsidP="00C2537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F75524" w:rsidRPr="00B15894" w:rsidRDefault="00F75524" w:rsidP="00C25378">
      <w:pPr>
        <w:spacing w:line="276" w:lineRule="auto"/>
      </w:pPr>
      <w:r w:rsidRPr="00B15894">
        <w:t xml:space="preserve">Умение оценивать правильность выполнения учебной задачи, собственные возможности ее решения. </w:t>
      </w:r>
    </w:p>
    <w:p w:rsidR="00F75524" w:rsidRPr="00B15894" w:rsidRDefault="00F75524" w:rsidP="00C25378">
      <w:pPr>
        <w:spacing w:line="276" w:lineRule="auto"/>
        <w:rPr>
          <w:u w:val="single"/>
        </w:rPr>
      </w:pPr>
      <w:r w:rsidRPr="00B15894">
        <w:t xml:space="preserve">     </w:t>
      </w:r>
      <w:r w:rsidRPr="00B15894">
        <w:rPr>
          <w:u w:val="single"/>
        </w:rPr>
        <w:t>Обучающийся сможет:</w:t>
      </w:r>
    </w:p>
    <w:p w:rsidR="00F75524" w:rsidRPr="00B15894" w:rsidRDefault="00F75524" w:rsidP="00C25378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F75524" w:rsidRPr="00B15894" w:rsidRDefault="00F75524" w:rsidP="00C25378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F75524" w:rsidRPr="00B15894" w:rsidRDefault="00F75524" w:rsidP="00C25378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F75524" w:rsidRPr="00B15894" w:rsidRDefault="00F75524" w:rsidP="00C25378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F75524" w:rsidRPr="00B15894" w:rsidRDefault="00F75524" w:rsidP="00C25378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lastRenderedPageBreak/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75524" w:rsidRPr="00B15894" w:rsidRDefault="00F75524" w:rsidP="00C25378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F75524" w:rsidRPr="00B15894" w:rsidRDefault="00F75524" w:rsidP="00C25378">
      <w:pPr>
        <w:spacing w:line="276" w:lineRule="auto"/>
      </w:pPr>
      <w:r w:rsidRPr="00B15894"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B15894">
        <w:t>в</w:t>
      </w:r>
      <w:proofErr w:type="gramEnd"/>
      <w:r w:rsidRPr="00B15894">
        <w:t xml:space="preserve"> учебной и познавательной.     </w:t>
      </w:r>
    </w:p>
    <w:p w:rsidR="00F75524" w:rsidRPr="00B15894" w:rsidRDefault="00F75524" w:rsidP="00C25378">
      <w:pPr>
        <w:spacing w:line="276" w:lineRule="auto"/>
        <w:rPr>
          <w:b/>
          <w:u w:val="single"/>
        </w:rPr>
      </w:pPr>
      <w:r w:rsidRPr="00B15894">
        <w:t xml:space="preserve">      </w:t>
      </w:r>
      <w:r w:rsidRPr="00B15894">
        <w:rPr>
          <w:u w:val="single"/>
        </w:rPr>
        <w:t>Обучающийся сможет:</w:t>
      </w:r>
    </w:p>
    <w:p w:rsidR="00F75524" w:rsidRPr="00B15894" w:rsidRDefault="00F75524" w:rsidP="00C25378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75524" w:rsidRPr="00B15894" w:rsidRDefault="00F75524" w:rsidP="00C25378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F75524" w:rsidRPr="00B15894" w:rsidRDefault="00F75524" w:rsidP="00C25378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F75524" w:rsidRPr="00B15894" w:rsidRDefault="00F75524" w:rsidP="00C25378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F75524" w:rsidRPr="00B15894" w:rsidRDefault="00F75524" w:rsidP="00C25378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F75524" w:rsidRPr="00B15894" w:rsidRDefault="00F75524" w:rsidP="00C25378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F75524" w:rsidRPr="00B15894" w:rsidRDefault="00F75524" w:rsidP="00C25378">
      <w:pPr>
        <w:spacing w:line="276" w:lineRule="auto"/>
        <w:rPr>
          <w:b/>
        </w:rPr>
      </w:pPr>
      <w:r w:rsidRPr="00B15894">
        <w:rPr>
          <w:b/>
        </w:rPr>
        <w:t>Познавательные УУД</w:t>
      </w:r>
    </w:p>
    <w:p w:rsidR="00F75524" w:rsidRPr="00B15894" w:rsidRDefault="00F75524" w:rsidP="00C25378">
      <w:pPr>
        <w:spacing w:line="276" w:lineRule="auto"/>
      </w:pPr>
      <w:proofErr w:type="gramStart"/>
      <w:r w:rsidRPr="00B15894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</w:p>
    <w:p w:rsidR="00F75524" w:rsidRPr="00B15894" w:rsidRDefault="00F75524" w:rsidP="00C25378">
      <w:pPr>
        <w:spacing w:line="276" w:lineRule="auto"/>
        <w:rPr>
          <w:u w:val="single"/>
        </w:rPr>
      </w:pPr>
      <w:r w:rsidRPr="00B15894">
        <w:t xml:space="preserve">   </w:t>
      </w:r>
      <w:r w:rsidRPr="00B15894">
        <w:rPr>
          <w:u w:val="single"/>
        </w:rPr>
        <w:t>Обучающийся сможет:</w:t>
      </w:r>
    </w:p>
    <w:p w:rsidR="00F75524" w:rsidRPr="00B15894" w:rsidRDefault="00F75524" w:rsidP="00C2537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F75524" w:rsidRPr="00B15894" w:rsidRDefault="00F75524" w:rsidP="00C2537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F75524" w:rsidRPr="00B15894" w:rsidRDefault="00F75524" w:rsidP="00C2537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F75524" w:rsidRPr="00B15894" w:rsidRDefault="00F75524" w:rsidP="00C2537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F75524" w:rsidRPr="00B15894" w:rsidRDefault="00F75524" w:rsidP="00C2537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выделять явление из общего ряда других явлений;</w:t>
      </w:r>
    </w:p>
    <w:p w:rsidR="00F75524" w:rsidRPr="00B15894" w:rsidRDefault="00F75524" w:rsidP="00C2537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75524" w:rsidRPr="00B15894" w:rsidRDefault="00F75524" w:rsidP="00C2537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F75524" w:rsidRPr="00B15894" w:rsidRDefault="00F75524" w:rsidP="00C2537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F75524" w:rsidRPr="00B15894" w:rsidRDefault="00F75524" w:rsidP="00C2537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lastRenderedPageBreak/>
        <w:t>излагать полученную информацию, интерпретируя ее в контексте решаемой задачи;</w:t>
      </w:r>
    </w:p>
    <w:p w:rsidR="00F75524" w:rsidRPr="00B15894" w:rsidRDefault="00F75524" w:rsidP="00C2537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F75524" w:rsidRPr="00B15894" w:rsidRDefault="00F75524" w:rsidP="00C2537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B15894">
        <w:rPr>
          <w:rFonts w:ascii="Times New Roman" w:hAnsi="Times New Roman"/>
          <w:sz w:val="24"/>
          <w:szCs w:val="24"/>
        </w:rPr>
        <w:t>вербализовать</w:t>
      </w:r>
      <w:proofErr w:type="spellEnd"/>
      <w:r w:rsidRPr="00B15894">
        <w:rPr>
          <w:rFonts w:ascii="Times New Roman" w:hAnsi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F75524" w:rsidRPr="00B15894" w:rsidRDefault="00F75524" w:rsidP="00C2537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F75524" w:rsidRPr="00B15894" w:rsidRDefault="00F75524" w:rsidP="00C2537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F75524" w:rsidRPr="00B15894" w:rsidRDefault="00F75524" w:rsidP="00C2537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75524" w:rsidRPr="00B15894" w:rsidRDefault="00F75524" w:rsidP="00C25378">
      <w:pPr>
        <w:spacing w:line="276" w:lineRule="auto"/>
      </w:pPr>
      <w:r w:rsidRPr="00B15894">
        <w:t xml:space="preserve">Умение создавать, применять и преобразовывать знаки и символы, модели и схемы для решения учебных и познавательных задач.  </w:t>
      </w:r>
    </w:p>
    <w:p w:rsidR="00B35023" w:rsidRPr="00B15894" w:rsidRDefault="00B35023" w:rsidP="00C25378">
      <w:pPr>
        <w:spacing w:line="276" w:lineRule="auto"/>
      </w:pPr>
    </w:p>
    <w:p w:rsidR="00F75524" w:rsidRPr="00B15894" w:rsidRDefault="00F75524" w:rsidP="00C25378">
      <w:pPr>
        <w:spacing w:line="276" w:lineRule="auto"/>
        <w:rPr>
          <w:u w:val="single"/>
        </w:rPr>
      </w:pPr>
      <w:r w:rsidRPr="00B15894">
        <w:t xml:space="preserve">   </w:t>
      </w:r>
      <w:r w:rsidRPr="00B15894">
        <w:rPr>
          <w:u w:val="single"/>
        </w:rPr>
        <w:t>Обучающийся сможет:</w:t>
      </w:r>
    </w:p>
    <w:p w:rsidR="00F75524" w:rsidRPr="00B15894" w:rsidRDefault="00F75524" w:rsidP="00C25378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обозначать символом и знаком предмет и/или явление;</w:t>
      </w:r>
    </w:p>
    <w:p w:rsidR="00F75524" w:rsidRPr="00B15894" w:rsidRDefault="00F75524" w:rsidP="00C25378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F75524" w:rsidRPr="00B15894" w:rsidRDefault="00F75524" w:rsidP="00C25378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F75524" w:rsidRPr="00B15894" w:rsidRDefault="00F75524" w:rsidP="00C25378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F75524" w:rsidRPr="00B15894" w:rsidRDefault="00F75524" w:rsidP="00C25378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F75524" w:rsidRPr="00B15894" w:rsidRDefault="00F75524" w:rsidP="00C25378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F75524" w:rsidRPr="00B15894" w:rsidRDefault="00F75524" w:rsidP="00C25378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переводить сложную по составу (</w:t>
      </w:r>
      <w:proofErr w:type="spellStart"/>
      <w:r w:rsidRPr="00B15894">
        <w:rPr>
          <w:rFonts w:ascii="Times New Roman" w:hAnsi="Times New Roman"/>
          <w:sz w:val="24"/>
          <w:szCs w:val="24"/>
        </w:rPr>
        <w:t>многоаспектную</w:t>
      </w:r>
      <w:proofErr w:type="spellEnd"/>
      <w:r w:rsidRPr="00B15894">
        <w:rPr>
          <w:rFonts w:ascii="Times New Roman" w:hAnsi="Times New Roman"/>
          <w:sz w:val="24"/>
          <w:szCs w:val="24"/>
        </w:rPr>
        <w:t xml:space="preserve">) информацию из графического или формализованного (символьного) представления в </w:t>
      </w:r>
      <w:proofErr w:type="gramStart"/>
      <w:r w:rsidRPr="00B15894">
        <w:rPr>
          <w:rFonts w:ascii="Times New Roman" w:hAnsi="Times New Roman"/>
          <w:sz w:val="24"/>
          <w:szCs w:val="24"/>
        </w:rPr>
        <w:t>текстовое</w:t>
      </w:r>
      <w:proofErr w:type="gramEnd"/>
      <w:r w:rsidRPr="00B15894">
        <w:rPr>
          <w:rFonts w:ascii="Times New Roman" w:hAnsi="Times New Roman"/>
          <w:sz w:val="24"/>
          <w:szCs w:val="24"/>
        </w:rPr>
        <w:t>, и наоборот;</w:t>
      </w:r>
    </w:p>
    <w:p w:rsidR="00F75524" w:rsidRPr="00B15894" w:rsidRDefault="00F75524" w:rsidP="00C25378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F75524" w:rsidRPr="00B15894" w:rsidRDefault="00F75524" w:rsidP="00C25378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строить доказательство: прямое, косвенное, от противного;</w:t>
      </w:r>
    </w:p>
    <w:p w:rsidR="00F75524" w:rsidRPr="00B15894" w:rsidRDefault="00F75524" w:rsidP="00C25378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анализировать/</w:t>
      </w:r>
      <w:proofErr w:type="spellStart"/>
      <w:r w:rsidRPr="00B15894">
        <w:rPr>
          <w:rFonts w:ascii="Times New Roman" w:hAnsi="Times New Roman"/>
          <w:sz w:val="24"/>
          <w:szCs w:val="24"/>
        </w:rPr>
        <w:t>рефлексировать</w:t>
      </w:r>
      <w:proofErr w:type="spellEnd"/>
      <w:r w:rsidRPr="00B15894">
        <w:rPr>
          <w:rFonts w:ascii="Times New Roman" w:hAnsi="Times New Roman"/>
          <w:sz w:val="24"/>
          <w:szCs w:val="24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F75524" w:rsidRPr="00B15894" w:rsidRDefault="00F75524" w:rsidP="00C25378">
      <w:pPr>
        <w:spacing w:line="276" w:lineRule="auto"/>
      </w:pPr>
      <w:r w:rsidRPr="00B15894">
        <w:t xml:space="preserve">Смысловое чтение. </w:t>
      </w:r>
    </w:p>
    <w:p w:rsidR="00F75524" w:rsidRPr="00B15894" w:rsidRDefault="00F75524" w:rsidP="00C25378">
      <w:pPr>
        <w:spacing w:line="276" w:lineRule="auto"/>
        <w:rPr>
          <w:u w:val="single"/>
        </w:rPr>
      </w:pPr>
      <w:r w:rsidRPr="00B15894">
        <w:t xml:space="preserve">   </w:t>
      </w:r>
      <w:r w:rsidRPr="00B15894">
        <w:rPr>
          <w:u w:val="single"/>
        </w:rPr>
        <w:t>Обучающийся сможет:</w:t>
      </w:r>
    </w:p>
    <w:p w:rsidR="00F75524" w:rsidRPr="00B15894" w:rsidRDefault="00F75524" w:rsidP="00C2537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F75524" w:rsidRPr="00B15894" w:rsidRDefault="00F75524" w:rsidP="00C2537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lastRenderedPageBreak/>
        <w:t>ориентироваться в содержании текста, понимать целостный смысл текста, структурировать текст;</w:t>
      </w:r>
    </w:p>
    <w:p w:rsidR="00F75524" w:rsidRPr="00B15894" w:rsidRDefault="00F75524" w:rsidP="00C2537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F75524" w:rsidRPr="00B15894" w:rsidRDefault="00F75524" w:rsidP="00C2537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резюмировать главную идею текста;</w:t>
      </w:r>
    </w:p>
    <w:p w:rsidR="00F75524" w:rsidRPr="00B15894" w:rsidRDefault="00F75524" w:rsidP="00C25378">
      <w:pPr>
        <w:pStyle w:val="a3"/>
        <w:ind w:left="502"/>
        <w:rPr>
          <w:rFonts w:ascii="Times New Roman" w:hAnsi="Times New Roman"/>
          <w:sz w:val="24"/>
          <w:szCs w:val="24"/>
        </w:rPr>
      </w:pPr>
    </w:p>
    <w:p w:rsidR="00F75524" w:rsidRPr="00B15894" w:rsidRDefault="00F75524" w:rsidP="00C2537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критически оценивать содержание и форму текста.</w:t>
      </w:r>
    </w:p>
    <w:p w:rsidR="00F75524" w:rsidRPr="00B15894" w:rsidRDefault="00F75524" w:rsidP="00C25378">
      <w:pPr>
        <w:spacing w:line="276" w:lineRule="auto"/>
      </w:pPr>
      <w:r w:rsidRPr="00B15894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B35023" w:rsidRPr="00B15894" w:rsidRDefault="00B35023" w:rsidP="00C25378">
      <w:pPr>
        <w:spacing w:line="276" w:lineRule="auto"/>
      </w:pPr>
    </w:p>
    <w:p w:rsidR="00F75524" w:rsidRPr="00B15894" w:rsidRDefault="00F75524" w:rsidP="00C25378">
      <w:pPr>
        <w:spacing w:line="276" w:lineRule="auto"/>
        <w:rPr>
          <w:u w:val="single"/>
        </w:rPr>
      </w:pPr>
      <w:r w:rsidRPr="00B15894">
        <w:t xml:space="preserve"> </w:t>
      </w:r>
      <w:r w:rsidRPr="00B15894">
        <w:rPr>
          <w:u w:val="single"/>
        </w:rPr>
        <w:t>Обучающийся сможет:</w:t>
      </w:r>
    </w:p>
    <w:p w:rsidR="00F75524" w:rsidRPr="00B15894" w:rsidRDefault="00F75524" w:rsidP="00C2537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определять свое отношение к природной среде;</w:t>
      </w:r>
    </w:p>
    <w:p w:rsidR="00F75524" w:rsidRPr="00B15894" w:rsidRDefault="00F75524" w:rsidP="00C2537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F75524" w:rsidRPr="00B15894" w:rsidRDefault="00F75524" w:rsidP="00C2537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F75524" w:rsidRPr="00B15894" w:rsidRDefault="00F75524" w:rsidP="00C2537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F75524" w:rsidRPr="00B15894" w:rsidRDefault="00F75524" w:rsidP="00C2537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F75524" w:rsidRPr="00B15894" w:rsidRDefault="00F75524" w:rsidP="00C2537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F75524" w:rsidRPr="00B15894" w:rsidRDefault="00F75524" w:rsidP="00C25378">
      <w:pPr>
        <w:spacing w:line="276" w:lineRule="auto"/>
      </w:pPr>
      <w:r w:rsidRPr="00B15894">
        <w:t xml:space="preserve">10. Развитие мотивации к овладению культурой активного использования словарей и других поисковых систем. </w:t>
      </w:r>
    </w:p>
    <w:p w:rsidR="00F75524" w:rsidRPr="00B15894" w:rsidRDefault="00F75524" w:rsidP="00C25378">
      <w:pPr>
        <w:spacing w:line="276" w:lineRule="auto"/>
        <w:rPr>
          <w:u w:val="single"/>
        </w:rPr>
      </w:pPr>
      <w:r w:rsidRPr="00B15894">
        <w:rPr>
          <w:u w:val="single"/>
        </w:rPr>
        <w:t>Обучающийся сможет:</w:t>
      </w:r>
    </w:p>
    <w:p w:rsidR="00F75524" w:rsidRPr="00B15894" w:rsidRDefault="00F75524" w:rsidP="00C2537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определять необходимые ключевые поисковые слова и запросы;</w:t>
      </w:r>
    </w:p>
    <w:p w:rsidR="00F75524" w:rsidRPr="00B15894" w:rsidRDefault="00F75524" w:rsidP="00C2537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F75524" w:rsidRPr="00B15894" w:rsidRDefault="00F75524" w:rsidP="00C2537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F75524" w:rsidRPr="00B15894" w:rsidRDefault="00F75524" w:rsidP="00C25378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F75524" w:rsidRPr="00B15894" w:rsidRDefault="00F75524" w:rsidP="00C25378">
      <w:pPr>
        <w:spacing w:line="276" w:lineRule="auto"/>
        <w:rPr>
          <w:b/>
        </w:rPr>
      </w:pPr>
      <w:r w:rsidRPr="00B15894">
        <w:rPr>
          <w:b/>
        </w:rPr>
        <w:t>Коммуникативные УУД</w:t>
      </w:r>
    </w:p>
    <w:p w:rsidR="00F75524" w:rsidRPr="00B15894" w:rsidRDefault="00F75524" w:rsidP="00C25378">
      <w:pPr>
        <w:spacing w:line="276" w:lineRule="auto"/>
        <w:rPr>
          <w:u w:val="single"/>
        </w:rPr>
      </w:pPr>
      <w:r w:rsidRPr="00B15894"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  <w:r w:rsidRPr="00B15894">
        <w:rPr>
          <w:u w:val="single"/>
        </w:rPr>
        <w:t>Обучающийся сможет:</w:t>
      </w:r>
    </w:p>
    <w:p w:rsidR="00F75524" w:rsidRPr="00B15894" w:rsidRDefault="00F75524" w:rsidP="00C25378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определять возможные роли в совместной деятельности;</w:t>
      </w:r>
    </w:p>
    <w:p w:rsidR="00F75524" w:rsidRPr="00B15894" w:rsidRDefault="00F75524" w:rsidP="00C25378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играть определенную роль в совместной деятельности;</w:t>
      </w:r>
    </w:p>
    <w:p w:rsidR="00F75524" w:rsidRPr="00B15894" w:rsidRDefault="00F75524" w:rsidP="00C25378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proofErr w:type="gramStart"/>
      <w:r w:rsidRPr="00B15894">
        <w:rPr>
          <w:rFonts w:ascii="Times New Roman" w:hAnsi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F75524" w:rsidRPr="00B15894" w:rsidRDefault="00F75524" w:rsidP="00C25378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F75524" w:rsidRPr="00B15894" w:rsidRDefault="00F75524" w:rsidP="00C25378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F75524" w:rsidRPr="00B15894" w:rsidRDefault="00F75524" w:rsidP="00C25378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lastRenderedPageBreak/>
        <w:t xml:space="preserve">корректно и </w:t>
      </w:r>
      <w:r w:rsidR="00B35023" w:rsidRPr="00B15894">
        <w:rPr>
          <w:rFonts w:ascii="Times New Roman" w:hAnsi="Times New Roman"/>
          <w:sz w:val="24"/>
          <w:szCs w:val="24"/>
        </w:rPr>
        <w:t>аргументировано</w:t>
      </w:r>
      <w:r w:rsidRPr="00B15894">
        <w:rPr>
          <w:rFonts w:ascii="Times New Roman" w:hAnsi="Times New Roman"/>
          <w:sz w:val="24"/>
          <w:szCs w:val="24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F75524" w:rsidRPr="00B15894" w:rsidRDefault="00F75524" w:rsidP="00C25378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F75524" w:rsidRPr="00B15894" w:rsidRDefault="00F75524" w:rsidP="00C25378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предлагать альтернативное решение в конфликтной ситуации;</w:t>
      </w:r>
    </w:p>
    <w:p w:rsidR="00F75524" w:rsidRPr="00B15894" w:rsidRDefault="00F75524" w:rsidP="00C25378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выделять общую точку зрения в дискуссии;</w:t>
      </w:r>
    </w:p>
    <w:p w:rsidR="00F75524" w:rsidRPr="00B15894" w:rsidRDefault="00F75524" w:rsidP="00C25378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F75524" w:rsidRPr="00B15894" w:rsidRDefault="00F75524" w:rsidP="00C25378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F75524" w:rsidRPr="00B15894" w:rsidRDefault="00F75524" w:rsidP="00C25378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75524" w:rsidRPr="00B15894" w:rsidRDefault="00F75524" w:rsidP="00C25378">
      <w:pPr>
        <w:spacing w:line="276" w:lineRule="auto"/>
      </w:pPr>
      <w:r w:rsidRPr="00B15894"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F75524" w:rsidRPr="00B15894" w:rsidRDefault="00F75524" w:rsidP="00C25378">
      <w:pPr>
        <w:spacing w:line="276" w:lineRule="auto"/>
        <w:rPr>
          <w:u w:val="single"/>
        </w:rPr>
      </w:pPr>
      <w:r w:rsidRPr="00B15894">
        <w:rPr>
          <w:u w:val="single"/>
        </w:rPr>
        <w:t xml:space="preserve"> Обучающийся сможет:</w:t>
      </w:r>
    </w:p>
    <w:p w:rsidR="00F75524" w:rsidRPr="00B15894" w:rsidRDefault="00F75524" w:rsidP="00C25378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F75524" w:rsidRPr="00B15894" w:rsidRDefault="00F75524" w:rsidP="00C25378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F75524" w:rsidRPr="00B15894" w:rsidRDefault="00F75524" w:rsidP="00C25378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F75524" w:rsidRPr="00B15894" w:rsidRDefault="00F75524" w:rsidP="00C25378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F75524" w:rsidRPr="00B15894" w:rsidRDefault="00F75524" w:rsidP="00C25378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F75524" w:rsidRPr="00B15894" w:rsidRDefault="00F75524" w:rsidP="00C25378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F75524" w:rsidRPr="00B15894" w:rsidRDefault="00F75524" w:rsidP="00C25378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F75524" w:rsidRPr="00B15894" w:rsidRDefault="00F75524" w:rsidP="00C25378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F75524" w:rsidRPr="00B15894" w:rsidRDefault="00F75524" w:rsidP="00C25378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F75524" w:rsidRPr="00B15894" w:rsidRDefault="00F75524" w:rsidP="00C25378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F75524" w:rsidRPr="00B15894" w:rsidRDefault="00F75524" w:rsidP="00C25378">
      <w:pPr>
        <w:spacing w:line="276" w:lineRule="auto"/>
        <w:rPr>
          <w:u w:val="single"/>
        </w:rPr>
      </w:pPr>
      <w:r w:rsidRPr="00B15894"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  <w:r w:rsidRPr="00B15894">
        <w:rPr>
          <w:u w:val="single"/>
        </w:rPr>
        <w:t>Обучающийся сможет:</w:t>
      </w:r>
    </w:p>
    <w:p w:rsidR="00F75524" w:rsidRPr="00B15894" w:rsidRDefault="00F75524" w:rsidP="00C25378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F75524" w:rsidRPr="00B15894" w:rsidRDefault="00F75524" w:rsidP="00C25378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lastRenderedPageBreak/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F75524" w:rsidRPr="00B15894" w:rsidRDefault="00F75524" w:rsidP="00C25378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F75524" w:rsidRPr="00B15894" w:rsidRDefault="00F75524" w:rsidP="00C25378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F75524" w:rsidRPr="00B15894" w:rsidRDefault="00F75524" w:rsidP="00C25378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использовать информацию с учетом этических и правовых норм;</w:t>
      </w:r>
    </w:p>
    <w:p w:rsidR="00F75524" w:rsidRPr="00B15894" w:rsidRDefault="00F75524" w:rsidP="00C25378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75524" w:rsidRPr="00B15894" w:rsidRDefault="00F75524" w:rsidP="00C25378">
      <w:pPr>
        <w:spacing w:line="276" w:lineRule="auto"/>
        <w:rPr>
          <w:b/>
        </w:rPr>
      </w:pPr>
      <w:r w:rsidRPr="00B15894">
        <w:rPr>
          <w:rStyle w:val="5"/>
          <w:rFonts w:eastAsia="Calibri"/>
          <w:sz w:val="24"/>
          <w:szCs w:val="24"/>
        </w:rPr>
        <w:t>Предметные</w:t>
      </w:r>
    </w:p>
    <w:p w:rsidR="00F75524" w:rsidRPr="00B15894" w:rsidRDefault="00F75524" w:rsidP="00C25378">
      <w:pPr>
        <w:spacing w:line="276" w:lineRule="auto"/>
        <w:rPr>
          <w:b/>
        </w:rPr>
      </w:pPr>
      <w:r w:rsidRPr="00B15894">
        <w:rPr>
          <w:b/>
        </w:rPr>
        <w:t>Выпускник научится:</w:t>
      </w:r>
    </w:p>
    <w:p w:rsidR="00F75524" w:rsidRPr="00B15894" w:rsidRDefault="00F75524" w:rsidP="00C25378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F75524" w:rsidRPr="00B15894" w:rsidRDefault="00F75524" w:rsidP="00C25378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F75524" w:rsidRPr="00B15894" w:rsidRDefault="00F75524" w:rsidP="00C25378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F75524" w:rsidRPr="00B15894" w:rsidRDefault="00F75524" w:rsidP="00C25378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F75524" w:rsidRPr="00B15894" w:rsidRDefault="00F75524" w:rsidP="00C25378">
      <w:pPr>
        <w:spacing w:line="276" w:lineRule="auto"/>
      </w:pPr>
      <w:r w:rsidRPr="00B15894">
        <w:rPr>
          <w:u w:val="single"/>
        </w:rPr>
        <w:t>Примечание</w:t>
      </w:r>
      <w:r w:rsidRPr="00B15894">
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F75524" w:rsidRPr="00B15894" w:rsidRDefault="00F75524" w:rsidP="00C25378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gramStart"/>
      <w:r w:rsidRPr="00B15894">
        <w:rPr>
          <w:rFonts w:ascii="Times New Roman" w:hAnsi="Times New Roman"/>
          <w:sz w:val="24"/>
          <w:szCs w:val="24"/>
        </w:rPr>
        <w:t>п</w:t>
      </w:r>
      <w:proofErr w:type="gramEnd"/>
      <w:r w:rsidRPr="00B15894">
        <w:rPr>
          <w:rFonts w:ascii="Times New Roman" w:hAnsi="Times New Roman"/>
          <w:sz w:val="24"/>
          <w:szCs w:val="24"/>
        </w:rPr>
        <w:t>онимать роль эксперимента в получении научной информации;</w:t>
      </w:r>
    </w:p>
    <w:p w:rsidR="00F75524" w:rsidRPr="00B15894" w:rsidRDefault="00F75524" w:rsidP="00C25378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gramStart"/>
      <w:r w:rsidRPr="00B15894">
        <w:rPr>
          <w:rFonts w:ascii="Times New Roman" w:hAnsi="Times New Roman"/>
          <w:sz w:val="24"/>
          <w:szCs w:val="24"/>
        </w:rPr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</w:r>
      <w:proofErr w:type="gramEnd"/>
    </w:p>
    <w:p w:rsidR="00F75524" w:rsidRPr="00B15894" w:rsidRDefault="00F75524" w:rsidP="00C25378">
      <w:pPr>
        <w:spacing w:line="276" w:lineRule="auto"/>
      </w:pPr>
      <w:r w:rsidRPr="00B15894">
        <w:rPr>
          <w:u w:val="single"/>
        </w:rPr>
        <w:t>Примечание</w:t>
      </w:r>
      <w:r w:rsidRPr="00B15894">
        <w:t>. Любая учебная программа должна обеспечивать овладение прямыми измерениями всех перечисленных физических величин.</w:t>
      </w:r>
    </w:p>
    <w:p w:rsidR="00F75524" w:rsidRPr="00B15894" w:rsidRDefault="00F75524" w:rsidP="00C25378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proofErr w:type="gramStart"/>
      <w:r w:rsidRPr="00B15894">
        <w:rPr>
          <w:rFonts w:ascii="Times New Roman" w:hAnsi="Times New Roman"/>
          <w:sz w:val="24"/>
          <w:szCs w:val="24"/>
        </w:rPr>
        <w:t>п</w:t>
      </w:r>
      <w:proofErr w:type="gramEnd"/>
      <w:r w:rsidRPr="00B15894">
        <w:rPr>
          <w:rFonts w:ascii="Times New Roman" w:hAnsi="Times New Roman"/>
          <w:sz w:val="24"/>
          <w:szCs w:val="24"/>
        </w:rPr>
        <w:t>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F75524" w:rsidRPr="00B15894" w:rsidRDefault="00F75524" w:rsidP="00C25378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 xml:space="preserve">проводить косвенные измерения физических величин: при выполнении измерений собирать экспериментальную установку, следуя предложенной инструкции, </w:t>
      </w:r>
      <w:r w:rsidRPr="00B15894">
        <w:rPr>
          <w:rFonts w:ascii="Times New Roman" w:hAnsi="Times New Roman"/>
          <w:sz w:val="24"/>
          <w:szCs w:val="24"/>
        </w:rPr>
        <w:lastRenderedPageBreak/>
        <w:t>вычислять значение величины и анализировать полученные результаты с учетом заданной точности измерений;</w:t>
      </w:r>
    </w:p>
    <w:p w:rsidR="00F75524" w:rsidRPr="00B15894" w:rsidRDefault="00F75524" w:rsidP="00C25378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F75524" w:rsidRPr="00B15894" w:rsidRDefault="00F75524" w:rsidP="00C25378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F75524" w:rsidRPr="00B15894" w:rsidRDefault="00F75524" w:rsidP="00C25378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F75524" w:rsidRPr="00B15894" w:rsidRDefault="00F75524" w:rsidP="00C25378">
      <w:pPr>
        <w:spacing w:line="276" w:lineRule="auto"/>
        <w:rPr>
          <w:b/>
        </w:rPr>
      </w:pPr>
      <w:r w:rsidRPr="00B15894">
        <w:rPr>
          <w:b/>
        </w:rPr>
        <w:t>Выпускник получит возможность научиться:</w:t>
      </w:r>
    </w:p>
    <w:p w:rsidR="00F75524" w:rsidRPr="00B15894" w:rsidRDefault="00F75524" w:rsidP="00C25378">
      <w:pPr>
        <w:pStyle w:val="a3"/>
        <w:numPr>
          <w:ilvl w:val="0"/>
          <w:numId w:val="22"/>
        </w:numPr>
        <w:rPr>
          <w:rFonts w:ascii="Times New Roman" w:hAnsi="Times New Roman"/>
          <w:i/>
          <w:sz w:val="24"/>
          <w:szCs w:val="24"/>
        </w:rPr>
      </w:pPr>
      <w:r w:rsidRPr="00B15894">
        <w:rPr>
          <w:rFonts w:ascii="Times New Roman" w:hAnsi="Times New Roman"/>
          <w:i/>
          <w:sz w:val="24"/>
          <w:szCs w:val="24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F75524" w:rsidRPr="00B15894" w:rsidRDefault="00F75524" w:rsidP="00C25378">
      <w:pPr>
        <w:pStyle w:val="a3"/>
        <w:numPr>
          <w:ilvl w:val="0"/>
          <w:numId w:val="22"/>
        </w:numPr>
        <w:rPr>
          <w:rFonts w:ascii="Times New Roman" w:hAnsi="Times New Roman"/>
          <w:i/>
          <w:sz w:val="24"/>
          <w:szCs w:val="24"/>
        </w:rPr>
      </w:pPr>
      <w:r w:rsidRPr="00B15894">
        <w:rPr>
          <w:rFonts w:ascii="Times New Roman" w:hAnsi="Times New Roman"/>
          <w:i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F75524" w:rsidRPr="00B15894" w:rsidRDefault="00F75524" w:rsidP="00C25378">
      <w:pPr>
        <w:pStyle w:val="a3"/>
        <w:numPr>
          <w:ilvl w:val="0"/>
          <w:numId w:val="22"/>
        </w:numPr>
        <w:rPr>
          <w:rFonts w:ascii="Times New Roman" w:hAnsi="Times New Roman"/>
          <w:i/>
          <w:sz w:val="24"/>
          <w:szCs w:val="24"/>
        </w:rPr>
      </w:pPr>
      <w:r w:rsidRPr="00B15894">
        <w:rPr>
          <w:rFonts w:ascii="Times New Roman" w:hAnsi="Times New Roman"/>
          <w:i/>
          <w:sz w:val="24"/>
          <w:szCs w:val="24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F75524" w:rsidRPr="00B15894" w:rsidRDefault="00F75524" w:rsidP="00C25378">
      <w:pPr>
        <w:pStyle w:val="a3"/>
        <w:numPr>
          <w:ilvl w:val="0"/>
          <w:numId w:val="22"/>
        </w:numPr>
        <w:rPr>
          <w:rFonts w:ascii="Times New Roman" w:hAnsi="Times New Roman"/>
          <w:i/>
          <w:sz w:val="24"/>
          <w:szCs w:val="24"/>
        </w:rPr>
      </w:pPr>
      <w:r w:rsidRPr="00B15894">
        <w:rPr>
          <w:rFonts w:ascii="Times New Roman" w:hAnsi="Times New Roman"/>
          <w:i/>
          <w:sz w:val="24"/>
          <w:szCs w:val="24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F75524" w:rsidRPr="00B15894" w:rsidRDefault="00F75524" w:rsidP="00C25378">
      <w:pPr>
        <w:pStyle w:val="a3"/>
        <w:numPr>
          <w:ilvl w:val="0"/>
          <w:numId w:val="22"/>
        </w:numPr>
        <w:rPr>
          <w:rFonts w:ascii="Times New Roman" w:hAnsi="Times New Roman"/>
          <w:i/>
          <w:sz w:val="24"/>
          <w:szCs w:val="24"/>
        </w:rPr>
      </w:pPr>
      <w:r w:rsidRPr="00B15894">
        <w:rPr>
          <w:rFonts w:ascii="Times New Roman" w:hAnsi="Times New Roman"/>
          <w:i/>
          <w:sz w:val="24"/>
          <w:szCs w:val="24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F75524" w:rsidRPr="00B15894" w:rsidRDefault="00F75524" w:rsidP="00C25378">
      <w:pPr>
        <w:pStyle w:val="a3"/>
        <w:numPr>
          <w:ilvl w:val="0"/>
          <w:numId w:val="22"/>
        </w:numPr>
        <w:rPr>
          <w:rFonts w:ascii="Times New Roman" w:hAnsi="Times New Roman"/>
          <w:i/>
          <w:sz w:val="24"/>
          <w:szCs w:val="24"/>
        </w:rPr>
      </w:pPr>
      <w:r w:rsidRPr="00B15894">
        <w:rPr>
          <w:rFonts w:ascii="Times New Roman" w:hAnsi="Times New Roman"/>
          <w:i/>
          <w:sz w:val="24"/>
          <w:szCs w:val="24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F75524" w:rsidRPr="00B15894" w:rsidRDefault="00F75524" w:rsidP="00C25378">
      <w:pPr>
        <w:pStyle w:val="a3"/>
        <w:rPr>
          <w:rFonts w:ascii="Times New Roman" w:hAnsi="Times New Roman"/>
          <w:i/>
          <w:sz w:val="24"/>
          <w:szCs w:val="24"/>
        </w:rPr>
      </w:pPr>
    </w:p>
    <w:p w:rsidR="00F75524" w:rsidRPr="00B15894" w:rsidRDefault="00F75524" w:rsidP="00C25378">
      <w:pPr>
        <w:pStyle w:val="a3"/>
        <w:numPr>
          <w:ilvl w:val="0"/>
          <w:numId w:val="1"/>
        </w:numPr>
        <w:rPr>
          <w:rStyle w:val="Bodytext7"/>
          <w:rFonts w:eastAsia="Calibri"/>
          <w:b/>
          <w:sz w:val="24"/>
          <w:szCs w:val="24"/>
        </w:rPr>
      </w:pPr>
      <w:r w:rsidRPr="00B15894">
        <w:rPr>
          <w:rStyle w:val="Bodytext7"/>
          <w:rFonts w:eastAsia="Calibri"/>
          <w:b/>
          <w:sz w:val="24"/>
          <w:szCs w:val="24"/>
        </w:rPr>
        <w:t>Содержание учебного предмета</w:t>
      </w:r>
    </w:p>
    <w:p w:rsidR="00F75524" w:rsidRPr="00B15894" w:rsidRDefault="00F75524" w:rsidP="00C25378">
      <w:pPr>
        <w:pStyle w:val="a3"/>
        <w:ind w:left="1080"/>
        <w:rPr>
          <w:rStyle w:val="Bodytext7"/>
          <w:rFonts w:eastAsia="Calibri"/>
          <w:b/>
          <w:sz w:val="24"/>
          <w:szCs w:val="24"/>
        </w:rPr>
      </w:pP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7 класс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Введение (4 часа)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Cs/>
        </w:rPr>
      </w:pPr>
      <w:r w:rsidRPr="00B15894">
        <w:t xml:space="preserve">Физика – наука о природе. </w:t>
      </w:r>
      <w:r w:rsidRPr="00B15894">
        <w:rPr>
          <w:bCs/>
        </w:rPr>
        <w:t>Физические тела и явления. Наблюдение и описание физических явлений. Физический эксперимент. Моделирование явлений и объектов природы.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>Физические величины и их измерение. Точность и погрешность измерений. Международная система единиц.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>Физические законы и закономерности. Физика и техника. Научный метод познания. Роль физики в формировании естественнонаучной грамотности.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  <w:i/>
        </w:rPr>
      </w:pPr>
      <w:r w:rsidRPr="00B15894">
        <w:rPr>
          <w:b/>
          <w:i/>
        </w:rPr>
        <w:t>Фронтальная лабораторная работа</w:t>
      </w:r>
    </w:p>
    <w:p w:rsidR="00F75524" w:rsidRPr="00B15894" w:rsidRDefault="00F75524" w:rsidP="00C25378">
      <w:pPr>
        <w:pStyle w:val="a3"/>
        <w:numPr>
          <w:ilvl w:val="0"/>
          <w:numId w:val="2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Определение цены деления измерительного прибора.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Первоначальные сведения о строении вещества (6 часов)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lastRenderedPageBreak/>
        <w:t xml:space="preserve">Строение вещества. Атомы и молекулы.  Движение молекул. Диффузия в газах, жидкостях и твердых телах. </w:t>
      </w:r>
      <w:r w:rsidRPr="00B15894">
        <w:rPr>
          <w:i/>
        </w:rPr>
        <w:t>Броуновское движение</w:t>
      </w:r>
      <w:r w:rsidRPr="00B15894">
        <w:t>. Взаимодействие (притяжение и отталкивание) молекул. Агрегатные состояния вещества. Различие в строении твердых тел, жидкостей и газов.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  <w:i/>
        </w:rPr>
      </w:pPr>
      <w:r w:rsidRPr="00B15894">
        <w:rPr>
          <w:b/>
          <w:i/>
        </w:rPr>
        <w:t>Фронтальная лабораторная работа</w:t>
      </w:r>
    </w:p>
    <w:p w:rsidR="00F75524" w:rsidRPr="00B15894" w:rsidRDefault="00F75524" w:rsidP="00C25378">
      <w:pPr>
        <w:pStyle w:val="a3"/>
        <w:numPr>
          <w:ilvl w:val="0"/>
          <w:numId w:val="2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Определение размеров твердых тел.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Взаимодействие тел (23 часа)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>Механическое движение. Физические величины, необходимые для описания движения: путь, перемещение, скорость, время движения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 xml:space="preserve">Равномерное прямолинейное движение. Инерция. Масса тела. Плотность вещества. 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>Сила. Единицы силы. Сила тяжести. Сила упругости. Закон Гука. Вес тела. Связь между силой тяжести и массой тела. Динамометр. Равнодействующая сила. Сила трения. Трение скольжения. Трение покоя. Трение в природе и технике.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  <w:i/>
        </w:rPr>
      </w:pPr>
      <w:r w:rsidRPr="00B15894">
        <w:rPr>
          <w:b/>
          <w:i/>
        </w:rPr>
        <w:t>Фронтальные лабораторные работы</w:t>
      </w:r>
    </w:p>
    <w:p w:rsidR="00F75524" w:rsidRPr="00B15894" w:rsidRDefault="00F75524" w:rsidP="00C25378">
      <w:pPr>
        <w:pStyle w:val="a3"/>
        <w:numPr>
          <w:ilvl w:val="0"/>
          <w:numId w:val="2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Измерение массы тела на рычажных весах.</w:t>
      </w:r>
    </w:p>
    <w:p w:rsidR="00F75524" w:rsidRPr="00B15894" w:rsidRDefault="00F75524" w:rsidP="00C25378">
      <w:pPr>
        <w:pStyle w:val="a3"/>
        <w:numPr>
          <w:ilvl w:val="0"/>
          <w:numId w:val="2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Измерение объема тела.</w:t>
      </w:r>
    </w:p>
    <w:p w:rsidR="00F75524" w:rsidRPr="00B15894" w:rsidRDefault="00F75524" w:rsidP="00C25378">
      <w:pPr>
        <w:pStyle w:val="a3"/>
        <w:numPr>
          <w:ilvl w:val="0"/>
          <w:numId w:val="2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Определение плотности твердого тела.</w:t>
      </w:r>
    </w:p>
    <w:p w:rsidR="00F75524" w:rsidRPr="00B15894" w:rsidRDefault="00F75524" w:rsidP="00C25378">
      <w:pPr>
        <w:pStyle w:val="a3"/>
        <w:numPr>
          <w:ilvl w:val="0"/>
          <w:numId w:val="2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5894">
        <w:rPr>
          <w:rFonts w:ascii="Times New Roman" w:hAnsi="Times New Roman"/>
          <w:sz w:val="24"/>
          <w:szCs w:val="24"/>
        </w:rPr>
        <w:t>Градуирование</w:t>
      </w:r>
      <w:proofErr w:type="spellEnd"/>
      <w:r w:rsidRPr="00B15894">
        <w:rPr>
          <w:rFonts w:ascii="Times New Roman" w:hAnsi="Times New Roman"/>
          <w:sz w:val="24"/>
          <w:szCs w:val="24"/>
        </w:rPr>
        <w:t xml:space="preserve"> пружины и измерение сил динамометром.</w:t>
      </w:r>
    </w:p>
    <w:p w:rsidR="00F75524" w:rsidRPr="00B15894" w:rsidRDefault="00F75524" w:rsidP="00C25378">
      <w:pPr>
        <w:pStyle w:val="a3"/>
        <w:numPr>
          <w:ilvl w:val="0"/>
          <w:numId w:val="2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Измерение силы трения с помощью динамометра.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Давление твердых тел, жидкостей и газов (21 час)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>Давление твердых тел. Единицы измерения давления. Способы изменения давления. Давление жидкостей и газов Закон Паскаля. Давление жидкости на дно и стенки сосуда. Сообщающиеся сосуды. Вес воздуха. Атмосферное давление. Измерение атмосферного давления. Опыт Торричелли. Барометр-анероид. Атмосферное давление на различных высотах. Гидравлические механизмы (пресс, насос). Давление жидкости и газа на погруженное в них тело. Архимедова сила. Плавание тел и судов Воздухоплавание.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  <w:i/>
        </w:rPr>
      </w:pPr>
      <w:r w:rsidRPr="00B15894">
        <w:rPr>
          <w:b/>
          <w:i/>
        </w:rPr>
        <w:t>Фронтальные лабораторные работы</w:t>
      </w:r>
    </w:p>
    <w:p w:rsidR="00F75524" w:rsidRPr="00B15894" w:rsidRDefault="00F75524" w:rsidP="00C25378">
      <w:pPr>
        <w:pStyle w:val="a3"/>
        <w:numPr>
          <w:ilvl w:val="0"/>
          <w:numId w:val="2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Определение выталкивающей силы, действующей на погруженное в жидкость тело.</w:t>
      </w:r>
    </w:p>
    <w:p w:rsidR="00F75524" w:rsidRPr="00B15894" w:rsidRDefault="00F75524" w:rsidP="00C25378">
      <w:pPr>
        <w:pStyle w:val="a3"/>
        <w:numPr>
          <w:ilvl w:val="0"/>
          <w:numId w:val="2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Выяснение условий плавания тел в жидкости.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Работа и мощность. Энергия (13 часов)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>Механическая работа. Мощность.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 xml:space="preserve">Простые механизмы. Условия равновесия твердого тела, имеющего закрепленную ось движения. Момент силы. </w:t>
      </w:r>
      <w:r w:rsidRPr="00B15894">
        <w:rPr>
          <w:i/>
        </w:rPr>
        <w:t xml:space="preserve">Центр тяжести тела. </w:t>
      </w:r>
      <w:r w:rsidRPr="00B15894">
        <w:t>Рычаг. Равновесие сил на рычаге. Рычаги в технике, быту и природе. Подвижные и неподвижные блоки. Равенство работ при использовании простых механизмов («Золотое правило механики»). Коэффициент полезного действия механизма.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 xml:space="preserve"> Энергия. Потенциальная и кинетическая энергия. Превращение одного вида механической энергии в другой.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  <w:i/>
        </w:rPr>
      </w:pPr>
      <w:r w:rsidRPr="00B15894">
        <w:rPr>
          <w:b/>
          <w:i/>
        </w:rPr>
        <w:t>Фронтальные лабораторные работы</w:t>
      </w:r>
    </w:p>
    <w:p w:rsidR="00F75524" w:rsidRPr="00B15894" w:rsidRDefault="00F75524" w:rsidP="00C25378">
      <w:pPr>
        <w:pStyle w:val="a3"/>
        <w:numPr>
          <w:ilvl w:val="0"/>
          <w:numId w:val="2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 xml:space="preserve"> Выяснение условия равновесия рычага.</w:t>
      </w:r>
    </w:p>
    <w:p w:rsidR="00F75524" w:rsidRPr="00B15894" w:rsidRDefault="00F75524" w:rsidP="00C25378">
      <w:pPr>
        <w:pStyle w:val="a3"/>
        <w:numPr>
          <w:ilvl w:val="0"/>
          <w:numId w:val="2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 xml:space="preserve"> Определение КПД при подъеме тела по наклонной плоскости.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Итоговая контрольная работа (1 час)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8 класс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lastRenderedPageBreak/>
        <w:t>Тепловые явления (23 часа)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i/>
        </w:rPr>
      </w:pPr>
      <w:r w:rsidRPr="00B15894">
        <w:t xml:space="preserve">Тепловое движение атомов и молекул. Агрегатные состояния вещества. Тепловое равновесие. Температура. Связь температуры со скоростью хаотического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Количество теплоты. Удельная теплоемкость. Удельная теплота сгорания топлива. Закон сохранения и превращения энергии в механических и тепловых процессах. Плавление и отвердевание кристаллических тел. Удельная теплота плавления. Испарение и конденсация. Поглощение энергии при испарении жидкости и выделение ее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энергии в тепловых машинах (паровая турбина, двигатель внутреннего сгорания, реактивный двигатель). КПД тепловой машины. </w:t>
      </w:r>
      <w:r w:rsidRPr="00B15894">
        <w:rPr>
          <w:i/>
        </w:rPr>
        <w:t>Экологические проблемы использования тепловых машин.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  <w:i/>
        </w:rPr>
      </w:pPr>
      <w:r w:rsidRPr="00B15894">
        <w:rPr>
          <w:b/>
          <w:i/>
        </w:rPr>
        <w:t>Фронтальные лабораторные работы</w:t>
      </w:r>
    </w:p>
    <w:p w:rsidR="00F75524" w:rsidRPr="00B15894" w:rsidRDefault="00F75524" w:rsidP="00C25378">
      <w:pPr>
        <w:pStyle w:val="a3"/>
        <w:numPr>
          <w:ilvl w:val="0"/>
          <w:numId w:val="24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Сравнение количеств теплоты при смешивании воды разной температуры.</w:t>
      </w:r>
    </w:p>
    <w:p w:rsidR="00F75524" w:rsidRPr="00B15894" w:rsidRDefault="00F75524" w:rsidP="00C25378">
      <w:pPr>
        <w:pStyle w:val="a3"/>
        <w:numPr>
          <w:ilvl w:val="0"/>
          <w:numId w:val="24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Измерение удельной теплоемкости твердого тела.</w:t>
      </w:r>
    </w:p>
    <w:p w:rsidR="00F75524" w:rsidRPr="00B15894" w:rsidRDefault="00F75524" w:rsidP="00C25378">
      <w:pPr>
        <w:pStyle w:val="a3"/>
        <w:numPr>
          <w:ilvl w:val="0"/>
          <w:numId w:val="24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Измерение влажности воздуха.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Электрические явления (29 часов)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i/>
        </w:rPr>
      </w:pPr>
      <w:r w:rsidRPr="00B15894">
        <w:t xml:space="preserve">Электризация физических тел. Взаимодействие заряженных тел. Два рода электрических зарядов. Делимость электрического заряда. Элементарный электрический заряд. Закон сохранения электрического заряда. Проводники, полупроводники и изоляторы электричества. Электроскоп. Электрическое поле как особый вид материи. </w:t>
      </w:r>
      <w:r w:rsidRPr="00B15894">
        <w:rPr>
          <w:i/>
        </w:rPr>
        <w:t xml:space="preserve">Напряженность электрического поля. </w:t>
      </w:r>
      <w:r w:rsidRPr="00B15894">
        <w:t xml:space="preserve">Действие электрического поля на электрические заряды. </w:t>
      </w:r>
      <w:r w:rsidRPr="00B15894">
        <w:rPr>
          <w:i/>
        </w:rPr>
        <w:t>Конденсатор. Энергия электрического поля конденсатора.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>Электрический ток. Источники электрического тока. Электрическая цепь и ее составные части. Направление и действия электрического тока. Носители электрических зарядов в металлах. Сила тока. Электрическое напряжение. Электрическое сопротивление проводников. Единицы сопротивления.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>Зависимость силы тока от напряжения. Закон Ома для участка цепи. Удельное сопротивление. Реостаты. Последовательное соединение проводников. Параллельное соединение проводников.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 xml:space="preserve">Работа электрического поля по перемещению электрических зарядов. Мощность электрического тока. Нагревание проводников электрическим током. Закон Джоуля - Ленца. Электрические нагревательные и осветительные приборы. Короткое замыкание. 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  <w:i/>
        </w:rPr>
      </w:pPr>
      <w:r w:rsidRPr="00B15894">
        <w:rPr>
          <w:b/>
          <w:i/>
        </w:rPr>
        <w:t>Фронтальные лабораторные работы</w:t>
      </w:r>
    </w:p>
    <w:p w:rsidR="00F75524" w:rsidRPr="00B15894" w:rsidRDefault="00F75524" w:rsidP="00C25378">
      <w:pPr>
        <w:pStyle w:val="a3"/>
        <w:numPr>
          <w:ilvl w:val="0"/>
          <w:numId w:val="24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Сборка электрической цепи и измерение силы тока в ее различных участках.</w:t>
      </w:r>
    </w:p>
    <w:p w:rsidR="00F75524" w:rsidRPr="00B15894" w:rsidRDefault="00F75524" w:rsidP="00C25378">
      <w:pPr>
        <w:pStyle w:val="a3"/>
        <w:numPr>
          <w:ilvl w:val="0"/>
          <w:numId w:val="24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Измерение напряжения на различных участках электрической цепи.</w:t>
      </w:r>
    </w:p>
    <w:p w:rsidR="00F75524" w:rsidRPr="00B15894" w:rsidRDefault="00F75524" w:rsidP="00C25378">
      <w:pPr>
        <w:pStyle w:val="a3"/>
        <w:numPr>
          <w:ilvl w:val="0"/>
          <w:numId w:val="24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Регулирование силы тока реостатом.</w:t>
      </w:r>
    </w:p>
    <w:p w:rsidR="00F75524" w:rsidRPr="00B15894" w:rsidRDefault="00F75524" w:rsidP="00C25378">
      <w:pPr>
        <w:pStyle w:val="a3"/>
        <w:numPr>
          <w:ilvl w:val="0"/>
          <w:numId w:val="24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Измерение сопротивления проводника при помощи амперметра и вольтметра.</w:t>
      </w:r>
    </w:p>
    <w:p w:rsidR="00F75524" w:rsidRPr="00B15894" w:rsidRDefault="00F75524" w:rsidP="00C25378">
      <w:pPr>
        <w:pStyle w:val="a3"/>
        <w:numPr>
          <w:ilvl w:val="0"/>
          <w:numId w:val="24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Измерение мощности и работы тока в электрической лампе.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Электромагнитные явления (5 часов)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>Магнитное поле. Индукция магнитного поля. Магнитное поле тока. Опыт Эрстеда. Магнитное поле постоянных магнитов. Магнитное поле Земли. Электромагнит. Магнитное поле катушки с током. Применение электромагнитов. Действие магнитного поля на проводник с током. Электродвигатель.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  <w:i/>
        </w:rPr>
      </w:pPr>
      <w:r w:rsidRPr="00B15894">
        <w:rPr>
          <w:b/>
          <w:i/>
        </w:rPr>
        <w:lastRenderedPageBreak/>
        <w:t>Фронтальные лабораторные работы</w:t>
      </w:r>
    </w:p>
    <w:p w:rsidR="00F75524" w:rsidRPr="00B15894" w:rsidRDefault="00F75524" w:rsidP="00C25378">
      <w:pPr>
        <w:pStyle w:val="a3"/>
        <w:numPr>
          <w:ilvl w:val="0"/>
          <w:numId w:val="24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Сборка электромагнита и испытание его действия.</w:t>
      </w:r>
    </w:p>
    <w:p w:rsidR="00F75524" w:rsidRPr="00B15894" w:rsidRDefault="00F75524" w:rsidP="00C25378">
      <w:pPr>
        <w:pStyle w:val="a3"/>
        <w:numPr>
          <w:ilvl w:val="0"/>
          <w:numId w:val="24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 xml:space="preserve"> Изучение электрического двигателя постоянного тока (на модели).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Световые явления (10 часов)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i/>
        </w:rPr>
      </w:pPr>
      <w:r w:rsidRPr="00B15894">
        <w:t xml:space="preserve">Источники света. Закон прямолинейного распространение света. Закон отражения света. Плоское зеркало. Закон преломления света. Линзы. Фокусное расстояние и оптическая сила линзы. Изображение предмета в зеркале и линзе. </w:t>
      </w:r>
      <w:r w:rsidRPr="00B15894">
        <w:rPr>
          <w:i/>
        </w:rPr>
        <w:t>Оптические приборы.</w:t>
      </w:r>
      <w:r w:rsidRPr="00B15894">
        <w:t xml:space="preserve"> Глаз как оптическая система. 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  <w:i/>
        </w:rPr>
      </w:pPr>
      <w:r w:rsidRPr="00B15894">
        <w:rPr>
          <w:b/>
          <w:i/>
        </w:rPr>
        <w:t>Фронтальная лабораторная работа</w:t>
      </w:r>
    </w:p>
    <w:p w:rsidR="00F75524" w:rsidRPr="00B15894" w:rsidRDefault="00F75524" w:rsidP="00C25378">
      <w:pPr>
        <w:pStyle w:val="a3"/>
        <w:numPr>
          <w:ilvl w:val="0"/>
          <w:numId w:val="24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 xml:space="preserve"> Получение изображения при помощи линзы.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Итоговая контрольная работа (1 час)</w:t>
      </w:r>
    </w:p>
    <w:p w:rsidR="00B35023" w:rsidRPr="00B15894" w:rsidRDefault="00B35023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</w:p>
    <w:p w:rsidR="00B35023" w:rsidRPr="00B15894" w:rsidRDefault="00B35023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9 класс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Законы взаимодействия и движения тел (23 часа)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 xml:space="preserve">Механическое движение. Материальная точка как модель физического тела. Относительность механического движения. Система отсчета. Физические величины, необходимые для описания движения и взаимосвязь между ними: путь, перемещение, скорость, ускорение. Равномерное и равноускоренное прямолинейное движение. Равномерное движение по окружности. 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>Первый закон Ньютона и инерция. Второй закон Ньютона. Третий закон Ньютона. Свободное падение тел. Сила тяжести. Закон всемирного тяготения. Сила упругости. Закон Гука. Вес тела. Невесомость. Связь между силой тяжести и массой тела. Динамометр. Равнодействующая сила. Сила трения. Трение скольжения. Трение покоя. Трение в природе и технике.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>Импульс. Закон сохранения импульса. Реактивное движение. Механическая работа. Мощность. Энергия. Потенциальная и кинетическая энергия. Превращение одного вида механической энергии в другой. Закон сохранения полной механической энергии.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  <w:i/>
        </w:rPr>
      </w:pPr>
      <w:r w:rsidRPr="00B15894">
        <w:rPr>
          <w:b/>
          <w:i/>
        </w:rPr>
        <w:t>Фронтальные лабораторные работы</w:t>
      </w:r>
    </w:p>
    <w:p w:rsidR="00F75524" w:rsidRPr="00B15894" w:rsidRDefault="00F75524" w:rsidP="00C25378">
      <w:pPr>
        <w:pStyle w:val="a3"/>
        <w:numPr>
          <w:ilvl w:val="0"/>
          <w:numId w:val="25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Исследование равноускоренного движения без начальной скорости.</w:t>
      </w:r>
    </w:p>
    <w:p w:rsidR="00F75524" w:rsidRPr="00B15894" w:rsidRDefault="00F75524" w:rsidP="00C25378">
      <w:pPr>
        <w:pStyle w:val="a3"/>
        <w:numPr>
          <w:ilvl w:val="0"/>
          <w:numId w:val="25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Измерение ускорения свободного падения.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Механические колебания и волны. Звук (12 часов).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>Механические колебания. Период, частота, амплитуда колебаний. Резонанс. Механические волны в однородных средах. Длина волны. Звук как механическая волна. Громкость и высота тона звука.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  <w:i/>
        </w:rPr>
      </w:pPr>
      <w:r w:rsidRPr="00B15894">
        <w:rPr>
          <w:b/>
          <w:i/>
        </w:rPr>
        <w:t>Фронтальная лабораторная работа</w:t>
      </w:r>
    </w:p>
    <w:p w:rsidR="00F75524" w:rsidRPr="00B15894" w:rsidRDefault="00F75524" w:rsidP="00C25378">
      <w:pPr>
        <w:pStyle w:val="a3"/>
        <w:numPr>
          <w:ilvl w:val="0"/>
          <w:numId w:val="25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Исследование зависимости периода и частоты свободных колебаний  маятника от длины его нити.</w:t>
      </w:r>
    </w:p>
    <w:p w:rsidR="00B35023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Электромагнитное поле (16 часов)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 xml:space="preserve">Действие магнитного поля на проводник с током и движущуюся заряженную частицу. </w:t>
      </w:r>
      <w:r w:rsidRPr="00B15894">
        <w:rPr>
          <w:i/>
        </w:rPr>
        <w:t>Сила Ампера и сила Лоренца.</w:t>
      </w:r>
      <w:r w:rsidRPr="00B15894">
        <w:t xml:space="preserve"> Явление </w:t>
      </w:r>
      <w:proofErr w:type="gramStart"/>
      <w:r w:rsidRPr="00B15894">
        <w:t>электромагнитной</w:t>
      </w:r>
      <w:proofErr w:type="gramEnd"/>
      <w:r w:rsidRPr="00B15894">
        <w:t xml:space="preserve"> индукция. Опыты Фарадея.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 xml:space="preserve">Электромагнитные колебания. </w:t>
      </w:r>
      <w:r w:rsidRPr="00B15894">
        <w:rPr>
          <w:i/>
        </w:rPr>
        <w:t>Колебательный контур. Электрогенератор. Переменный ток. Трансформатор.</w:t>
      </w:r>
      <w:r w:rsidRPr="00B15894">
        <w:t xml:space="preserve"> Передача электрической энергии на расстояние. </w:t>
      </w:r>
      <w:r w:rsidRPr="00B15894">
        <w:lastRenderedPageBreak/>
        <w:t xml:space="preserve">Электромагнитные волны и их свойства. </w:t>
      </w:r>
      <w:r w:rsidRPr="00B15894">
        <w:rPr>
          <w:i/>
        </w:rPr>
        <w:t>Принципы радиосвязи и телевидения. Влияние электромагнитных излучений на живые организмы.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i/>
        </w:rPr>
      </w:pPr>
      <w:r w:rsidRPr="00B15894">
        <w:t xml:space="preserve">Свет – электромагнитная волна. Скорость света. Дисперсия света. </w:t>
      </w:r>
      <w:r w:rsidRPr="00B15894">
        <w:rPr>
          <w:i/>
        </w:rPr>
        <w:t>Интерференция и дифракция света.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  <w:i/>
        </w:rPr>
      </w:pPr>
      <w:r w:rsidRPr="00B15894">
        <w:rPr>
          <w:b/>
          <w:i/>
        </w:rPr>
        <w:t>Фронтальные лабораторные работы</w:t>
      </w:r>
    </w:p>
    <w:p w:rsidR="00F75524" w:rsidRPr="00B15894" w:rsidRDefault="00F75524" w:rsidP="00C25378">
      <w:pPr>
        <w:pStyle w:val="a3"/>
        <w:numPr>
          <w:ilvl w:val="0"/>
          <w:numId w:val="25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Изучение явления электромагнитной индукции.</w:t>
      </w:r>
    </w:p>
    <w:p w:rsidR="00F75524" w:rsidRPr="00B15894" w:rsidRDefault="00F75524" w:rsidP="00C25378">
      <w:pPr>
        <w:pStyle w:val="a3"/>
        <w:numPr>
          <w:ilvl w:val="0"/>
          <w:numId w:val="25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Наблюдение сплошного и линейчатых спектров испускания.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Строение атома и атомного ядра (11 часов)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>Строение атомов. Планетарная модель атома. Квантовый характер поглощения и испускания света атомами. Линейчатые спектры.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 xml:space="preserve"> Опыты Резерфорда.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i/>
        </w:rPr>
      </w:pPr>
      <w:r w:rsidRPr="00B15894">
        <w:t xml:space="preserve">Состав атомного ядра. Протон, нейтрон и электрон. Закон Эйнштейна о пропорциональности массы и энергии. </w:t>
      </w:r>
      <w:r w:rsidRPr="00B15894">
        <w:rPr>
          <w:i/>
        </w:rPr>
        <w:t>Дефект масс и энергия связи атомных ядер.</w:t>
      </w:r>
      <w:r w:rsidRPr="00B15894">
        <w:t xml:space="preserve"> Радиоактивность. Период полураспада. Альфа-излучение. </w:t>
      </w:r>
      <w:r w:rsidRPr="00B15894">
        <w:rPr>
          <w:i/>
        </w:rPr>
        <w:t>Бета-излучение</w:t>
      </w:r>
      <w:r w:rsidRPr="00B15894">
        <w:t xml:space="preserve">. Гамма-излучение. Ядерные реакции. Источники энергии Солнца и звезд. Ядерная энергетика. </w:t>
      </w:r>
      <w:r w:rsidRPr="00B15894">
        <w:rPr>
          <w:i/>
        </w:rPr>
        <w:t xml:space="preserve">Экологические проблемы работы атомных электростанций. </w:t>
      </w:r>
      <w:r w:rsidRPr="00B15894">
        <w:t xml:space="preserve">Дозиметрия. </w:t>
      </w:r>
      <w:r w:rsidRPr="00B15894">
        <w:rPr>
          <w:i/>
        </w:rPr>
        <w:t>Влияние радиоактивных излучений на живые организмы.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  <w:i/>
        </w:rPr>
      </w:pPr>
      <w:r w:rsidRPr="00B15894">
        <w:rPr>
          <w:b/>
          <w:i/>
        </w:rPr>
        <w:t>Фронтальные лабораторные работы</w:t>
      </w:r>
    </w:p>
    <w:p w:rsidR="00F75524" w:rsidRPr="00B15894" w:rsidRDefault="00F75524" w:rsidP="00C25378">
      <w:pPr>
        <w:pStyle w:val="a3"/>
        <w:numPr>
          <w:ilvl w:val="0"/>
          <w:numId w:val="25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Измерение естественного радиационного фона дозиметром.</w:t>
      </w:r>
    </w:p>
    <w:p w:rsidR="00F75524" w:rsidRPr="00B15894" w:rsidRDefault="00F75524" w:rsidP="00C25378">
      <w:pPr>
        <w:pStyle w:val="a3"/>
        <w:numPr>
          <w:ilvl w:val="0"/>
          <w:numId w:val="25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Изучение деления ядра атома урана по фотографии треков.</w:t>
      </w:r>
    </w:p>
    <w:p w:rsidR="00F75524" w:rsidRPr="00B15894" w:rsidRDefault="00F75524" w:rsidP="00C25378">
      <w:pPr>
        <w:pStyle w:val="a3"/>
        <w:numPr>
          <w:ilvl w:val="0"/>
          <w:numId w:val="25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Оценка периода полураспада находящихся в воздухе продуктов распада газа радона.</w:t>
      </w:r>
    </w:p>
    <w:p w:rsidR="00F75524" w:rsidRPr="00B15894" w:rsidRDefault="00F75524" w:rsidP="00C25378">
      <w:pPr>
        <w:pStyle w:val="a3"/>
        <w:numPr>
          <w:ilvl w:val="0"/>
          <w:numId w:val="25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5894">
        <w:rPr>
          <w:rFonts w:ascii="Times New Roman" w:hAnsi="Times New Roman"/>
          <w:sz w:val="24"/>
          <w:szCs w:val="24"/>
        </w:rPr>
        <w:t>Изучение треков заряженных частиц по готовым фотографиям.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Строение и эволюция Вселенной (5 часов)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</w:pPr>
      <w:r w:rsidRPr="00B15894">
        <w:t>Геоцентрическая и гелиоцентрическая системы мира. Фи</w:t>
      </w:r>
      <w:r w:rsidRPr="00B15894">
        <w:softHyphen/>
        <w:t>зическая природа небесных тел Солнечной системы. Проис</w:t>
      </w:r>
      <w:r w:rsidRPr="00B15894">
        <w:softHyphen/>
        <w:t xml:space="preserve">хождение Солнечной системы. Физическая природа Солнца и звезд. Строение Вселенной. Эволюция Вселенной. Гипотеза Большого взрыва. </w:t>
      </w:r>
    </w:p>
    <w:p w:rsidR="00F75524" w:rsidRPr="00B15894" w:rsidRDefault="00F75524" w:rsidP="00C25378">
      <w:pPr>
        <w:tabs>
          <w:tab w:val="left" w:pos="851"/>
        </w:tabs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Итоговая контрольная работа (1 час)</w:t>
      </w:r>
    </w:p>
    <w:p w:rsidR="00F75524" w:rsidRPr="00B15894" w:rsidRDefault="00F75524" w:rsidP="00C25378">
      <w:pPr>
        <w:pStyle w:val="8"/>
        <w:shd w:val="clear" w:color="auto" w:fill="auto"/>
        <w:spacing w:line="276" w:lineRule="auto"/>
        <w:ind w:left="20" w:right="40" w:firstLine="0"/>
        <w:jc w:val="both"/>
        <w:rPr>
          <w:sz w:val="24"/>
          <w:szCs w:val="24"/>
        </w:rPr>
      </w:pPr>
    </w:p>
    <w:p w:rsidR="00F75524" w:rsidRPr="00B15894" w:rsidRDefault="00F75524" w:rsidP="00C25378">
      <w:pPr>
        <w:pStyle w:val="8"/>
        <w:numPr>
          <w:ilvl w:val="0"/>
          <w:numId w:val="26"/>
        </w:numPr>
        <w:shd w:val="clear" w:color="auto" w:fill="auto"/>
        <w:spacing w:line="276" w:lineRule="auto"/>
        <w:ind w:right="40"/>
        <w:jc w:val="both"/>
        <w:rPr>
          <w:sz w:val="24"/>
          <w:szCs w:val="24"/>
        </w:rPr>
      </w:pPr>
      <w:r w:rsidRPr="00B15894">
        <w:rPr>
          <w:rStyle w:val="BodytextBold"/>
          <w:sz w:val="24"/>
          <w:szCs w:val="24"/>
        </w:rPr>
        <w:t>Тематическое планирование</w:t>
      </w:r>
      <w:r w:rsidRPr="00B15894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"/>
        <w:gridCol w:w="5047"/>
        <w:gridCol w:w="2215"/>
        <w:gridCol w:w="1369"/>
      </w:tblGrid>
      <w:tr w:rsidR="003B049E" w:rsidRPr="00B15894" w:rsidTr="004E6E31">
        <w:tc>
          <w:tcPr>
            <w:tcW w:w="940" w:type="dxa"/>
            <w:tcBorders>
              <w:bottom w:val="nil"/>
            </w:tcBorders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center"/>
              <w:textAlignment w:val="top"/>
            </w:pPr>
            <w:r w:rsidRPr="00B15894">
              <w:t>№</w:t>
            </w:r>
          </w:p>
        </w:tc>
        <w:tc>
          <w:tcPr>
            <w:tcW w:w="5047" w:type="dxa"/>
            <w:tcBorders>
              <w:bottom w:val="nil"/>
            </w:tcBorders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both"/>
              <w:textAlignment w:val="top"/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both"/>
              <w:textAlignment w:val="top"/>
            </w:pPr>
            <w:r w:rsidRPr="00B15894">
              <w:t xml:space="preserve">                Количество       часов</w:t>
            </w:r>
          </w:p>
        </w:tc>
      </w:tr>
      <w:tr w:rsidR="00F75524" w:rsidRPr="00B15894" w:rsidTr="004E6E31">
        <w:tc>
          <w:tcPr>
            <w:tcW w:w="940" w:type="dxa"/>
            <w:tcBorders>
              <w:top w:val="nil"/>
            </w:tcBorders>
            <w:shd w:val="clear" w:color="auto" w:fill="auto"/>
          </w:tcPr>
          <w:p w:rsidR="00F75524" w:rsidRPr="00B15894" w:rsidRDefault="00F75524" w:rsidP="00C25378">
            <w:pPr>
              <w:spacing w:line="276" w:lineRule="auto"/>
              <w:jc w:val="both"/>
              <w:textAlignment w:val="top"/>
            </w:pPr>
          </w:p>
        </w:tc>
        <w:tc>
          <w:tcPr>
            <w:tcW w:w="5047" w:type="dxa"/>
            <w:tcBorders>
              <w:top w:val="nil"/>
            </w:tcBorders>
            <w:shd w:val="clear" w:color="auto" w:fill="auto"/>
          </w:tcPr>
          <w:p w:rsidR="00F75524" w:rsidRPr="00B15894" w:rsidRDefault="00F75524" w:rsidP="00C25378">
            <w:pPr>
              <w:spacing w:line="276" w:lineRule="auto"/>
              <w:jc w:val="both"/>
              <w:textAlignment w:val="top"/>
            </w:pPr>
          </w:p>
        </w:tc>
        <w:tc>
          <w:tcPr>
            <w:tcW w:w="2215" w:type="dxa"/>
            <w:shd w:val="clear" w:color="auto" w:fill="auto"/>
          </w:tcPr>
          <w:p w:rsidR="00F75524" w:rsidRPr="00B15894" w:rsidRDefault="00F75524" w:rsidP="00C25378">
            <w:pPr>
              <w:spacing w:line="276" w:lineRule="auto"/>
              <w:jc w:val="center"/>
              <w:textAlignment w:val="top"/>
            </w:pPr>
            <w:r w:rsidRPr="00B15894">
              <w:t>Авторская (</w:t>
            </w:r>
            <w:proofErr w:type="spellStart"/>
            <w:r w:rsidRPr="00B15894">
              <w:t>А.В.Перышкин</w:t>
            </w:r>
            <w:proofErr w:type="spellEnd"/>
            <w:r w:rsidRPr="00B15894">
              <w:t xml:space="preserve">, </w:t>
            </w:r>
            <w:proofErr w:type="spellStart"/>
            <w:r w:rsidRPr="00B15894">
              <w:t>Н.В.Филонович</w:t>
            </w:r>
            <w:proofErr w:type="spellEnd"/>
            <w:r w:rsidRPr="00B15894">
              <w:t xml:space="preserve">, </w:t>
            </w:r>
            <w:proofErr w:type="spellStart"/>
            <w:r w:rsidRPr="00B15894">
              <w:t>Е.М.Гутник</w:t>
            </w:r>
            <w:proofErr w:type="spellEnd"/>
            <w:r w:rsidRPr="00B15894">
              <w:t>)</w:t>
            </w:r>
          </w:p>
        </w:tc>
        <w:tc>
          <w:tcPr>
            <w:tcW w:w="1369" w:type="dxa"/>
            <w:shd w:val="clear" w:color="auto" w:fill="auto"/>
          </w:tcPr>
          <w:p w:rsidR="00F75524" w:rsidRPr="00B15894" w:rsidRDefault="00F75524" w:rsidP="00C25378">
            <w:pPr>
              <w:spacing w:line="276" w:lineRule="auto"/>
              <w:jc w:val="center"/>
              <w:textAlignment w:val="top"/>
            </w:pPr>
            <w:r w:rsidRPr="00B15894">
              <w:t>Рабочая</w:t>
            </w:r>
          </w:p>
        </w:tc>
      </w:tr>
      <w:tr w:rsidR="00B35023" w:rsidRPr="00B15894" w:rsidTr="004E6E31">
        <w:tc>
          <w:tcPr>
            <w:tcW w:w="940" w:type="dxa"/>
            <w:tcBorders>
              <w:top w:val="nil"/>
            </w:tcBorders>
            <w:shd w:val="clear" w:color="auto" w:fill="auto"/>
          </w:tcPr>
          <w:p w:rsidR="00B35023" w:rsidRPr="00B15894" w:rsidRDefault="00B35023" w:rsidP="00C25378">
            <w:pPr>
              <w:spacing w:line="276" w:lineRule="auto"/>
              <w:jc w:val="both"/>
              <w:textAlignment w:val="top"/>
            </w:pPr>
          </w:p>
        </w:tc>
        <w:tc>
          <w:tcPr>
            <w:tcW w:w="5047" w:type="dxa"/>
            <w:tcBorders>
              <w:top w:val="nil"/>
            </w:tcBorders>
            <w:shd w:val="clear" w:color="auto" w:fill="auto"/>
          </w:tcPr>
          <w:p w:rsidR="00B35023" w:rsidRPr="00B15894" w:rsidRDefault="00B35023" w:rsidP="00C25378">
            <w:pPr>
              <w:spacing w:line="276" w:lineRule="auto"/>
              <w:jc w:val="center"/>
              <w:textAlignment w:val="top"/>
              <w:rPr>
                <w:b/>
              </w:rPr>
            </w:pPr>
            <w:r w:rsidRPr="00B15894">
              <w:rPr>
                <w:b/>
              </w:rPr>
              <w:t>7 класс</w:t>
            </w:r>
          </w:p>
        </w:tc>
        <w:tc>
          <w:tcPr>
            <w:tcW w:w="2215" w:type="dxa"/>
            <w:shd w:val="clear" w:color="auto" w:fill="auto"/>
          </w:tcPr>
          <w:p w:rsidR="00B35023" w:rsidRPr="00B15894" w:rsidRDefault="00B35023" w:rsidP="00C25378">
            <w:pPr>
              <w:spacing w:line="276" w:lineRule="auto"/>
              <w:jc w:val="center"/>
              <w:textAlignment w:val="top"/>
            </w:pPr>
          </w:p>
        </w:tc>
        <w:tc>
          <w:tcPr>
            <w:tcW w:w="1369" w:type="dxa"/>
            <w:shd w:val="clear" w:color="auto" w:fill="auto"/>
          </w:tcPr>
          <w:p w:rsidR="00B35023" w:rsidRPr="00B15894" w:rsidRDefault="00B35023" w:rsidP="00C25378">
            <w:pPr>
              <w:spacing w:line="276" w:lineRule="auto"/>
              <w:jc w:val="center"/>
              <w:textAlignment w:val="top"/>
            </w:pPr>
          </w:p>
        </w:tc>
      </w:tr>
      <w:tr w:rsidR="003B049E" w:rsidRPr="00B15894" w:rsidTr="004E6E31">
        <w:tc>
          <w:tcPr>
            <w:tcW w:w="940" w:type="dxa"/>
            <w:shd w:val="clear" w:color="auto" w:fill="auto"/>
          </w:tcPr>
          <w:p w:rsidR="003B049E" w:rsidRPr="00B15894" w:rsidRDefault="003B049E" w:rsidP="00C25378">
            <w:pPr>
              <w:numPr>
                <w:ilvl w:val="0"/>
                <w:numId w:val="27"/>
              </w:numPr>
              <w:spacing w:line="276" w:lineRule="auto"/>
              <w:jc w:val="both"/>
              <w:textAlignment w:val="top"/>
            </w:pPr>
          </w:p>
        </w:tc>
        <w:tc>
          <w:tcPr>
            <w:tcW w:w="5047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both"/>
              <w:textAlignment w:val="top"/>
            </w:pPr>
            <w:r w:rsidRPr="00B15894">
              <w:t>Введение</w:t>
            </w:r>
          </w:p>
        </w:tc>
        <w:tc>
          <w:tcPr>
            <w:tcW w:w="2215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center"/>
              <w:textAlignment w:val="top"/>
            </w:pPr>
            <w:r w:rsidRPr="00B15894">
              <w:t>4</w:t>
            </w:r>
          </w:p>
        </w:tc>
        <w:tc>
          <w:tcPr>
            <w:tcW w:w="1369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center"/>
              <w:textAlignment w:val="top"/>
            </w:pPr>
            <w:r w:rsidRPr="00B15894">
              <w:t>4</w:t>
            </w:r>
          </w:p>
        </w:tc>
      </w:tr>
      <w:tr w:rsidR="003B049E" w:rsidRPr="00B15894" w:rsidTr="004E6E31">
        <w:tc>
          <w:tcPr>
            <w:tcW w:w="940" w:type="dxa"/>
            <w:shd w:val="clear" w:color="auto" w:fill="auto"/>
          </w:tcPr>
          <w:p w:rsidR="003B049E" w:rsidRPr="00B15894" w:rsidRDefault="003B049E" w:rsidP="00C25378">
            <w:pPr>
              <w:numPr>
                <w:ilvl w:val="0"/>
                <w:numId w:val="27"/>
              </w:numPr>
              <w:spacing w:line="276" w:lineRule="auto"/>
              <w:jc w:val="both"/>
              <w:textAlignment w:val="top"/>
            </w:pPr>
          </w:p>
        </w:tc>
        <w:tc>
          <w:tcPr>
            <w:tcW w:w="5047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both"/>
              <w:textAlignment w:val="top"/>
            </w:pPr>
            <w:r w:rsidRPr="00B15894">
              <w:t>Первоначальные сведения о строении вещества</w:t>
            </w:r>
          </w:p>
        </w:tc>
        <w:tc>
          <w:tcPr>
            <w:tcW w:w="2215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center"/>
              <w:textAlignment w:val="top"/>
            </w:pPr>
            <w:r w:rsidRPr="00B15894">
              <w:t>6</w:t>
            </w:r>
          </w:p>
        </w:tc>
        <w:tc>
          <w:tcPr>
            <w:tcW w:w="1369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center"/>
              <w:textAlignment w:val="top"/>
            </w:pPr>
            <w:r w:rsidRPr="00B15894">
              <w:t>6</w:t>
            </w:r>
          </w:p>
        </w:tc>
      </w:tr>
      <w:tr w:rsidR="003B049E" w:rsidRPr="00B15894" w:rsidTr="004E6E31">
        <w:tc>
          <w:tcPr>
            <w:tcW w:w="940" w:type="dxa"/>
            <w:shd w:val="clear" w:color="auto" w:fill="auto"/>
          </w:tcPr>
          <w:p w:rsidR="003B049E" w:rsidRPr="00B15894" w:rsidRDefault="003B049E" w:rsidP="00C25378">
            <w:pPr>
              <w:numPr>
                <w:ilvl w:val="0"/>
                <w:numId w:val="27"/>
              </w:numPr>
              <w:spacing w:line="276" w:lineRule="auto"/>
              <w:jc w:val="both"/>
              <w:textAlignment w:val="top"/>
            </w:pPr>
          </w:p>
        </w:tc>
        <w:tc>
          <w:tcPr>
            <w:tcW w:w="5047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both"/>
              <w:textAlignment w:val="top"/>
            </w:pPr>
            <w:r w:rsidRPr="00B15894">
              <w:t>Взаимодействие тел</w:t>
            </w:r>
          </w:p>
        </w:tc>
        <w:tc>
          <w:tcPr>
            <w:tcW w:w="2215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center"/>
              <w:textAlignment w:val="top"/>
            </w:pPr>
            <w:r w:rsidRPr="00B15894">
              <w:t>23</w:t>
            </w:r>
          </w:p>
        </w:tc>
        <w:tc>
          <w:tcPr>
            <w:tcW w:w="1369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center"/>
              <w:textAlignment w:val="top"/>
            </w:pPr>
            <w:r w:rsidRPr="00B15894">
              <w:t>23</w:t>
            </w:r>
          </w:p>
        </w:tc>
      </w:tr>
      <w:tr w:rsidR="003B049E" w:rsidRPr="00B15894" w:rsidTr="004E6E31">
        <w:tc>
          <w:tcPr>
            <w:tcW w:w="940" w:type="dxa"/>
            <w:shd w:val="clear" w:color="auto" w:fill="auto"/>
          </w:tcPr>
          <w:p w:rsidR="003B049E" w:rsidRPr="00B15894" w:rsidRDefault="003B049E" w:rsidP="00C25378">
            <w:pPr>
              <w:numPr>
                <w:ilvl w:val="0"/>
                <w:numId w:val="27"/>
              </w:numPr>
              <w:spacing w:line="276" w:lineRule="auto"/>
              <w:jc w:val="both"/>
              <w:textAlignment w:val="top"/>
            </w:pPr>
          </w:p>
        </w:tc>
        <w:tc>
          <w:tcPr>
            <w:tcW w:w="5047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both"/>
              <w:textAlignment w:val="top"/>
            </w:pPr>
            <w:r w:rsidRPr="00B15894">
              <w:t>Давление твердых тел, жидкостей и газов</w:t>
            </w:r>
          </w:p>
        </w:tc>
        <w:tc>
          <w:tcPr>
            <w:tcW w:w="2215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center"/>
              <w:textAlignment w:val="top"/>
            </w:pPr>
            <w:r w:rsidRPr="00B15894">
              <w:t>21</w:t>
            </w:r>
          </w:p>
        </w:tc>
        <w:tc>
          <w:tcPr>
            <w:tcW w:w="1369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center"/>
              <w:textAlignment w:val="top"/>
            </w:pPr>
            <w:r w:rsidRPr="00B15894">
              <w:t>21</w:t>
            </w:r>
          </w:p>
        </w:tc>
      </w:tr>
      <w:tr w:rsidR="003B049E" w:rsidRPr="00B15894" w:rsidTr="004E6E31">
        <w:tc>
          <w:tcPr>
            <w:tcW w:w="940" w:type="dxa"/>
            <w:shd w:val="clear" w:color="auto" w:fill="auto"/>
          </w:tcPr>
          <w:p w:rsidR="003B049E" w:rsidRPr="00B15894" w:rsidRDefault="003B049E" w:rsidP="00C25378">
            <w:pPr>
              <w:numPr>
                <w:ilvl w:val="0"/>
                <w:numId w:val="27"/>
              </w:numPr>
              <w:spacing w:line="276" w:lineRule="auto"/>
              <w:jc w:val="both"/>
              <w:textAlignment w:val="top"/>
            </w:pPr>
          </w:p>
        </w:tc>
        <w:tc>
          <w:tcPr>
            <w:tcW w:w="5047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both"/>
              <w:textAlignment w:val="top"/>
            </w:pPr>
            <w:r w:rsidRPr="00B15894">
              <w:t>Работа и мощность. Энергия.</w:t>
            </w:r>
          </w:p>
        </w:tc>
        <w:tc>
          <w:tcPr>
            <w:tcW w:w="2215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center"/>
              <w:textAlignment w:val="top"/>
            </w:pPr>
            <w:r w:rsidRPr="00B15894">
              <w:t>13</w:t>
            </w:r>
          </w:p>
        </w:tc>
        <w:tc>
          <w:tcPr>
            <w:tcW w:w="1369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center"/>
              <w:textAlignment w:val="top"/>
            </w:pPr>
            <w:r w:rsidRPr="00B15894">
              <w:t>13</w:t>
            </w:r>
          </w:p>
        </w:tc>
      </w:tr>
      <w:tr w:rsidR="003B049E" w:rsidRPr="00B15894" w:rsidTr="004E6E31">
        <w:tc>
          <w:tcPr>
            <w:tcW w:w="940" w:type="dxa"/>
            <w:shd w:val="clear" w:color="auto" w:fill="auto"/>
          </w:tcPr>
          <w:p w:rsidR="003B049E" w:rsidRPr="00B15894" w:rsidRDefault="003B049E" w:rsidP="00C25378">
            <w:pPr>
              <w:numPr>
                <w:ilvl w:val="0"/>
                <w:numId w:val="27"/>
              </w:numPr>
              <w:spacing w:line="276" w:lineRule="auto"/>
              <w:jc w:val="both"/>
              <w:textAlignment w:val="top"/>
            </w:pPr>
          </w:p>
        </w:tc>
        <w:tc>
          <w:tcPr>
            <w:tcW w:w="5047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both"/>
              <w:textAlignment w:val="top"/>
            </w:pPr>
            <w:r w:rsidRPr="00B15894">
              <w:t>Итоговая контрольная работа</w:t>
            </w:r>
          </w:p>
        </w:tc>
        <w:tc>
          <w:tcPr>
            <w:tcW w:w="2215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center"/>
              <w:textAlignment w:val="top"/>
            </w:pPr>
            <w:r w:rsidRPr="00B15894">
              <w:t>1</w:t>
            </w:r>
          </w:p>
        </w:tc>
        <w:tc>
          <w:tcPr>
            <w:tcW w:w="1369" w:type="dxa"/>
            <w:shd w:val="clear" w:color="auto" w:fill="auto"/>
          </w:tcPr>
          <w:p w:rsidR="003B049E" w:rsidRPr="00B15894" w:rsidRDefault="003B049E" w:rsidP="00C25378">
            <w:pPr>
              <w:spacing w:line="276" w:lineRule="auto"/>
              <w:jc w:val="center"/>
              <w:textAlignment w:val="top"/>
            </w:pPr>
            <w:r w:rsidRPr="00B15894">
              <w:t>1</w:t>
            </w:r>
          </w:p>
        </w:tc>
      </w:tr>
      <w:tr w:rsidR="00F75524" w:rsidRPr="00B15894" w:rsidTr="004E6E31">
        <w:tc>
          <w:tcPr>
            <w:tcW w:w="940" w:type="dxa"/>
            <w:shd w:val="clear" w:color="auto" w:fill="auto"/>
          </w:tcPr>
          <w:p w:rsidR="00F75524" w:rsidRPr="00B15894" w:rsidRDefault="00F75524" w:rsidP="00C25378">
            <w:pPr>
              <w:numPr>
                <w:ilvl w:val="0"/>
                <w:numId w:val="27"/>
              </w:numPr>
              <w:spacing w:line="276" w:lineRule="auto"/>
              <w:jc w:val="both"/>
              <w:textAlignment w:val="top"/>
            </w:pPr>
          </w:p>
        </w:tc>
        <w:tc>
          <w:tcPr>
            <w:tcW w:w="5047" w:type="dxa"/>
            <w:shd w:val="clear" w:color="auto" w:fill="auto"/>
          </w:tcPr>
          <w:p w:rsidR="00F75524" w:rsidRPr="00B15894" w:rsidRDefault="00F75524" w:rsidP="00C25378">
            <w:pPr>
              <w:spacing w:line="276" w:lineRule="auto"/>
              <w:jc w:val="both"/>
              <w:textAlignment w:val="top"/>
            </w:pPr>
            <w:r w:rsidRPr="00B15894">
              <w:t>Резервное время</w:t>
            </w:r>
          </w:p>
        </w:tc>
        <w:tc>
          <w:tcPr>
            <w:tcW w:w="2215" w:type="dxa"/>
            <w:shd w:val="clear" w:color="auto" w:fill="auto"/>
          </w:tcPr>
          <w:p w:rsidR="00F75524" w:rsidRPr="00B15894" w:rsidRDefault="003B049E" w:rsidP="00C25378">
            <w:pPr>
              <w:spacing w:line="276" w:lineRule="auto"/>
              <w:jc w:val="center"/>
              <w:textAlignment w:val="top"/>
            </w:pPr>
            <w:r w:rsidRPr="00B15894">
              <w:t>2</w:t>
            </w:r>
          </w:p>
        </w:tc>
        <w:tc>
          <w:tcPr>
            <w:tcW w:w="1369" w:type="dxa"/>
            <w:shd w:val="clear" w:color="auto" w:fill="auto"/>
          </w:tcPr>
          <w:p w:rsidR="00F75524" w:rsidRPr="00B15894" w:rsidRDefault="003B049E" w:rsidP="00C25378">
            <w:pPr>
              <w:spacing w:line="276" w:lineRule="auto"/>
              <w:jc w:val="center"/>
              <w:textAlignment w:val="top"/>
            </w:pPr>
            <w:r w:rsidRPr="00B15894">
              <w:t>-</w:t>
            </w:r>
          </w:p>
        </w:tc>
      </w:tr>
      <w:tr w:rsidR="00E6370A" w:rsidRPr="00B15894" w:rsidTr="004E6E31">
        <w:tc>
          <w:tcPr>
            <w:tcW w:w="940" w:type="dxa"/>
            <w:shd w:val="clear" w:color="auto" w:fill="auto"/>
          </w:tcPr>
          <w:p w:rsidR="00E6370A" w:rsidRPr="00B15894" w:rsidRDefault="00E6370A" w:rsidP="00C25378">
            <w:pPr>
              <w:spacing w:line="276" w:lineRule="auto"/>
              <w:ind w:left="720"/>
              <w:jc w:val="both"/>
              <w:textAlignment w:val="top"/>
            </w:pPr>
          </w:p>
        </w:tc>
        <w:tc>
          <w:tcPr>
            <w:tcW w:w="5047" w:type="dxa"/>
            <w:shd w:val="clear" w:color="auto" w:fill="auto"/>
          </w:tcPr>
          <w:p w:rsidR="00E6370A" w:rsidRPr="00B15894" w:rsidRDefault="00E6370A" w:rsidP="00C25378">
            <w:pPr>
              <w:spacing w:line="276" w:lineRule="auto"/>
              <w:jc w:val="right"/>
              <w:textAlignment w:val="top"/>
              <w:rPr>
                <w:b/>
              </w:rPr>
            </w:pPr>
            <w:r w:rsidRPr="00B15894">
              <w:rPr>
                <w:b/>
              </w:rPr>
              <w:t>Итого</w:t>
            </w:r>
          </w:p>
        </w:tc>
        <w:tc>
          <w:tcPr>
            <w:tcW w:w="2215" w:type="dxa"/>
            <w:shd w:val="clear" w:color="auto" w:fill="auto"/>
          </w:tcPr>
          <w:p w:rsidR="00E6370A" w:rsidRPr="00B15894" w:rsidRDefault="00E6370A" w:rsidP="00C25378">
            <w:pPr>
              <w:spacing w:line="276" w:lineRule="auto"/>
              <w:jc w:val="center"/>
              <w:textAlignment w:val="top"/>
              <w:rPr>
                <w:b/>
              </w:rPr>
            </w:pPr>
            <w:r w:rsidRPr="00B15894">
              <w:rPr>
                <w:b/>
              </w:rPr>
              <w:t>70</w:t>
            </w:r>
          </w:p>
        </w:tc>
        <w:tc>
          <w:tcPr>
            <w:tcW w:w="1369" w:type="dxa"/>
            <w:shd w:val="clear" w:color="auto" w:fill="auto"/>
          </w:tcPr>
          <w:p w:rsidR="00E6370A" w:rsidRPr="00B15894" w:rsidRDefault="00E6370A" w:rsidP="00C25378">
            <w:pPr>
              <w:spacing w:line="276" w:lineRule="auto"/>
              <w:jc w:val="center"/>
              <w:textAlignment w:val="top"/>
              <w:rPr>
                <w:b/>
              </w:rPr>
            </w:pPr>
            <w:r w:rsidRPr="00B15894">
              <w:rPr>
                <w:b/>
              </w:rPr>
              <w:t>68</w:t>
            </w:r>
          </w:p>
        </w:tc>
      </w:tr>
      <w:tr w:rsidR="00B35023" w:rsidRPr="00B15894" w:rsidTr="004E6E31">
        <w:tc>
          <w:tcPr>
            <w:tcW w:w="940" w:type="dxa"/>
            <w:shd w:val="clear" w:color="auto" w:fill="auto"/>
          </w:tcPr>
          <w:p w:rsidR="00B35023" w:rsidRPr="00B15894" w:rsidRDefault="00B35023" w:rsidP="00C25378">
            <w:pPr>
              <w:spacing w:line="276" w:lineRule="auto"/>
              <w:ind w:left="720"/>
              <w:jc w:val="both"/>
              <w:textAlignment w:val="top"/>
            </w:pPr>
          </w:p>
        </w:tc>
        <w:tc>
          <w:tcPr>
            <w:tcW w:w="5047" w:type="dxa"/>
            <w:shd w:val="clear" w:color="auto" w:fill="auto"/>
          </w:tcPr>
          <w:p w:rsidR="00B35023" w:rsidRPr="00B15894" w:rsidRDefault="00B35023" w:rsidP="00C25378">
            <w:pPr>
              <w:spacing w:line="276" w:lineRule="auto"/>
              <w:jc w:val="center"/>
              <w:textAlignment w:val="top"/>
              <w:rPr>
                <w:b/>
              </w:rPr>
            </w:pPr>
            <w:r w:rsidRPr="00B15894">
              <w:rPr>
                <w:b/>
              </w:rPr>
              <w:t>8 класс</w:t>
            </w:r>
          </w:p>
        </w:tc>
        <w:tc>
          <w:tcPr>
            <w:tcW w:w="2215" w:type="dxa"/>
            <w:shd w:val="clear" w:color="auto" w:fill="auto"/>
          </w:tcPr>
          <w:p w:rsidR="00B35023" w:rsidRPr="00B15894" w:rsidRDefault="00B35023" w:rsidP="00C25378">
            <w:pPr>
              <w:spacing w:line="276" w:lineRule="auto"/>
              <w:jc w:val="center"/>
              <w:textAlignment w:val="top"/>
            </w:pPr>
          </w:p>
        </w:tc>
        <w:tc>
          <w:tcPr>
            <w:tcW w:w="1369" w:type="dxa"/>
            <w:shd w:val="clear" w:color="auto" w:fill="auto"/>
          </w:tcPr>
          <w:p w:rsidR="00B35023" w:rsidRPr="00B15894" w:rsidRDefault="00B35023" w:rsidP="00C25378">
            <w:pPr>
              <w:spacing w:line="276" w:lineRule="auto"/>
              <w:jc w:val="center"/>
              <w:textAlignment w:val="top"/>
            </w:pPr>
          </w:p>
        </w:tc>
      </w:tr>
      <w:tr w:rsidR="00B35023" w:rsidRPr="00B15894" w:rsidTr="004E6E31">
        <w:tc>
          <w:tcPr>
            <w:tcW w:w="940" w:type="dxa"/>
            <w:shd w:val="clear" w:color="auto" w:fill="auto"/>
          </w:tcPr>
          <w:p w:rsidR="00B35023" w:rsidRPr="00B15894" w:rsidRDefault="00B35023" w:rsidP="00C25378">
            <w:pPr>
              <w:spacing w:line="276" w:lineRule="auto"/>
              <w:textAlignment w:val="top"/>
            </w:pPr>
            <w:r w:rsidRPr="00B15894">
              <w:t xml:space="preserve">      1.</w:t>
            </w:r>
          </w:p>
        </w:tc>
        <w:tc>
          <w:tcPr>
            <w:tcW w:w="5047" w:type="dxa"/>
            <w:shd w:val="clear" w:color="auto" w:fill="auto"/>
          </w:tcPr>
          <w:p w:rsidR="00B35023" w:rsidRPr="00B15894" w:rsidRDefault="00E6370A" w:rsidP="00C25378">
            <w:pPr>
              <w:tabs>
                <w:tab w:val="left" w:pos="851"/>
              </w:tabs>
              <w:spacing w:line="276" w:lineRule="auto"/>
            </w:pPr>
            <w:r w:rsidRPr="00B15894">
              <w:t xml:space="preserve">Тепловые явления </w:t>
            </w:r>
          </w:p>
        </w:tc>
        <w:tc>
          <w:tcPr>
            <w:tcW w:w="2215" w:type="dxa"/>
            <w:shd w:val="clear" w:color="auto" w:fill="auto"/>
          </w:tcPr>
          <w:p w:rsidR="00B35023" w:rsidRPr="00B15894" w:rsidRDefault="00E6370A" w:rsidP="00C25378">
            <w:pPr>
              <w:spacing w:line="276" w:lineRule="auto"/>
              <w:jc w:val="center"/>
              <w:textAlignment w:val="top"/>
            </w:pPr>
            <w:r w:rsidRPr="00B15894">
              <w:t>23</w:t>
            </w:r>
          </w:p>
        </w:tc>
        <w:tc>
          <w:tcPr>
            <w:tcW w:w="1369" w:type="dxa"/>
            <w:shd w:val="clear" w:color="auto" w:fill="auto"/>
          </w:tcPr>
          <w:p w:rsidR="00B35023" w:rsidRPr="00B15894" w:rsidRDefault="00E6370A" w:rsidP="00C25378">
            <w:pPr>
              <w:spacing w:line="276" w:lineRule="auto"/>
              <w:jc w:val="center"/>
              <w:textAlignment w:val="top"/>
            </w:pPr>
            <w:r w:rsidRPr="00B15894">
              <w:t>23</w:t>
            </w:r>
          </w:p>
        </w:tc>
      </w:tr>
      <w:tr w:rsidR="00B35023" w:rsidRPr="00B15894" w:rsidTr="004E6E31">
        <w:tc>
          <w:tcPr>
            <w:tcW w:w="940" w:type="dxa"/>
            <w:shd w:val="clear" w:color="auto" w:fill="auto"/>
          </w:tcPr>
          <w:p w:rsidR="00B35023" w:rsidRPr="00B15894" w:rsidRDefault="00B35023" w:rsidP="00C25378">
            <w:pPr>
              <w:spacing w:line="276" w:lineRule="auto"/>
              <w:textAlignment w:val="top"/>
            </w:pPr>
            <w:r w:rsidRPr="00B15894">
              <w:t xml:space="preserve">      2.</w:t>
            </w:r>
          </w:p>
        </w:tc>
        <w:tc>
          <w:tcPr>
            <w:tcW w:w="5047" w:type="dxa"/>
            <w:shd w:val="clear" w:color="auto" w:fill="auto"/>
          </w:tcPr>
          <w:p w:rsidR="00B35023" w:rsidRPr="00B15894" w:rsidRDefault="00E6370A" w:rsidP="00C25378">
            <w:pPr>
              <w:tabs>
                <w:tab w:val="left" w:pos="851"/>
              </w:tabs>
              <w:spacing w:line="276" w:lineRule="auto"/>
            </w:pPr>
            <w:r w:rsidRPr="00B15894">
              <w:t xml:space="preserve">Электрические явления </w:t>
            </w:r>
          </w:p>
        </w:tc>
        <w:tc>
          <w:tcPr>
            <w:tcW w:w="2215" w:type="dxa"/>
            <w:shd w:val="clear" w:color="auto" w:fill="auto"/>
          </w:tcPr>
          <w:p w:rsidR="00B35023" w:rsidRPr="00B15894" w:rsidRDefault="00E6370A" w:rsidP="00C25378">
            <w:pPr>
              <w:spacing w:line="276" w:lineRule="auto"/>
              <w:jc w:val="center"/>
              <w:textAlignment w:val="top"/>
            </w:pPr>
            <w:r w:rsidRPr="00B15894">
              <w:t>29</w:t>
            </w:r>
          </w:p>
        </w:tc>
        <w:tc>
          <w:tcPr>
            <w:tcW w:w="1369" w:type="dxa"/>
            <w:shd w:val="clear" w:color="auto" w:fill="auto"/>
          </w:tcPr>
          <w:p w:rsidR="00B35023" w:rsidRPr="00B15894" w:rsidRDefault="00E6370A" w:rsidP="00C25378">
            <w:pPr>
              <w:spacing w:line="276" w:lineRule="auto"/>
              <w:jc w:val="center"/>
              <w:textAlignment w:val="top"/>
            </w:pPr>
            <w:r w:rsidRPr="00B15894">
              <w:t>29</w:t>
            </w:r>
          </w:p>
        </w:tc>
      </w:tr>
      <w:tr w:rsidR="00B35023" w:rsidRPr="00B15894" w:rsidTr="004E6E31">
        <w:tc>
          <w:tcPr>
            <w:tcW w:w="940" w:type="dxa"/>
            <w:shd w:val="clear" w:color="auto" w:fill="auto"/>
          </w:tcPr>
          <w:p w:rsidR="00B35023" w:rsidRPr="00B15894" w:rsidRDefault="00E6370A" w:rsidP="00C25378">
            <w:pPr>
              <w:spacing w:line="276" w:lineRule="auto"/>
              <w:textAlignment w:val="top"/>
            </w:pPr>
            <w:r w:rsidRPr="00B15894">
              <w:t xml:space="preserve">      3.</w:t>
            </w:r>
          </w:p>
        </w:tc>
        <w:tc>
          <w:tcPr>
            <w:tcW w:w="5047" w:type="dxa"/>
            <w:shd w:val="clear" w:color="auto" w:fill="auto"/>
          </w:tcPr>
          <w:p w:rsidR="00B35023" w:rsidRPr="00B15894" w:rsidRDefault="00E6370A" w:rsidP="00C25378">
            <w:pPr>
              <w:tabs>
                <w:tab w:val="left" w:pos="851"/>
              </w:tabs>
              <w:spacing w:line="276" w:lineRule="auto"/>
              <w:jc w:val="both"/>
            </w:pPr>
            <w:r w:rsidRPr="00B15894">
              <w:t xml:space="preserve">Электромагнитные явления </w:t>
            </w:r>
          </w:p>
        </w:tc>
        <w:tc>
          <w:tcPr>
            <w:tcW w:w="2215" w:type="dxa"/>
            <w:shd w:val="clear" w:color="auto" w:fill="auto"/>
          </w:tcPr>
          <w:p w:rsidR="00B35023" w:rsidRPr="00B15894" w:rsidRDefault="00E6370A" w:rsidP="00C25378">
            <w:pPr>
              <w:spacing w:line="276" w:lineRule="auto"/>
              <w:jc w:val="center"/>
              <w:textAlignment w:val="top"/>
            </w:pPr>
            <w:r w:rsidRPr="00B15894">
              <w:t>5</w:t>
            </w:r>
          </w:p>
        </w:tc>
        <w:tc>
          <w:tcPr>
            <w:tcW w:w="1369" w:type="dxa"/>
            <w:shd w:val="clear" w:color="auto" w:fill="auto"/>
          </w:tcPr>
          <w:p w:rsidR="00B35023" w:rsidRPr="00B15894" w:rsidRDefault="00E6370A" w:rsidP="00C25378">
            <w:pPr>
              <w:spacing w:line="276" w:lineRule="auto"/>
              <w:jc w:val="center"/>
              <w:textAlignment w:val="top"/>
            </w:pPr>
            <w:r w:rsidRPr="00B15894">
              <w:t>5</w:t>
            </w:r>
          </w:p>
        </w:tc>
      </w:tr>
      <w:tr w:rsidR="00B35023" w:rsidRPr="00B15894" w:rsidTr="004E6E31">
        <w:tc>
          <w:tcPr>
            <w:tcW w:w="940" w:type="dxa"/>
            <w:shd w:val="clear" w:color="auto" w:fill="auto"/>
          </w:tcPr>
          <w:p w:rsidR="00B35023" w:rsidRPr="00B15894" w:rsidRDefault="00E6370A" w:rsidP="00C25378">
            <w:pPr>
              <w:spacing w:line="276" w:lineRule="auto"/>
              <w:textAlignment w:val="top"/>
            </w:pPr>
            <w:r w:rsidRPr="00B15894">
              <w:t xml:space="preserve">      4.</w:t>
            </w:r>
          </w:p>
        </w:tc>
        <w:tc>
          <w:tcPr>
            <w:tcW w:w="5047" w:type="dxa"/>
            <w:shd w:val="clear" w:color="auto" w:fill="auto"/>
          </w:tcPr>
          <w:p w:rsidR="00B35023" w:rsidRPr="00B15894" w:rsidRDefault="00E6370A" w:rsidP="00C25378">
            <w:pPr>
              <w:tabs>
                <w:tab w:val="left" w:pos="851"/>
              </w:tabs>
              <w:spacing w:line="276" w:lineRule="auto"/>
              <w:jc w:val="both"/>
            </w:pPr>
            <w:r w:rsidRPr="00B15894">
              <w:t xml:space="preserve">Световые явления </w:t>
            </w:r>
          </w:p>
        </w:tc>
        <w:tc>
          <w:tcPr>
            <w:tcW w:w="2215" w:type="dxa"/>
            <w:shd w:val="clear" w:color="auto" w:fill="auto"/>
          </w:tcPr>
          <w:p w:rsidR="00B35023" w:rsidRPr="00B15894" w:rsidRDefault="00E6370A" w:rsidP="00C25378">
            <w:pPr>
              <w:spacing w:line="276" w:lineRule="auto"/>
              <w:jc w:val="center"/>
              <w:textAlignment w:val="top"/>
            </w:pPr>
            <w:r w:rsidRPr="00B15894">
              <w:t>10</w:t>
            </w:r>
          </w:p>
        </w:tc>
        <w:tc>
          <w:tcPr>
            <w:tcW w:w="1369" w:type="dxa"/>
            <w:shd w:val="clear" w:color="auto" w:fill="auto"/>
          </w:tcPr>
          <w:p w:rsidR="00B35023" w:rsidRPr="00B15894" w:rsidRDefault="00E6370A" w:rsidP="00C25378">
            <w:pPr>
              <w:spacing w:line="276" w:lineRule="auto"/>
              <w:jc w:val="center"/>
              <w:textAlignment w:val="top"/>
            </w:pPr>
            <w:r w:rsidRPr="00B15894">
              <w:t>10</w:t>
            </w:r>
          </w:p>
        </w:tc>
      </w:tr>
      <w:tr w:rsidR="00E6370A" w:rsidRPr="00B15894" w:rsidTr="004E6E31">
        <w:tc>
          <w:tcPr>
            <w:tcW w:w="940" w:type="dxa"/>
            <w:shd w:val="clear" w:color="auto" w:fill="auto"/>
          </w:tcPr>
          <w:p w:rsidR="00E6370A" w:rsidRPr="00B15894" w:rsidRDefault="00E6370A" w:rsidP="00C25378">
            <w:pPr>
              <w:spacing w:line="276" w:lineRule="auto"/>
              <w:textAlignment w:val="top"/>
            </w:pPr>
            <w:r w:rsidRPr="00B15894">
              <w:t xml:space="preserve">      5.</w:t>
            </w:r>
          </w:p>
        </w:tc>
        <w:tc>
          <w:tcPr>
            <w:tcW w:w="5047" w:type="dxa"/>
            <w:shd w:val="clear" w:color="auto" w:fill="auto"/>
          </w:tcPr>
          <w:p w:rsidR="00E6370A" w:rsidRPr="00B15894" w:rsidRDefault="00E6370A" w:rsidP="00C25378">
            <w:pPr>
              <w:spacing w:line="276" w:lineRule="auto"/>
              <w:jc w:val="both"/>
              <w:textAlignment w:val="top"/>
            </w:pPr>
            <w:r w:rsidRPr="00B15894">
              <w:t>Итоговая контрольная работа</w:t>
            </w:r>
          </w:p>
        </w:tc>
        <w:tc>
          <w:tcPr>
            <w:tcW w:w="2215" w:type="dxa"/>
            <w:shd w:val="clear" w:color="auto" w:fill="auto"/>
          </w:tcPr>
          <w:p w:rsidR="00E6370A" w:rsidRPr="00B15894" w:rsidRDefault="00E6370A" w:rsidP="00C25378">
            <w:pPr>
              <w:spacing w:line="276" w:lineRule="auto"/>
              <w:jc w:val="center"/>
              <w:textAlignment w:val="top"/>
            </w:pPr>
            <w:r w:rsidRPr="00B15894">
              <w:t>1</w:t>
            </w:r>
          </w:p>
        </w:tc>
        <w:tc>
          <w:tcPr>
            <w:tcW w:w="1369" w:type="dxa"/>
            <w:shd w:val="clear" w:color="auto" w:fill="auto"/>
          </w:tcPr>
          <w:p w:rsidR="00E6370A" w:rsidRPr="00B15894" w:rsidRDefault="00E6370A" w:rsidP="00C25378">
            <w:pPr>
              <w:spacing w:line="276" w:lineRule="auto"/>
              <w:jc w:val="center"/>
              <w:textAlignment w:val="top"/>
            </w:pPr>
            <w:r w:rsidRPr="00B15894">
              <w:t>1</w:t>
            </w:r>
          </w:p>
        </w:tc>
      </w:tr>
      <w:tr w:rsidR="00E6370A" w:rsidRPr="00B15894" w:rsidTr="004E6E31">
        <w:tc>
          <w:tcPr>
            <w:tcW w:w="940" w:type="dxa"/>
            <w:shd w:val="clear" w:color="auto" w:fill="auto"/>
          </w:tcPr>
          <w:p w:rsidR="00E6370A" w:rsidRPr="00B15894" w:rsidRDefault="00E6370A" w:rsidP="00C25378">
            <w:pPr>
              <w:spacing w:line="276" w:lineRule="auto"/>
              <w:textAlignment w:val="top"/>
            </w:pPr>
            <w:r w:rsidRPr="00B15894">
              <w:t xml:space="preserve">      6.</w:t>
            </w:r>
          </w:p>
        </w:tc>
        <w:tc>
          <w:tcPr>
            <w:tcW w:w="5047" w:type="dxa"/>
            <w:shd w:val="clear" w:color="auto" w:fill="auto"/>
          </w:tcPr>
          <w:p w:rsidR="00E6370A" w:rsidRPr="00B15894" w:rsidRDefault="00E6370A" w:rsidP="00C25378">
            <w:pPr>
              <w:spacing w:line="276" w:lineRule="auto"/>
              <w:jc w:val="both"/>
              <w:textAlignment w:val="top"/>
            </w:pPr>
            <w:r w:rsidRPr="00B15894">
              <w:t>Резервное время</w:t>
            </w:r>
          </w:p>
        </w:tc>
        <w:tc>
          <w:tcPr>
            <w:tcW w:w="2215" w:type="dxa"/>
            <w:shd w:val="clear" w:color="auto" w:fill="auto"/>
          </w:tcPr>
          <w:p w:rsidR="00E6370A" w:rsidRPr="00B15894" w:rsidRDefault="00E6370A" w:rsidP="00C25378">
            <w:pPr>
              <w:spacing w:line="276" w:lineRule="auto"/>
              <w:jc w:val="center"/>
              <w:textAlignment w:val="top"/>
            </w:pPr>
            <w:r w:rsidRPr="00B15894">
              <w:t>2</w:t>
            </w:r>
          </w:p>
        </w:tc>
        <w:tc>
          <w:tcPr>
            <w:tcW w:w="1369" w:type="dxa"/>
            <w:shd w:val="clear" w:color="auto" w:fill="auto"/>
          </w:tcPr>
          <w:p w:rsidR="00E6370A" w:rsidRPr="00B15894" w:rsidRDefault="00E6370A" w:rsidP="00C25378">
            <w:pPr>
              <w:spacing w:line="276" w:lineRule="auto"/>
              <w:jc w:val="center"/>
              <w:textAlignment w:val="top"/>
            </w:pPr>
            <w:r w:rsidRPr="00B15894">
              <w:t>-</w:t>
            </w:r>
          </w:p>
        </w:tc>
      </w:tr>
      <w:tr w:rsidR="00E6370A" w:rsidRPr="00B15894" w:rsidTr="004E6E31">
        <w:tc>
          <w:tcPr>
            <w:tcW w:w="940" w:type="dxa"/>
            <w:shd w:val="clear" w:color="auto" w:fill="auto"/>
          </w:tcPr>
          <w:p w:rsidR="00E6370A" w:rsidRPr="00B15894" w:rsidRDefault="00E6370A" w:rsidP="00C25378">
            <w:pPr>
              <w:spacing w:line="276" w:lineRule="auto"/>
              <w:textAlignment w:val="top"/>
            </w:pPr>
          </w:p>
        </w:tc>
        <w:tc>
          <w:tcPr>
            <w:tcW w:w="5047" w:type="dxa"/>
            <w:shd w:val="clear" w:color="auto" w:fill="auto"/>
          </w:tcPr>
          <w:p w:rsidR="00E6370A" w:rsidRPr="00B15894" w:rsidRDefault="00E6370A" w:rsidP="00C25378">
            <w:pPr>
              <w:spacing w:line="276" w:lineRule="auto"/>
              <w:jc w:val="right"/>
              <w:textAlignment w:val="top"/>
              <w:rPr>
                <w:b/>
              </w:rPr>
            </w:pPr>
            <w:r w:rsidRPr="00B15894">
              <w:rPr>
                <w:b/>
              </w:rPr>
              <w:t>Итого</w:t>
            </w:r>
          </w:p>
        </w:tc>
        <w:tc>
          <w:tcPr>
            <w:tcW w:w="2215" w:type="dxa"/>
            <w:shd w:val="clear" w:color="auto" w:fill="auto"/>
          </w:tcPr>
          <w:p w:rsidR="00E6370A" w:rsidRPr="00B15894" w:rsidRDefault="00E6370A" w:rsidP="00C25378">
            <w:pPr>
              <w:spacing w:line="276" w:lineRule="auto"/>
              <w:jc w:val="center"/>
              <w:textAlignment w:val="top"/>
              <w:rPr>
                <w:b/>
              </w:rPr>
            </w:pPr>
            <w:r w:rsidRPr="00B15894">
              <w:rPr>
                <w:b/>
              </w:rPr>
              <w:t>70</w:t>
            </w:r>
          </w:p>
        </w:tc>
        <w:tc>
          <w:tcPr>
            <w:tcW w:w="1369" w:type="dxa"/>
            <w:shd w:val="clear" w:color="auto" w:fill="auto"/>
          </w:tcPr>
          <w:p w:rsidR="00E6370A" w:rsidRPr="00B15894" w:rsidRDefault="00E6370A" w:rsidP="00C25378">
            <w:pPr>
              <w:spacing w:line="276" w:lineRule="auto"/>
              <w:jc w:val="center"/>
              <w:textAlignment w:val="top"/>
              <w:rPr>
                <w:b/>
              </w:rPr>
            </w:pPr>
            <w:r w:rsidRPr="00B15894">
              <w:rPr>
                <w:b/>
              </w:rPr>
              <w:t>68</w:t>
            </w:r>
          </w:p>
        </w:tc>
      </w:tr>
    </w:tbl>
    <w:p w:rsidR="00FF3256" w:rsidRPr="00B15894" w:rsidRDefault="00FF3256" w:rsidP="00C25378">
      <w:pPr>
        <w:spacing w:line="276" w:lineRule="auto"/>
      </w:pPr>
    </w:p>
    <w:p w:rsidR="00FF3256" w:rsidRPr="00B15894" w:rsidRDefault="00FF3256" w:rsidP="00C25378">
      <w:pPr>
        <w:spacing w:line="276" w:lineRule="auto"/>
      </w:pPr>
      <w:r w:rsidRPr="00B15894">
        <w:rPr>
          <w:color w:val="000000"/>
          <w:shd w:val="clear" w:color="auto" w:fill="FFFFFF"/>
        </w:rPr>
        <w:t xml:space="preserve">          По программе основного общего образования  (авторы </w:t>
      </w:r>
      <w:proofErr w:type="spellStart"/>
      <w:r w:rsidRPr="00B15894">
        <w:rPr>
          <w:color w:val="000000"/>
          <w:shd w:val="clear" w:color="auto" w:fill="FFFFFF"/>
        </w:rPr>
        <w:t>А.В.Перышкин</w:t>
      </w:r>
      <w:proofErr w:type="spellEnd"/>
      <w:r w:rsidRPr="00B15894">
        <w:rPr>
          <w:color w:val="000000"/>
          <w:shd w:val="clear" w:color="auto" w:fill="FFFFFF"/>
        </w:rPr>
        <w:t xml:space="preserve">, </w:t>
      </w:r>
      <w:proofErr w:type="spellStart"/>
      <w:r w:rsidRPr="00B15894">
        <w:rPr>
          <w:color w:val="000000"/>
          <w:shd w:val="clear" w:color="auto" w:fill="FFFFFF"/>
        </w:rPr>
        <w:t>Н.В.Филонович</w:t>
      </w:r>
      <w:proofErr w:type="spellEnd"/>
      <w:r w:rsidRPr="00B15894">
        <w:rPr>
          <w:color w:val="000000"/>
          <w:shd w:val="clear" w:color="auto" w:fill="FFFFFF"/>
        </w:rPr>
        <w:t xml:space="preserve">, </w:t>
      </w:r>
      <w:proofErr w:type="spellStart"/>
      <w:r w:rsidRPr="00B15894">
        <w:rPr>
          <w:color w:val="000000"/>
          <w:shd w:val="clear" w:color="auto" w:fill="FFFFFF"/>
        </w:rPr>
        <w:t>Е.М.Гутник</w:t>
      </w:r>
      <w:proofErr w:type="spellEnd"/>
      <w:r w:rsidRPr="00B15894">
        <w:rPr>
          <w:color w:val="000000"/>
          <w:shd w:val="clear" w:color="auto" w:fill="FFFFFF"/>
        </w:rPr>
        <w:t>)  на изучение физики отводится 70 часов (2 часа в неделю).  Согласно учебному плану МБОУ СОШ №30 поселка Мостовского на изучение физики в 9-х классах отводится 102 часа (34 учебных недели), из расчета 3 часа в неделю. Распределение добавленных учебных часов по темам  произведено пропорционально времени, предусмотренного авторской рабочей программой.</w:t>
      </w:r>
    </w:p>
    <w:p w:rsidR="00FF3256" w:rsidRPr="00B15894" w:rsidRDefault="00FF3256" w:rsidP="00C25378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"/>
        <w:gridCol w:w="5047"/>
        <w:gridCol w:w="2215"/>
        <w:gridCol w:w="1369"/>
      </w:tblGrid>
      <w:tr w:rsidR="00FF3256" w:rsidRPr="00B15894" w:rsidTr="000E1A75">
        <w:tc>
          <w:tcPr>
            <w:tcW w:w="940" w:type="dxa"/>
            <w:tcBorders>
              <w:bottom w:val="nil"/>
            </w:tcBorders>
            <w:shd w:val="clear" w:color="auto" w:fill="auto"/>
          </w:tcPr>
          <w:p w:rsidR="00FF3256" w:rsidRPr="00B15894" w:rsidRDefault="00FF3256" w:rsidP="00C25378">
            <w:pPr>
              <w:spacing w:line="276" w:lineRule="auto"/>
              <w:jc w:val="center"/>
              <w:textAlignment w:val="top"/>
            </w:pPr>
            <w:r w:rsidRPr="00B15894">
              <w:t>№</w:t>
            </w:r>
          </w:p>
        </w:tc>
        <w:tc>
          <w:tcPr>
            <w:tcW w:w="5047" w:type="dxa"/>
            <w:tcBorders>
              <w:bottom w:val="nil"/>
            </w:tcBorders>
            <w:shd w:val="clear" w:color="auto" w:fill="auto"/>
          </w:tcPr>
          <w:p w:rsidR="00FF3256" w:rsidRPr="00B15894" w:rsidRDefault="00FF3256" w:rsidP="00C25378">
            <w:pPr>
              <w:spacing w:line="276" w:lineRule="auto"/>
              <w:jc w:val="both"/>
              <w:textAlignment w:val="top"/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FF3256" w:rsidRPr="00B15894" w:rsidRDefault="00FF3256" w:rsidP="00C25378">
            <w:pPr>
              <w:spacing w:line="276" w:lineRule="auto"/>
              <w:jc w:val="both"/>
              <w:textAlignment w:val="top"/>
            </w:pPr>
            <w:r w:rsidRPr="00B15894">
              <w:t xml:space="preserve">                Количество       часов</w:t>
            </w:r>
          </w:p>
        </w:tc>
      </w:tr>
      <w:tr w:rsidR="00FF3256" w:rsidRPr="00B15894" w:rsidTr="000E1A75">
        <w:tc>
          <w:tcPr>
            <w:tcW w:w="940" w:type="dxa"/>
            <w:tcBorders>
              <w:top w:val="nil"/>
            </w:tcBorders>
            <w:shd w:val="clear" w:color="auto" w:fill="auto"/>
          </w:tcPr>
          <w:p w:rsidR="00FF3256" w:rsidRPr="00B15894" w:rsidRDefault="00FF3256" w:rsidP="00C25378">
            <w:pPr>
              <w:spacing w:line="276" w:lineRule="auto"/>
              <w:jc w:val="both"/>
              <w:textAlignment w:val="top"/>
            </w:pPr>
          </w:p>
        </w:tc>
        <w:tc>
          <w:tcPr>
            <w:tcW w:w="5047" w:type="dxa"/>
            <w:tcBorders>
              <w:top w:val="nil"/>
            </w:tcBorders>
            <w:shd w:val="clear" w:color="auto" w:fill="auto"/>
          </w:tcPr>
          <w:p w:rsidR="00FF3256" w:rsidRPr="00B15894" w:rsidRDefault="00FF3256" w:rsidP="00C25378">
            <w:pPr>
              <w:spacing w:line="276" w:lineRule="auto"/>
              <w:jc w:val="both"/>
              <w:textAlignment w:val="top"/>
            </w:pPr>
          </w:p>
        </w:tc>
        <w:tc>
          <w:tcPr>
            <w:tcW w:w="2215" w:type="dxa"/>
            <w:shd w:val="clear" w:color="auto" w:fill="auto"/>
          </w:tcPr>
          <w:p w:rsidR="00FF3256" w:rsidRPr="00B15894" w:rsidRDefault="00FF3256" w:rsidP="00C25378">
            <w:pPr>
              <w:spacing w:line="276" w:lineRule="auto"/>
              <w:jc w:val="center"/>
              <w:textAlignment w:val="top"/>
            </w:pPr>
            <w:r w:rsidRPr="00B15894">
              <w:t>Авторская (</w:t>
            </w:r>
            <w:proofErr w:type="spellStart"/>
            <w:r w:rsidRPr="00B15894">
              <w:t>А.В.Перышкин</w:t>
            </w:r>
            <w:proofErr w:type="spellEnd"/>
            <w:r w:rsidRPr="00B15894">
              <w:t xml:space="preserve">, </w:t>
            </w:r>
            <w:proofErr w:type="spellStart"/>
            <w:r w:rsidRPr="00B15894">
              <w:t>Н.В.Филонович</w:t>
            </w:r>
            <w:proofErr w:type="spellEnd"/>
            <w:r w:rsidRPr="00B15894">
              <w:t xml:space="preserve">, </w:t>
            </w:r>
            <w:proofErr w:type="spellStart"/>
            <w:r w:rsidRPr="00B15894">
              <w:t>Е.М.Гутник</w:t>
            </w:r>
            <w:proofErr w:type="spellEnd"/>
            <w:r w:rsidRPr="00B15894">
              <w:t>)</w:t>
            </w:r>
          </w:p>
        </w:tc>
        <w:tc>
          <w:tcPr>
            <w:tcW w:w="1369" w:type="dxa"/>
            <w:shd w:val="clear" w:color="auto" w:fill="auto"/>
          </w:tcPr>
          <w:p w:rsidR="00FF3256" w:rsidRPr="00B15894" w:rsidRDefault="00FF3256" w:rsidP="00C25378">
            <w:pPr>
              <w:spacing w:line="276" w:lineRule="auto"/>
              <w:jc w:val="center"/>
              <w:textAlignment w:val="top"/>
            </w:pPr>
            <w:r w:rsidRPr="00B15894">
              <w:t>Рабочая</w:t>
            </w:r>
          </w:p>
        </w:tc>
      </w:tr>
      <w:tr w:rsidR="004E6E31" w:rsidRPr="00B15894" w:rsidTr="004E6E31">
        <w:tc>
          <w:tcPr>
            <w:tcW w:w="940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textAlignment w:val="top"/>
            </w:pPr>
          </w:p>
        </w:tc>
        <w:tc>
          <w:tcPr>
            <w:tcW w:w="5047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rPr>
                <w:b/>
              </w:rPr>
              <w:t>9 класс</w:t>
            </w:r>
          </w:p>
        </w:tc>
        <w:tc>
          <w:tcPr>
            <w:tcW w:w="2215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</w:p>
        </w:tc>
        <w:tc>
          <w:tcPr>
            <w:tcW w:w="1369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</w:p>
        </w:tc>
      </w:tr>
      <w:tr w:rsidR="004E6E31" w:rsidRPr="00B15894" w:rsidTr="004E6E31">
        <w:tc>
          <w:tcPr>
            <w:tcW w:w="940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1.</w:t>
            </w:r>
          </w:p>
        </w:tc>
        <w:tc>
          <w:tcPr>
            <w:tcW w:w="5047" w:type="dxa"/>
            <w:shd w:val="clear" w:color="auto" w:fill="auto"/>
          </w:tcPr>
          <w:p w:rsidR="004E6E31" w:rsidRPr="00B15894" w:rsidRDefault="004E6E31" w:rsidP="00C25378">
            <w:pPr>
              <w:tabs>
                <w:tab w:val="left" w:pos="851"/>
              </w:tabs>
              <w:spacing w:line="276" w:lineRule="auto"/>
            </w:pPr>
            <w:r w:rsidRPr="00B15894">
              <w:t xml:space="preserve">Законы взаимодействия и движения тел </w:t>
            </w:r>
          </w:p>
        </w:tc>
        <w:tc>
          <w:tcPr>
            <w:tcW w:w="2215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23</w:t>
            </w:r>
          </w:p>
        </w:tc>
        <w:tc>
          <w:tcPr>
            <w:tcW w:w="1369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38</w:t>
            </w:r>
          </w:p>
        </w:tc>
      </w:tr>
      <w:tr w:rsidR="004E6E31" w:rsidRPr="00B15894" w:rsidTr="004E6E31">
        <w:tc>
          <w:tcPr>
            <w:tcW w:w="940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2.</w:t>
            </w:r>
          </w:p>
        </w:tc>
        <w:tc>
          <w:tcPr>
            <w:tcW w:w="5047" w:type="dxa"/>
            <w:shd w:val="clear" w:color="auto" w:fill="auto"/>
          </w:tcPr>
          <w:p w:rsidR="004E6E31" w:rsidRPr="00B15894" w:rsidRDefault="004E6E31" w:rsidP="00C25378">
            <w:pPr>
              <w:tabs>
                <w:tab w:val="left" w:pos="851"/>
              </w:tabs>
              <w:spacing w:line="276" w:lineRule="auto"/>
            </w:pPr>
            <w:r w:rsidRPr="00B15894">
              <w:t xml:space="preserve">Механические колебания и волны. Звук </w:t>
            </w:r>
          </w:p>
        </w:tc>
        <w:tc>
          <w:tcPr>
            <w:tcW w:w="2215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12</w:t>
            </w:r>
          </w:p>
        </w:tc>
        <w:tc>
          <w:tcPr>
            <w:tcW w:w="1369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15</w:t>
            </w:r>
          </w:p>
        </w:tc>
      </w:tr>
      <w:tr w:rsidR="004E6E31" w:rsidRPr="00B15894" w:rsidTr="004E6E31">
        <w:tc>
          <w:tcPr>
            <w:tcW w:w="940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3.</w:t>
            </w:r>
          </w:p>
        </w:tc>
        <w:tc>
          <w:tcPr>
            <w:tcW w:w="5047" w:type="dxa"/>
            <w:shd w:val="clear" w:color="auto" w:fill="auto"/>
          </w:tcPr>
          <w:p w:rsidR="004E6E31" w:rsidRPr="00B15894" w:rsidRDefault="004E6E31" w:rsidP="00C25378">
            <w:pPr>
              <w:tabs>
                <w:tab w:val="left" w:pos="851"/>
              </w:tabs>
              <w:spacing w:line="276" w:lineRule="auto"/>
            </w:pPr>
            <w:r w:rsidRPr="00B15894">
              <w:t xml:space="preserve">Электромагнитное поле </w:t>
            </w:r>
          </w:p>
        </w:tc>
        <w:tc>
          <w:tcPr>
            <w:tcW w:w="2215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16</w:t>
            </w:r>
          </w:p>
        </w:tc>
        <w:tc>
          <w:tcPr>
            <w:tcW w:w="1369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22</w:t>
            </w:r>
          </w:p>
        </w:tc>
      </w:tr>
      <w:tr w:rsidR="004E6E31" w:rsidRPr="00B15894" w:rsidTr="004E6E31">
        <w:tc>
          <w:tcPr>
            <w:tcW w:w="940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4.</w:t>
            </w:r>
          </w:p>
        </w:tc>
        <w:tc>
          <w:tcPr>
            <w:tcW w:w="5047" w:type="dxa"/>
            <w:shd w:val="clear" w:color="auto" w:fill="auto"/>
          </w:tcPr>
          <w:p w:rsidR="004E6E31" w:rsidRPr="00B15894" w:rsidRDefault="004E6E31" w:rsidP="00C25378">
            <w:pPr>
              <w:tabs>
                <w:tab w:val="left" w:pos="851"/>
              </w:tabs>
              <w:spacing w:line="276" w:lineRule="auto"/>
            </w:pPr>
            <w:r w:rsidRPr="00B15894">
              <w:t xml:space="preserve">Строение атома и атомного ядра </w:t>
            </w:r>
          </w:p>
        </w:tc>
        <w:tc>
          <w:tcPr>
            <w:tcW w:w="2215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11</w:t>
            </w:r>
          </w:p>
        </w:tc>
        <w:tc>
          <w:tcPr>
            <w:tcW w:w="1369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18</w:t>
            </w:r>
          </w:p>
        </w:tc>
      </w:tr>
      <w:tr w:rsidR="004E6E31" w:rsidRPr="00B15894" w:rsidTr="004E6E31">
        <w:tc>
          <w:tcPr>
            <w:tcW w:w="940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5.</w:t>
            </w:r>
          </w:p>
        </w:tc>
        <w:tc>
          <w:tcPr>
            <w:tcW w:w="5047" w:type="dxa"/>
            <w:shd w:val="clear" w:color="auto" w:fill="auto"/>
          </w:tcPr>
          <w:p w:rsidR="004E6E31" w:rsidRPr="00B15894" w:rsidRDefault="004E6E31" w:rsidP="00C25378">
            <w:pPr>
              <w:tabs>
                <w:tab w:val="left" w:pos="851"/>
              </w:tabs>
              <w:spacing w:line="276" w:lineRule="auto"/>
            </w:pPr>
            <w:r w:rsidRPr="00B15894">
              <w:t xml:space="preserve">Строение и эволюция Вселенной </w:t>
            </w:r>
          </w:p>
        </w:tc>
        <w:tc>
          <w:tcPr>
            <w:tcW w:w="2215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5</w:t>
            </w:r>
          </w:p>
        </w:tc>
        <w:tc>
          <w:tcPr>
            <w:tcW w:w="1369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5</w:t>
            </w:r>
          </w:p>
        </w:tc>
      </w:tr>
      <w:tr w:rsidR="004E6E31" w:rsidRPr="00B15894" w:rsidTr="004E6E31">
        <w:tc>
          <w:tcPr>
            <w:tcW w:w="940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6.</w:t>
            </w:r>
          </w:p>
        </w:tc>
        <w:tc>
          <w:tcPr>
            <w:tcW w:w="5047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both"/>
              <w:textAlignment w:val="top"/>
            </w:pPr>
            <w:r w:rsidRPr="00B15894">
              <w:t>Резервное время</w:t>
            </w:r>
          </w:p>
        </w:tc>
        <w:tc>
          <w:tcPr>
            <w:tcW w:w="2215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3</w:t>
            </w:r>
          </w:p>
        </w:tc>
        <w:tc>
          <w:tcPr>
            <w:tcW w:w="1369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</w:pPr>
            <w:r w:rsidRPr="00B15894">
              <w:t>4</w:t>
            </w:r>
          </w:p>
        </w:tc>
      </w:tr>
      <w:tr w:rsidR="004E6E31" w:rsidRPr="00B15894" w:rsidTr="004E6E31">
        <w:tc>
          <w:tcPr>
            <w:tcW w:w="940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textAlignment w:val="top"/>
              <w:rPr>
                <w:b/>
              </w:rPr>
            </w:pPr>
          </w:p>
        </w:tc>
        <w:tc>
          <w:tcPr>
            <w:tcW w:w="5047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right"/>
              <w:textAlignment w:val="top"/>
              <w:rPr>
                <w:b/>
              </w:rPr>
            </w:pPr>
            <w:r w:rsidRPr="00B15894">
              <w:rPr>
                <w:b/>
              </w:rPr>
              <w:t>Итого</w:t>
            </w:r>
          </w:p>
        </w:tc>
        <w:tc>
          <w:tcPr>
            <w:tcW w:w="2215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  <w:rPr>
                <w:b/>
              </w:rPr>
            </w:pPr>
            <w:r w:rsidRPr="00B15894">
              <w:rPr>
                <w:b/>
              </w:rPr>
              <w:t>70</w:t>
            </w:r>
          </w:p>
        </w:tc>
        <w:tc>
          <w:tcPr>
            <w:tcW w:w="1369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  <w:rPr>
                <w:b/>
              </w:rPr>
            </w:pPr>
            <w:r w:rsidRPr="00B15894">
              <w:rPr>
                <w:b/>
              </w:rPr>
              <w:t>102</w:t>
            </w:r>
          </w:p>
        </w:tc>
      </w:tr>
      <w:tr w:rsidR="004E6E31" w:rsidRPr="00B15894" w:rsidTr="004E6E31">
        <w:tc>
          <w:tcPr>
            <w:tcW w:w="940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textAlignment w:val="top"/>
              <w:rPr>
                <w:b/>
              </w:rPr>
            </w:pPr>
          </w:p>
        </w:tc>
        <w:tc>
          <w:tcPr>
            <w:tcW w:w="5047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right"/>
              <w:textAlignment w:val="top"/>
              <w:rPr>
                <w:b/>
              </w:rPr>
            </w:pPr>
            <w:r w:rsidRPr="00B15894">
              <w:rPr>
                <w:b/>
              </w:rPr>
              <w:t>Всего</w:t>
            </w:r>
          </w:p>
        </w:tc>
        <w:tc>
          <w:tcPr>
            <w:tcW w:w="2215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  <w:rPr>
                <w:b/>
              </w:rPr>
            </w:pPr>
            <w:r w:rsidRPr="00B15894">
              <w:rPr>
                <w:b/>
              </w:rPr>
              <w:t>210</w:t>
            </w:r>
          </w:p>
        </w:tc>
        <w:tc>
          <w:tcPr>
            <w:tcW w:w="1369" w:type="dxa"/>
            <w:shd w:val="clear" w:color="auto" w:fill="auto"/>
          </w:tcPr>
          <w:p w:rsidR="004E6E31" w:rsidRPr="00B15894" w:rsidRDefault="004E6E31" w:rsidP="00C25378">
            <w:pPr>
              <w:spacing w:line="276" w:lineRule="auto"/>
              <w:jc w:val="center"/>
              <w:textAlignment w:val="top"/>
              <w:rPr>
                <w:b/>
              </w:rPr>
            </w:pPr>
            <w:r w:rsidRPr="00B15894">
              <w:rPr>
                <w:b/>
              </w:rPr>
              <w:t>238</w:t>
            </w:r>
          </w:p>
        </w:tc>
      </w:tr>
    </w:tbl>
    <w:p w:rsidR="00F75524" w:rsidRPr="00B15894" w:rsidRDefault="00F75524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E94F66" w:rsidRPr="00B15894" w:rsidRDefault="00E94F66" w:rsidP="00C25378">
      <w:pPr>
        <w:pStyle w:val="a3"/>
        <w:ind w:right="40"/>
        <w:rPr>
          <w:rStyle w:val="Bodytext7"/>
          <w:rFonts w:eastAsia="Calibri"/>
          <w:b/>
          <w:sz w:val="24"/>
          <w:szCs w:val="24"/>
          <w:u w:val="none"/>
        </w:rPr>
      </w:pPr>
      <w:r w:rsidRPr="00B15894">
        <w:rPr>
          <w:rStyle w:val="Bodytext7"/>
          <w:rFonts w:eastAsia="Calibri"/>
          <w:b/>
          <w:sz w:val="24"/>
          <w:szCs w:val="24"/>
          <w:u w:val="none"/>
        </w:rPr>
        <w:t xml:space="preserve">    </w:t>
      </w:r>
    </w:p>
    <w:p w:rsidR="00E927F6" w:rsidRPr="00B15894" w:rsidRDefault="00E94F66" w:rsidP="00C25378">
      <w:pPr>
        <w:pStyle w:val="a3"/>
        <w:ind w:right="40"/>
        <w:rPr>
          <w:rFonts w:ascii="Times New Roman" w:hAnsi="Times New Roman"/>
          <w:b/>
          <w:sz w:val="24"/>
          <w:szCs w:val="24"/>
          <w:u w:val="single"/>
        </w:rPr>
      </w:pPr>
      <w:r w:rsidRPr="00B15894">
        <w:rPr>
          <w:rStyle w:val="Bodytext7"/>
          <w:rFonts w:eastAsia="Calibri"/>
          <w:b/>
          <w:sz w:val="24"/>
          <w:szCs w:val="24"/>
          <w:u w:val="none"/>
        </w:rPr>
        <w:t xml:space="preserve">     7.</w:t>
      </w:r>
      <w:r w:rsidR="00E927F6" w:rsidRPr="00B15894">
        <w:rPr>
          <w:rFonts w:ascii="Times New Roman" w:hAnsi="Times New Roman"/>
          <w:b/>
          <w:sz w:val="24"/>
          <w:szCs w:val="24"/>
        </w:rPr>
        <w:t xml:space="preserve"> </w:t>
      </w:r>
      <w:r w:rsidR="00E927F6" w:rsidRPr="00B15894">
        <w:rPr>
          <w:rFonts w:ascii="Times New Roman" w:hAnsi="Times New Roman"/>
          <w:b/>
          <w:sz w:val="24"/>
          <w:szCs w:val="24"/>
          <w:u w:val="single"/>
        </w:rPr>
        <w:t xml:space="preserve"> Описание учебно-методического и материально-технического обеспечения образовательной деятельности</w:t>
      </w:r>
    </w:p>
    <w:p w:rsidR="00E94F66" w:rsidRPr="00B15894" w:rsidRDefault="00E94F66" w:rsidP="00C25378">
      <w:pPr>
        <w:pStyle w:val="a3"/>
        <w:ind w:right="40"/>
        <w:rPr>
          <w:rStyle w:val="Bodytext7"/>
          <w:rFonts w:eastAsia="Calibri"/>
          <w:b/>
          <w:sz w:val="24"/>
          <w:szCs w:val="24"/>
          <w:u w:val="none"/>
        </w:rPr>
      </w:pPr>
    </w:p>
    <w:tbl>
      <w:tblPr>
        <w:tblpPr w:leftFromText="180" w:rightFromText="180" w:vertAnchor="text" w:tblpX="93" w:tblpY="1"/>
        <w:tblOverlap w:val="never"/>
        <w:tblW w:w="8520" w:type="dxa"/>
        <w:tblLook w:val="04A0"/>
      </w:tblPr>
      <w:tblGrid>
        <w:gridCol w:w="724"/>
        <w:gridCol w:w="6561"/>
        <w:gridCol w:w="1235"/>
      </w:tblGrid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93D3F" w:rsidRPr="00B15894" w:rsidTr="006D36DB">
        <w:trPr>
          <w:trHeight w:val="32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 xml:space="preserve">№ </w:t>
            </w:r>
            <w:r w:rsidRPr="00B15894">
              <w:rPr>
                <w:color w:val="000000"/>
              </w:rPr>
              <w:br/>
            </w:r>
            <w:proofErr w:type="spellStart"/>
            <w:proofErr w:type="gramStart"/>
            <w:r w:rsidRPr="00B15894">
              <w:rPr>
                <w:color w:val="000000"/>
              </w:rPr>
              <w:t>п</w:t>
            </w:r>
            <w:proofErr w:type="spellEnd"/>
            <w:proofErr w:type="gramEnd"/>
            <w:r w:rsidRPr="00B15894">
              <w:rPr>
                <w:color w:val="000000"/>
              </w:rPr>
              <w:t>/</w:t>
            </w:r>
            <w:proofErr w:type="spellStart"/>
            <w:r w:rsidRPr="00B15894">
              <w:rPr>
                <w:color w:val="000000"/>
              </w:rPr>
              <w:t>п</w:t>
            </w:r>
            <w:proofErr w:type="spellEnd"/>
          </w:p>
        </w:tc>
        <w:tc>
          <w:tcPr>
            <w:tcW w:w="6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Наименование</w:t>
            </w:r>
            <w:r w:rsidR="006D36DB" w:rsidRPr="00B15894">
              <w:rPr>
                <w:color w:val="000000"/>
              </w:rPr>
              <w:t xml:space="preserve"> </w:t>
            </w:r>
            <w:r w:rsidRPr="00B15894">
              <w:rPr>
                <w:color w:val="000000"/>
              </w:rPr>
              <w:t>материальных</w:t>
            </w:r>
            <w:r w:rsidR="006D36DB" w:rsidRPr="00B15894">
              <w:rPr>
                <w:color w:val="000000"/>
              </w:rPr>
              <w:t xml:space="preserve"> </w:t>
            </w:r>
            <w:r w:rsidRPr="00B15894">
              <w:rPr>
                <w:color w:val="000000"/>
              </w:rPr>
              <w:t>ценностей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Кол-во</w:t>
            </w:r>
          </w:p>
        </w:tc>
      </w:tr>
      <w:tr w:rsidR="00093D3F" w:rsidRPr="00B15894" w:rsidTr="006D36DB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tabs>
                <w:tab w:val="left" w:pos="191"/>
              </w:tabs>
              <w:ind w:left="191" w:right="176" w:hanging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 xml:space="preserve">Машина </w:t>
            </w:r>
            <w:proofErr w:type="spellStart"/>
            <w:r w:rsidRPr="00B15894">
              <w:rPr>
                <w:color w:val="000000"/>
              </w:rPr>
              <w:t>электрофорная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2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Весы (</w:t>
            </w:r>
            <w:proofErr w:type="spellStart"/>
            <w:r w:rsidRPr="00B15894">
              <w:rPr>
                <w:color w:val="000000"/>
              </w:rPr>
              <w:t>молек</w:t>
            </w:r>
            <w:proofErr w:type="spellEnd"/>
            <w:r w:rsidRPr="00B15894">
              <w:rPr>
                <w:color w:val="000000"/>
              </w:rPr>
              <w:t>.)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2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Выпрямитель (</w:t>
            </w:r>
            <w:proofErr w:type="spellStart"/>
            <w:r w:rsidRPr="00B15894">
              <w:rPr>
                <w:color w:val="000000"/>
              </w:rPr>
              <w:t>электр</w:t>
            </w:r>
            <w:proofErr w:type="spellEnd"/>
            <w:r w:rsidRPr="00B15894">
              <w:rPr>
                <w:color w:val="000000"/>
              </w:rPr>
              <w:t>.)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Печатные пособия по физике (таблицы)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Модель электродвигателя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Генератор звуковой школьны</w:t>
            </w:r>
            <w:proofErr w:type="gramStart"/>
            <w:r w:rsidRPr="00B15894">
              <w:rPr>
                <w:color w:val="000000"/>
              </w:rPr>
              <w:t>й(</w:t>
            </w:r>
            <w:proofErr w:type="gramEnd"/>
            <w:r w:rsidRPr="00B15894">
              <w:rPr>
                <w:color w:val="000000"/>
              </w:rPr>
              <w:t>магнетизм)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Комп</w:t>
            </w:r>
            <w:r w:rsidR="00134792" w:rsidRPr="00B15894">
              <w:rPr>
                <w:color w:val="000000"/>
              </w:rPr>
              <w:t>л</w:t>
            </w:r>
            <w:r w:rsidRPr="00B15894">
              <w:rPr>
                <w:color w:val="000000"/>
              </w:rPr>
              <w:t>ект тележек легко</w:t>
            </w:r>
            <w:r w:rsidR="00134792" w:rsidRPr="00B15894">
              <w:rPr>
                <w:color w:val="000000"/>
              </w:rPr>
              <w:t>по</w:t>
            </w:r>
            <w:r w:rsidRPr="00B15894">
              <w:rPr>
                <w:color w:val="000000"/>
              </w:rPr>
              <w:t>движных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Набор для демонстрации спектров электрического поля.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Прибор для измерения длины световой волны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2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8363B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 xml:space="preserve">Прибор демонстрационный  </w:t>
            </w:r>
            <w:r w:rsidR="00093D3F" w:rsidRPr="00B15894">
              <w:rPr>
                <w:color w:val="000000"/>
              </w:rPr>
              <w:t>по механике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Ведро Архимеда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Модель демонстрации правила Ленца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Модель для демонстрации атмосферного давления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Часы песочные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Спиртовка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Мензурка 50 мл.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2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Мензурка 25 мл.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3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Мензурка 100 мл.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2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Мензурка 250 мл.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3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Колба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6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Колориметр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3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Амперметр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6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Вольтметр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5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Реостат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2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Ключ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2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Источник питания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Провода соединительные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2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Магнит плоский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2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Магнит дугообразный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2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Катушка электрическая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3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Модель электромагнита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Призма стеклянная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Светофильтр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Весы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Мини</w:t>
            </w:r>
            <w:r w:rsidR="00134792" w:rsidRPr="00B15894">
              <w:rPr>
                <w:color w:val="000000"/>
              </w:rPr>
              <w:t xml:space="preserve"> </w:t>
            </w:r>
            <w:r w:rsidRPr="00B15894">
              <w:rPr>
                <w:color w:val="000000"/>
              </w:rPr>
              <w:t>микроскоп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3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Термометр комнатный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6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Трансформатор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2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Трубка для демонстрации конвекции жидкости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Линейка металлическая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Метр раскладной (</w:t>
            </w:r>
            <w:proofErr w:type="spellStart"/>
            <w:r w:rsidRPr="00B15894">
              <w:rPr>
                <w:color w:val="000000"/>
              </w:rPr>
              <w:t>пластм</w:t>
            </w:r>
            <w:proofErr w:type="spellEnd"/>
            <w:r w:rsidRPr="00B15894">
              <w:rPr>
                <w:color w:val="000000"/>
              </w:rPr>
              <w:t>.)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134792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Стрел</w:t>
            </w:r>
            <w:r w:rsidR="00093D3F" w:rsidRPr="00B15894">
              <w:rPr>
                <w:color w:val="000000"/>
              </w:rPr>
              <w:t>ка магнитная на штативе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2 пары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Набор грузов по механике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2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134792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Набор тел равного объ</w:t>
            </w:r>
            <w:r w:rsidR="00093D3F" w:rsidRPr="00B15894">
              <w:rPr>
                <w:color w:val="000000"/>
              </w:rPr>
              <w:t>ема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Набор из 5-ти шариков (математический маятник)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2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Набор электричество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Цилиндр свинцовый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Прибор для демонстрации поверхностного натяжения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Гигрометр психрометрический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proofErr w:type="spellStart"/>
            <w:r w:rsidRPr="00B15894">
              <w:rPr>
                <w:color w:val="000000"/>
              </w:rPr>
              <w:t>Электрозвонок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Трубка стеклянная и эбонитовая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 пара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Султаны электрические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 пара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Прибор для демонстрации теплопроводности тел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Зеркала выпуклые и вогнутые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 xml:space="preserve">1 </w:t>
            </w:r>
            <w:proofErr w:type="spellStart"/>
            <w:r w:rsidRPr="00B15894">
              <w:rPr>
                <w:color w:val="000000"/>
              </w:rPr>
              <w:t>компл</w:t>
            </w:r>
            <w:proofErr w:type="spellEnd"/>
            <w:r w:rsidRPr="00B15894">
              <w:rPr>
                <w:color w:val="000000"/>
              </w:rPr>
              <w:t>.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Собирающие  сосуды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Трубка для демонстрации конвекции жидкости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Барометр-анероид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134792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 xml:space="preserve">Выключатель </w:t>
            </w:r>
            <w:proofErr w:type="gramStart"/>
            <w:r w:rsidRPr="00B15894">
              <w:rPr>
                <w:color w:val="000000"/>
              </w:rPr>
              <w:t>однополо</w:t>
            </w:r>
            <w:r w:rsidR="00093D3F" w:rsidRPr="00B15894">
              <w:rPr>
                <w:color w:val="000000"/>
              </w:rPr>
              <w:t>сной</w:t>
            </w:r>
            <w:proofErr w:type="gramEnd"/>
            <w:r w:rsidR="00093D3F" w:rsidRPr="00B15894">
              <w:rPr>
                <w:color w:val="000000"/>
              </w:rPr>
              <w:t xml:space="preserve"> лабораторный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Калориметр лабораторный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Комплект электроскопов  лабораторный (пара)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Лабораторный динамометр 5Н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Лабораторный набор по геометрической оптике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Лабораторный набор по магнетизму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Магазин резист</w:t>
            </w:r>
            <w:r w:rsidR="00134792" w:rsidRPr="00B15894">
              <w:rPr>
                <w:color w:val="000000"/>
              </w:rPr>
              <w:t>о</w:t>
            </w:r>
            <w:r w:rsidRPr="00B15894">
              <w:rPr>
                <w:color w:val="000000"/>
              </w:rPr>
              <w:t>ров на панели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Миллиамперметр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 xml:space="preserve">Набор грузов по механике </w:t>
            </w:r>
            <w:r w:rsidR="008363BF" w:rsidRPr="00B15894">
              <w:rPr>
                <w:color w:val="000000"/>
              </w:rPr>
              <w:t>10х50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8363B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3</w:t>
            </w:r>
          </w:p>
        </w:tc>
      </w:tr>
      <w:tr w:rsidR="008363B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3BF" w:rsidRPr="00B15894" w:rsidRDefault="008363B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3BF" w:rsidRPr="00B15894" w:rsidRDefault="008363B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Набор конденсаторов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3BF" w:rsidRPr="00B15894" w:rsidRDefault="008363B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Набор по электролизу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Набор резист</w:t>
            </w:r>
            <w:r w:rsidR="00134792" w:rsidRPr="00B15894">
              <w:rPr>
                <w:color w:val="000000"/>
              </w:rPr>
              <w:t>о</w:t>
            </w:r>
            <w:r w:rsidRPr="00B15894">
              <w:rPr>
                <w:color w:val="000000"/>
              </w:rPr>
              <w:t>ров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Набор тел рав</w:t>
            </w:r>
            <w:r w:rsidR="00134792" w:rsidRPr="00B15894">
              <w:rPr>
                <w:color w:val="000000"/>
              </w:rPr>
              <w:t>ного объ</w:t>
            </w:r>
            <w:r w:rsidRPr="00B15894">
              <w:rPr>
                <w:color w:val="000000"/>
              </w:rPr>
              <w:t>ема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Насос воздушный ручной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Прибор для демонстрации зависимости сопротивления металла от температуры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Прибор для демонстрации зависимости сопротивления проводника от длины,</w:t>
            </w:r>
            <w:r w:rsidR="00134792" w:rsidRPr="00B15894">
              <w:rPr>
                <w:color w:val="000000"/>
              </w:rPr>
              <w:t xml:space="preserve"> </w:t>
            </w:r>
            <w:r w:rsidRPr="00B15894">
              <w:rPr>
                <w:color w:val="000000"/>
              </w:rPr>
              <w:t>сечения,</w:t>
            </w:r>
            <w:r w:rsidR="00134792" w:rsidRPr="00B15894">
              <w:rPr>
                <w:color w:val="000000"/>
              </w:rPr>
              <w:t xml:space="preserve"> </w:t>
            </w:r>
            <w:r w:rsidRPr="00B15894">
              <w:rPr>
                <w:color w:val="000000"/>
              </w:rPr>
              <w:t>материала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Прибор для изучения траектории брошенного тела.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Прибор для инерции демонстрационный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Термометр демонстрационный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Штатив для фронтальных работ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Источник питания лабораторный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Комплект оборудования "</w:t>
            </w:r>
            <w:proofErr w:type="spellStart"/>
            <w:r w:rsidRPr="00B15894">
              <w:rPr>
                <w:color w:val="000000"/>
              </w:rPr>
              <w:t>ГИА-лаборатория</w:t>
            </w:r>
            <w:proofErr w:type="spellEnd"/>
            <w:r w:rsidRPr="00B15894">
              <w:rPr>
                <w:color w:val="000000"/>
              </w:rPr>
              <w:t xml:space="preserve">"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5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pStyle w:val="a3"/>
              <w:numPr>
                <w:ilvl w:val="0"/>
                <w:numId w:val="4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  <w:r w:rsidRPr="00B15894">
              <w:rPr>
                <w:color w:val="000000"/>
              </w:rPr>
              <w:t>Теллурий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D3F" w:rsidRPr="00B15894" w:rsidRDefault="00093D3F" w:rsidP="00C25378">
            <w:pPr>
              <w:spacing w:line="276" w:lineRule="auto"/>
              <w:jc w:val="center"/>
              <w:rPr>
                <w:color w:val="000000"/>
              </w:rPr>
            </w:pPr>
            <w:r w:rsidRPr="00B15894">
              <w:rPr>
                <w:color w:val="000000"/>
              </w:rPr>
              <w:t>1</w:t>
            </w:r>
          </w:p>
        </w:tc>
      </w:tr>
      <w:tr w:rsidR="00093D3F" w:rsidRPr="00B15894" w:rsidTr="006D36DB">
        <w:trPr>
          <w:trHeight w:val="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D3F" w:rsidRPr="00B15894" w:rsidRDefault="00093D3F" w:rsidP="00C25378">
            <w:pPr>
              <w:spacing w:line="276" w:lineRule="auto"/>
              <w:rPr>
                <w:color w:val="000000"/>
              </w:rPr>
            </w:pPr>
          </w:p>
        </w:tc>
      </w:tr>
    </w:tbl>
    <w:p w:rsidR="000E7CC1" w:rsidRPr="00B15894" w:rsidRDefault="00093D3F" w:rsidP="00C25378">
      <w:pPr>
        <w:spacing w:line="276" w:lineRule="auto"/>
        <w:rPr>
          <w:rStyle w:val="Bodytext7"/>
          <w:rFonts w:eastAsia="Calibri"/>
          <w:b/>
          <w:sz w:val="24"/>
          <w:szCs w:val="24"/>
        </w:rPr>
      </w:pPr>
      <w:r w:rsidRPr="00B15894">
        <w:rPr>
          <w:rStyle w:val="Bodytext7"/>
          <w:rFonts w:eastAsia="Calibri"/>
          <w:b/>
          <w:sz w:val="24"/>
          <w:szCs w:val="24"/>
        </w:rPr>
        <w:br w:type="textWrapping" w:clear="all"/>
      </w:r>
    </w:p>
    <w:p w:rsidR="003B049E" w:rsidRPr="00B15894" w:rsidRDefault="003B049E" w:rsidP="00C25378">
      <w:pPr>
        <w:pStyle w:val="a3"/>
        <w:numPr>
          <w:ilvl w:val="0"/>
          <w:numId w:val="27"/>
        </w:numPr>
        <w:rPr>
          <w:rStyle w:val="Bodytext7"/>
          <w:rFonts w:eastAsia="Calibri"/>
          <w:b/>
          <w:sz w:val="24"/>
          <w:szCs w:val="24"/>
        </w:rPr>
      </w:pPr>
      <w:r w:rsidRPr="00B15894">
        <w:rPr>
          <w:rStyle w:val="Bodytext7"/>
          <w:rFonts w:eastAsia="Calibri"/>
          <w:b/>
          <w:sz w:val="24"/>
          <w:szCs w:val="24"/>
        </w:rPr>
        <w:t>Планируемые результаты изучения учебного предмета, курса</w:t>
      </w:r>
    </w:p>
    <w:p w:rsidR="003B049E" w:rsidRPr="00B15894" w:rsidRDefault="003B049E" w:rsidP="00C2537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u w:val="single"/>
        </w:rPr>
      </w:pPr>
      <w:r w:rsidRPr="00B15894">
        <w:rPr>
          <w:b/>
          <w:i/>
          <w:u w:val="single"/>
        </w:rPr>
        <w:t>Механические явления</w:t>
      </w:r>
    </w:p>
    <w:p w:rsidR="003B049E" w:rsidRPr="00B15894" w:rsidRDefault="003B049E" w:rsidP="00C2537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Выпускник научится: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proofErr w:type="gramStart"/>
      <w:r w:rsidRPr="00B15894">
        <w:lastRenderedPageBreak/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инерция, взаимодействие тел, реактивное движение, передача давления твердыми телами, жидкостями и газами, атмосферное давление, плавание тел, равновесие твердых тел, имеющих закрепленную ось вращения, колебательное движение</w:t>
      </w:r>
      <w:proofErr w:type="gramEnd"/>
      <w:r w:rsidRPr="00B15894">
        <w:t>, резонанс, волновое движение (звук);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proofErr w:type="gramStart"/>
      <w:r w:rsidRPr="00B15894">
        <w:t>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плотность вещества, сила (сила тяжести, сила упругости, сила трения), давление, импульс тела,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механизма, сила трения, амплитуда, период и частота колебаний, длина волны и скорость ее распространения;</w:t>
      </w:r>
      <w:proofErr w:type="gramEnd"/>
      <w:r w:rsidRPr="00B15894">
        <w:t xml:space="preserve">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 xml:space="preserve"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(нахождение равнодействующей силы),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 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>различать основные признаки изученных физических моделей: материальная точка, инерциальная система отсчета;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proofErr w:type="gramStart"/>
      <w:r w:rsidRPr="00B15894"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коэффициент</w:t>
      </w:r>
      <w:proofErr w:type="gramEnd"/>
      <w:r w:rsidRPr="00B15894">
        <w:t xml:space="preserve">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</w:r>
    </w:p>
    <w:p w:rsidR="003B049E" w:rsidRPr="00B15894" w:rsidRDefault="003B049E" w:rsidP="00C2537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Выпускник получит возможность научиться: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</w:rPr>
      </w:pPr>
      <w:proofErr w:type="gramStart"/>
      <w:r w:rsidRPr="00B15894">
        <w:rPr>
          <w:i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пространств;</w:t>
      </w:r>
      <w:proofErr w:type="gramEnd"/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</w:rPr>
      </w:pPr>
      <w:r w:rsidRPr="00B15894">
        <w:rPr>
          <w:i/>
        </w:rPr>
        <w:t xml:space="preserve">различать границы применимости физических законов, понимать всеобщий </w:t>
      </w:r>
      <w:r w:rsidRPr="00B15894">
        <w:rPr>
          <w:i/>
        </w:rPr>
        <w:lastRenderedPageBreak/>
        <w:t>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Архимеда и др.);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</w:rPr>
      </w:pPr>
      <w:r w:rsidRPr="00B15894">
        <w:rPr>
          <w:i/>
        </w:rPr>
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</w:r>
    </w:p>
    <w:p w:rsidR="003B049E" w:rsidRPr="00B15894" w:rsidRDefault="003B049E" w:rsidP="00C2537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u w:val="single"/>
        </w:rPr>
      </w:pPr>
      <w:r w:rsidRPr="00B15894">
        <w:rPr>
          <w:b/>
          <w:i/>
          <w:u w:val="single"/>
        </w:rPr>
        <w:t>Тепловые явления</w:t>
      </w:r>
    </w:p>
    <w:p w:rsidR="003B049E" w:rsidRPr="00B15894" w:rsidRDefault="003B049E" w:rsidP="00C2537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Выпускник научится: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 xml:space="preserve"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</w:t>
      </w:r>
      <w:proofErr w:type="gramStart"/>
      <w:r w:rsidRPr="00B15894">
        <w:t>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  <w:proofErr w:type="gramEnd"/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proofErr w:type="gramStart"/>
      <w:r w:rsidRPr="00B15894"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>различать основные признаки изученных физических моделей строения газов, жидкостей и твердых тел;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>приводить примеры практического использования физических знаний о тепловых явлениях;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proofErr w:type="gramStart"/>
      <w:r w:rsidRPr="00B15894">
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</w:t>
      </w:r>
      <w:proofErr w:type="gramEnd"/>
      <w:r w:rsidRPr="00B15894">
        <w:t xml:space="preserve"> физической величины.</w:t>
      </w:r>
    </w:p>
    <w:p w:rsidR="003B049E" w:rsidRPr="00B15894" w:rsidRDefault="003B049E" w:rsidP="00C2537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Выпускник получит возможность научиться: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</w:rPr>
      </w:pPr>
      <w:r w:rsidRPr="00B15894">
        <w:rPr>
          <w:i/>
        </w:rPr>
        <w:t xml:space="preserve">использовать знания </w:t>
      </w:r>
      <w:proofErr w:type="gramStart"/>
      <w:r w:rsidRPr="00B15894">
        <w:rPr>
          <w:i/>
        </w:rPr>
        <w:t>о тепловых явлениях в повседневной жизни для обеспечения безопасности при обращении с приборами</w:t>
      </w:r>
      <w:proofErr w:type="gramEnd"/>
      <w:r w:rsidRPr="00B15894">
        <w:rPr>
          <w:i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</w:rPr>
      </w:pPr>
      <w:r w:rsidRPr="00B15894">
        <w:rPr>
          <w:i/>
        </w:rPr>
        <w:t xml:space="preserve"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</w:t>
      </w:r>
      <w:r w:rsidRPr="00B15894">
        <w:rPr>
          <w:i/>
        </w:rPr>
        <w:lastRenderedPageBreak/>
        <w:t>процессах) и ограниченность использования частных законов;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</w:rPr>
      </w:pPr>
      <w:r w:rsidRPr="00B15894">
        <w:rPr>
          <w:i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</w:r>
    </w:p>
    <w:p w:rsidR="003B049E" w:rsidRPr="00B15894" w:rsidRDefault="003B049E" w:rsidP="00C2537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u w:val="single"/>
        </w:rPr>
      </w:pPr>
      <w:r w:rsidRPr="00B15894">
        <w:rPr>
          <w:b/>
          <w:i/>
          <w:u w:val="single"/>
        </w:rPr>
        <w:t>Электрические и магнитные явления</w:t>
      </w:r>
    </w:p>
    <w:p w:rsidR="003B049E" w:rsidRPr="00B15894" w:rsidRDefault="003B049E" w:rsidP="00C2537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Выпускник научится: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proofErr w:type="gramStart"/>
      <w:r w:rsidRPr="00B15894"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магнитное),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</w:t>
      </w:r>
      <w:proofErr w:type="gramEnd"/>
      <w:r w:rsidRPr="00B15894">
        <w:t xml:space="preserve"> света.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 xml:space="preserve"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 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>использовать оптические схемы для построения изображений в плоском зеркале и собирающей линзе.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 xml:space="preserve"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света; при </w:t>
      </w:r>
      <w:proofErr w:type="gramStart"/>
      <w:r w:rsidRPr="00B15894">
        <w:t>описании</w:t>
      </w:r>
      <w:proofErr w:type="gramEnd"/>
      <w:r w:rsidRPr="00B15894"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</w:r>
      <w:proofErr w:type="spellStart"/>
      <w:proofErr w:type="gramStart"/>
      <w:r w:rsidRPr="00B15894">
        <w:t>Джоуля-Ленца</w:t>
      </w:r>
      <w:proofErr w:type="spellEnd"/>
      <w:proofErr w:type="gramEnd"/>
      <w:r w:rsidRPr="00B15894">
        <w:t>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 xml:space="preserve">приводить примеры практического использования физических знаний </w:t>
      </w:r>
      <w:proofErr w:type="gramStart"/>
      <w:r w:rsidRPr="00B15894">
        <w:t>о</w:t>
      </w:r>
      <w:proofErr w:type="gramEnd"/>
      <w:r w:rsidRPr="00B15894">
        <w:t xml:space="preserve"> электромагнитных явлениях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proofErr w:type="gramStart"/>
      <w:r w:rsidRPr="00B15894">
        <w:t xml:space="preserve">решать задачи, используя физические законы (закон Ома для участка цепи, закон </w:t>
      </w:r>
      <w:proofErr w:type="spellStart"/>
      <w:r w:rsidRPr="00B15894">
        <w:t>Джоуля-Ленца</w:t>
      </w:r>
      <w:proofErr w:type="spellEnd"/>
      <w:r w:rsidRPr="00B15894">
        <w:t>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света, формулы расчета электрического сопротивления при</w:t>
      </w:r>
      <w:proofErr w:type="gramEnd"/>
      <w:r w:rsidR="002B2429" w:rsidRPr="00B15894">
        <w:t xml:space="preserve"> </w:t>
      </w:r>
      <w:proofErr w:type="gramStart"/>
      <w:r w:rsidRPr="00B15894">
        <w:t>последовательном и 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  <w:proofErr w:type="gramEnd"/>
    </w:p>
    <w:p w:rsidR="003B049E" w:rsidRPr="00B15894" w:rsidRDefault="003B049E" w:rsidP="00C2537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Выпускник получит возможность научиться: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</w:rPr>
      </w:pPr>
      <w:r w:rsidRPr="00B15894">
        <w:rPr>
          <w:i/>
        </w:rPr>
        <w:t xml:space="preserve">использовать знания </w:t>
      </w:r>
      <w:proofErr w:type="gramStart"/>
      <w:r w:rsidRPr="00B15894">
        <w:rPr>
          <w:i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B15894">
        <w:rPr>
          <w:i/>
        </w:rPr>
        <w:t xml:space="preserve"> и техническими устройствами, </w:t>
      </w:r>
      <w:r w:rsidRPr="00B15894">
        <w:rPr>
          <w:i/>
        </w:rPr>
        <w:lastRenderedPageBreak/>
        <w:t>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</w:rPr>
      </w:pPr>
      <w:r w:rsidRPr="00B15894">
        <w:rPr>
          <w:i/>
        </w:rPr>
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spellStart"/>
      <w:proofErr w:type="gramStart"/>
      <w:r w:rsidRPr="00B15894">
        <w:rPr>
          <w:i/>
        </w:rPr>
        <w:t>Джоуля-Ленца</w:t>
      </w:r>
      <w:proofErr w:type="spellEnd"/>
      <w:proofErr w:type="gramEnd"/>
      <w:r w:rsidRPr="00B15894">
        <w:rPr>
          <w:i/>
        </w:rPr>
        <w:t xml:space="preserve"> и др.);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</w:rPr>
      </w:pPr>
      <w:r w:rsidRPr="00B15894">
        <w:rPr>
          <w:i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</w:rPr>
      </w:pPr>
      <w:r w:rsidRPr="00B15894">
        <w:rPr>
          <w:i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3B049E" w:rsidRPr="00B15894" w:rsidRDefault="003B049E" w:rsidP="00C2537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u w:val="single"/>
        </w:rPr>
      </w:pPr>
      <w:r w:rsidRPr="00B15894">
        <w:rPr>
          <w:b/>
          <w:i/>
          <w:u w:val="single"/>
        </w:rPr>
        <w:t>Квантовые явления</w:t>
      </w:r>
    </w:p>
    <w:p w:rsidR="003B049E" w:rsidRPr="00B15894" w:rsidRDefault="003B049E" w:rsidP="00C2537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Выпускник научится: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 xml:space="preserve"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</w:t>
      </w:r>
      <w:proofErr w:type="gramStart"/>
      <w:r w:rsidRPr="00B15894">
        <w:t>γ-</w:t>
      </w:r>
      <w:proofErr w:type="gramEnd"/>
      <w:r w:rsidRPr="00B15894">
        <w:t>излучения, возникновение линейчатого спектра излучения атома;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>различать основные признаки планетарной модели атома, нуклонной модели атомного ядра;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>приводить примеры проявления в природе и практического использования радиоактивности, ядерных и термоядерных реакций, спектрального анализа.</w:t>
      </w:r>
    </w:p>
    <w:p w:rsidR="003B049E" w:rsidRPr="00B15894" w:rsidRDefault="003B049E" w:rsidP="00C25378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Выпускник получит возможность научиться: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</w:rPr>
      </w:pPr>
      <w:r w:rsidRPr="00B15894">
        <w:rPr>
          <w:i/>
        </w:rPr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</w:rPr>
      </w:pPr>
      <w:r w:rsidRPr="00B15894">
        <w:rPr>
          <w:i/>
        </w:rPr>
        <w:t>соотносить энергию связи атомных ядер с дефектом массы;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</w:rPr>
      </w:pPr>
      <w:r w:rsidRPr="00B15894">
        <w:rPr>
          <w:i/>
        </w:rPr>
        <w:t>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</w:rPr>
      </w:pPr>
      <w:r w:rsidRPr="00B15894">
        <w:rPr>
          <w:i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3B049E" w:rsidRPr="00B15894" w:rsidRDefault="003B049E" w:rsidP="00C2537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u w:val="single"/>
        </w:rPr>
      </w:pPr>
      <w:r w:rsidRPr="00B15894">
        <w:rPr>
          <w:b/>
          <w:i/>
          <w:u w:val="single"/>
        </w:rPr>
        <w:t>Элементы астрономии</w:t>
      </w:r>
    </w:p>
    <w:p w:rsidR="003B049E" w:rsidRPr="00B15894" w:rsidRDefault="003B049E" w:rsidP="00C2537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Выпускник научится: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 xml:space="preserve">указывать названия планет Солнечной системы; различать основные признаки </w:t>
      </w:r>
      <w:r w:rsidRPr="00B15894">
        <w:lastRenderedPageBreak/>
        <w:t>суточного вращения звездного неба, движения Луны, Солнца и планет относительно звезд;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</w:pPr>
      <w:r w:rsidRPr="00B15894">
        <w:t>понимать различия между гелиоцентрической и геоцентрической системами мира;</w:t>
      </w:r>
    </w:p>
    <w:p w:rsidR="003B049E" w:rsidRPr="00B15894" w:rsidRDefault="003B049E" w:rsidP="00C25378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15894">
        <w:rPr>
          <w:b/>
        </w:rPr>
        <w:t>Выпускник получит возможность научиться: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</w:rPr>
      </w:pPr>
      <w:r w:rsidRPr="00B15894">
        <w:rPr>
          <w:i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звездного неба;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</w:rPr>
      </w:pPr>
      <w:r w:rsidRPr="00B15894">
        <w:rPr>
          <w:i/>
        </w:rPr>
        <w:t>различать основные характеристики звезд (размер, цвет, температура) соотносить цвет звезды с ее температурой;</w:t>
      </w:r>
    </w:p>
    <w:p w:rsidR="003B049E" w:rsidRPr="00B15894" w:rsidRDefault="003B049E" w:rsidP="00C2537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</w:rPr>
      </w:pPr>
      <w:r w:rsidRPr="00B15894">
        <w:rPr>
          <w:i/>
        </w:rPr>
        <w:t>различать гипотезы о происхождении Солнечной системы.</w:t>
      </w:r>
    </w:p>
    <w:p w:rsidR="003B049E" w:rsidRPr="00B15894" w:rsidRDefault="00E94F66" w:rsidP="00C25378">
      <w:pPr>
        <w:pStyle w:val="a3"/>
        <w:numPr>
          <w:ilvl w:val="0"/>
          <w:numId w:val="27"/>
        </w:numPr>
        <w:spacing w:after="0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58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B049E" w:rsidRPr="00B15894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рекомендуемой учебно-методической литературы.</w:t>
      </w:r>
    </w:p>
    <w:p w:rsidR="003B049E" w:rsidRPr="00B15894" w:rsidRDefault="003B049E" w:rsidP="00C25378">
      <w:pPr>
        <w:spacing w:line="276" w:lineRule="auto"/>
        <w:jc w:val="center"/>
        <w:textAlignment w:val="top"/>
      </w:pPr>
      <w:r w:rsidRPr="00B15894">
        <w:t> </w:t>
      </w:r>
    </w:p>
    <w:p w:rsidR="003B049E" w:rsidRPr="00B15894" w:rsidRDefault="003B049E" w:rsidP="00C25378">
      <w:pPr>
        <w:pStyle w:val="a3"/>
        <w:numPr>
          <w:ilvl w:val="0"/>
          <w:numId w:val="30"/>
        </w:numPr>
        <w:spacing w:after="0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158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158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А.В.Перышкин</w:t>
      </w:r>
      <w:proofErr w:type="spellEnd"/>
      <w:r w:rsidRPr="00B158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Физика – </w:t>
      </w:r>
      <w:smartTag w:uri="urn:schemas-microsoft-com:office:smarttags" w:element="metricconverter">
        <w:smartTagPr>
          <w:attr w:name="ProductID" w:val="7, М"/>
        </w:smartTagPr>
        <w:r w:rsidRPr="00B15894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7, М</w:t>
        </w:r>
      </w:smartTag>
      <w:r w:rsidRPr="00B158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.: Дрофа, 2015г</w:t>
      </w:r>
    </w:p>
    <w:p w:rsidR="003B049E" w:rsidRPr="00B15894" w:rsidRDefault="003B049E" w:rsidP="00C25378">
      <w:pPr>
        <w:pStyle w:val="a3"/>
        <w:numPr>
          <w:ilvl w:val="0"/>
          <w:numId w:val="30"/>
        </w:numPr>
        <w:spacing w:after="0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B158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А.В.Перышкин</w:t>
      </w:r>
      <w:proofErr w:type="spellEnd"/>
      <w:r w:rsidRPr="00B158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Сборник задач по физике. 7-9 классы. «Экзамен»  М.: Дрофа, 2015г</w:t>
      </w:r>
    </w:p>
    <w:p w:rsidR="003B049E" w:rsidRPr="00B15894" w:rsidRDefault="003B049E" w:rsidP="00C25378">
      <w:pPr>
        <w:pStyle w:val="a3"/>
        <w:numPr>
          <w:ilvl w:val="0"/>
          <w:numId w:val="30"/>
        </w:numPr>
        <w:spacing w:after="0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B158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Р.Д.Минькова</w:t>
      </w:r>
      <w:proofErr w:type="spellEnd"/>
      <w:r w:rsidRPr="00B158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В.В.Иванова Рабочая тетрадь по физике. 7 класс. «Экзамен»  М.: Дрофа, 2015г</w:t>
      </w:r>
    </w:p>
    <w:p w:rsidR="003B049E" w:rsidRPr="00B15894" w:rsidRDefault="003B049E" w:rsidP="00C25378">
      <w:pPr>
        <w:pStyle w:val="a3"/>
        <w:numPr>
          <w:ilvl w:val="0"/>
          <w:numId w:val="30"/>
        </w:numPr>
        <w:spacing w:after="0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158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А.В.Чеботарева Тесты по физике. 7 класс. «Экзамен»  М.: Дрофа, 2015г</w:t>
      </w:r>
    </w:p>
    <w:p w:rsidR="003B049E" w:rsidRPr="00B15894" w:rsidRDefault="003B049E" w:rsidP="00C25378">
      <w:pPr>
        <w:pStyle w:val="a3"/>
        <w:numPr>
          <w:ilvl w:val="0"/>
          <w:numId w:val="30"/>
        </w:numPr>
        <w:spacing w:after="0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B158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Т.А.Ханнанова</w:t>
      </w:r>
      <w:proofErr w:type="spellEnd"/>
      <w:r w:rsidRPr="00B158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158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Н.К.Ханнанов</w:t>
      </w:r>
      <w:proofErr w:type="spellEnd"/>
      <w:r w:rsidRPr="00B158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 Рабочая тетрадь. Физика. 7 класс. «Вертикаль» М.: Дрофа, 2014г</w:t>
      </w:r>
    </w:p>
    <w:p w:rsidR="003B049E" w:rsidRPr="00B15894" w:rsidRDefault="003B049E" w:rsidP="00C25378">
      <w:pPr>
        <w:pStyle w:val="a3"/>
        <w:numPr>
          <w:ilvl w:val="0"/>
          <w:numId w:val="30"/>
        </w:numPr>
        <w:spacing w:after="0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B158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Р.Д.Минькова</w:t>
      </w:r>
      <w:proofErr w:type="spellEnd"/>
      <w:r w:rsidRPr="00B158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В.В.Иванова Рабочая тетрадь по физике. 8 класс. «Экзамен»  М.: Дрофа, 2015г</w:t>
      </w:r>
    </w:p>
    <w:p w:rsidR="003B049E" w:rsidRPr="00B15894" w:rsidRDefault="003B049E" w:rsidP="00C25378">
      <w:pPr>
        <w:pStyle w:val="a3"/>
        <w:numPr>
          <w:ilvl w:val="0"/>
          <w:numId w:val="30"/>
        </w:numPr>
        <w:spacing w:after="0"/>
        <w:jc w:val="both"/>
        <w:textAlignment w:val="top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158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А.В.Чеботарева Тесты по физике. 8 класс. «Экзамен»  М.: Дрофа, 2015г</w:t>
      </w:r>
    </w:p>
    <w:p w:rsidR="003B049E" w:rsidRPr="00B15894" w:rsidRDefault="003B049E" w:rsidP="00C25378">
      <w:pPr>
        <w:numPr>
          <w:ilvl w:val="0"/>
          <w:numId w:val="30"/>
        </w:numPr>
        <w:spacing w:line="276" w:lineRule="auto"/>
        <w:jc w:val="both"/>
        <w:textAlignment w:val="top"/>
        <w:rPr>
          <w:color w:val="000000" w:themeColor="text1"/>
        </w:rPr>
      </w:pPr>
      <w:proofErr w:type="spellStart"/>
      <w:r w:rsidRPr="00B15894">
        <w:rPr>
          <w:color w:val="000000" w:themeColor="text1"/>
        </w:rPr>
        <w:t>Мультимедийные</w:t>
      </w:r>
      <w:proofErr w:type="spellEnd"/>
      <w:r w:rsidRPr="00B15894">
        <w:rPr>
          <w:color w:val="000000" w:themeColor="text1"/>
        </w:rPr>
        <w:t xml:space="preserve"> программы.</w:t>
      </w:r>
    </w:p>
    <w:p w:rsidR="003B049E" w:rsidRPr="00B15894" w:rsidRDefault="003B049E" w:rsidP="00C25378">
      <w:pPr>
        <w:spacing w:line="276" w:lineRule="auto"/>
        <w:ind w:left="1140"/>
        <w:jc w:val="both"/>
        <w:textAlignment w:val="top"/>
        <w:rPr>
          <w:color w:val="000000" w:themeColor="text1"/>
        </w:rPr>
      </w:pPr>
    </w:p>
    <w:tbl>
      <w:tblPr>
        <w:tblW w:w="5000" w:type="pct"/>
        <w:tblLook w:val="01E0"/>
      </w:tblPr>
      <w:tblGrid>
        <w:gridCol w:w="4785"/>
        <w:gridCol w:w="4786"/>
      </w:tblGrid>
      <w:tr w:rsidR="003B049E" w:rsidRPr="00B15894" w:rsidTr="00B35023">
        <w:tc>
          <w:tcPr>
            <w:tcW w:w="2500" w:type="pct"/>
          </w:tcPr>
          <w:p w:rsidR="003B049E" w:rsidRPr="00B15894" w:rsidRDefault="003B049E" w:rsidP="00C25378">
            <w:pPr>
              <w:pStyle w:val="22"/>
              <w:tabs>
                <w:tab w:val="left" w:pos="8640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15894">
              <w:rPr>
                <w:rFonts w:ascii="Times New Roman" w:hAnsi="Times New Roman" w:cs="Times New Roman"/>
              </w:rPr>
              <w:t xml:space="preserve">                    СОГЛАСОВАНО </w:t>
            </w:r>
          </w:p>
          <w:p w:rsidR="003B049E" w:rsidRPr="00B15894" w:rsidRDefault="003B049E" w:rsidP="00C25378">
            <w:pPr>
              <w:pStyle w:val="22"/>
              <w:tabs>
                <w:tab w:val="left" w:pos="8640"/>
              </w:tabs>
              <w:spacing w:after="0" w:line="276" w:lineRule="auto"/>
              <w:ind w:left="709" w:hanging="709"/>
              <w:rPr>
                <w:rFonts w:ascii="Times New Roman" w:hAnsi="Times New Roman" w:cs="Times New Roman"/>
              </w:rPr>
            </w:pPr>
            <w:r w:rsidRPr="00B15894">
              <w:rPr>
                <w:rFonts w:ascii="Times New Roman" w:hAnsi="Times New Roman" w:cs="Times New Roman"/>
              </w:rPr>
              <w:t xml:space="preserve">                   Протокол заседания</w:t>
            </w:r>
            <w:r w:rsidR="0033308E" w:rsidRPr="00B15894">
              <w:rPr>
                <w:rFonts w:ascii="Times New Roman" w:hAnsi="Times New Roman" w:cs="Times New Roman"/>
              </w:rPr>
              <w:t xml:space="preserve"> №_____</w:t>
            </w:r>
          </w:p>
          <w:p w:rsidR="003B049E" w:rsidRPr="00B15894" w:rsidRDefault="003B049E" w:rsidP="00C25378">
            <w:pPr>
              <w:pStyle w:val="22"/>
              <w:tabs>
                <w:tab w:val="left" w:pos="8640"/>
              </w:tabs>
              <w:spacing w:after="0" w:line="276" w:lineRule="auto"/>
              <w:ind w:left="709" w:hanging="709"/>
              <w:jc w:val="center"/>
              <w:rPr>
                <w:rFonts w:ascii="Times New Roman" w:hAnsi="Times New Roman" w:cs="Times New Roman"/>
              </w:rPr>
            </w:pPr>
            <w:r w:rsidRPr="00B15894">
              <w:rPr>
                <w:rFonts w:ascii="Times New Roman" w:hAnsi="Times New Roman" w:cs="Times New Roman"/>
              </w:rPr>
              <w:t>методического объединения учителей</w:t>
            </w:r>
          </w:p>
          <w:p w:rsidR="003B049E" w:rsidRDefault="0042755A" w:rsidP="00C25378">
            <w:pPr>
              <w:pStyle w:val="22"/>
              <w:tabs>
                <w:tab w:val="left" w:pos="8640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математики, физики и информатики</w:t>
            </w:r>
          </w:p>
          <w:p w:rsidR="00411BEC" w:rsidRPr="00B15894" w:rsidRDefault="00411BEC" w:rsidP="00C25378">
            <w:pPr>
              <w:pStyle w:val="22"/>
              <w:tabs>
                <w:tab w:val="left" w:pos="8640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_____________________2021 г.</w:t>
            </w:r>
          </w:p>
          <w:p w:rsidR="003B049E" w:rsidRPr="00B15894" w:rsidRDefault="003B049E" w:rsidP="00C25378">
            <w:pPr>
              <w:pStyle w:val="22"/>
              <w:tabs>
                <w:tab w:val="left" w:pos="8640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15894">
              <w:rPr>
                <w:rFonts w:ascii="Times New Roman" w:hAnsi="Times New Roman" w:cs="Times New Roman"/>
              </w:rPr>
              <w:t xml:space="preserve">_____________    </w:t>
            </w:r>
            <w:r w:rsidR="00ED0765" w:rsidRPr="00B15894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="00ED0765" w:rsidRPr="00B15894">
              <w:rPr>
                <w:rFonts w:ascii="Times New Roman" w:hAnsi="Times New Roman" w:cs="Times New Roman"/>
              </w:rPr>
              <w:t>Заевская</w:t>
            </w:r>
            <w:proofErr w:type="spellEnd"/>
          </w:p>
          <w:p w:rsidR="003B049E" w:rsidRPr="00B15894" w:rsidRDefault="003B049E" w:rsidP="00C25378">
            <w:pPr>
              <w:pStyle w:val="22"/>
              <w:tabs>
                <w:tab w:val="left" w:pos="8640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3B049E" w:rsidRPr="00B15894" w:rsidRDefault="003B049E" w:rsidP="00C25378">
            <w:pPr>
              <w:pStyle w:val="22"/>
              <w:tabs>
                <w:tab w:val="left" w:pos="8640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15894">
              <w:rPr>
                <w:rFonts w:ascii="Times New Roman" w:hAnsi="Times New Roman" w:cs="Times New Roman"/>
              </w:rPr>
              <w:t xml:space="preserve">                         СОГЛАСОВАНО </w:t>
            </w:r>
          </w:p>
          <w:p w:rsidR="003B049E" w:rsidRPr="00B15894" w:rsidRDefault="003B049E" w:rsidP="00C25378">
            <w:pPr>
              <w:pStyle w:val="22"/>
              <w:tabs>
                <w:tab w:val="left" w:pos="8640"/>
              </w:tabs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</w:rPr>
            </w:pPr>
            <w:r w:rsidRPr="00B15894">
              <w:rPr>
                <w:rFonts w:ascii="Times New Roman" w:hAnsi="Times New Roman" w:cs="Times New Roman"/>
              </w:rPr>
              <w:t xml:space="preserve">Заместитель директора по УР </w:t>
            </w:r>
          </w:p>
          <w:p w:rsidR="00411BEC" w:rsidRDefault="003B049E" w:rsidP="00C25378">
            <w:pPr>
              <w:pStyle w:val="22"/>
              <w:tabs>
                <w:tab w:val="left" w:pos="8640"/>
              </w:tabs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</w:rPr>
            </w:pPr>
            <w:r w:rsidRPr="00B15894">
              <w:rPr>
                <w:rFonts w:ascii="Times New Roman" w:hAnsi="Times New Roman" w:cs="Times New Roman"/>
              </w:rPr>
              <w:t xml:space="preserve">_____________ </w:t>
            </w:r>
            <w:r w:rsidR="00ED0765" w:rsidRPr="00B15894">
              <w:rPr>
                <w:rFonts w:ascii="Times New Roman" w:hAnsi="Times New Roman" w:cs="Times New Roman"/>
              </w:rPr>
              <w:t>Н.М. Брежнева</w:t>
            </w:r>
          </w:p>
          <w:p w:rsidR="003B049E" w:rsidRPr="00B15894" w:rsidRDefault="00411BEC" w:rsidP="00C25378">
            <w:pPr>
              <w:pStyle w:val="22"/>
              <w:tabs>
                <w:tab w:val="left" w:pos="8640"/>
              </w:tabs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_____августа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2021г.</w:t>
            </w:r>
            <w:r w:rsidR="003B049E" w:rsidRPr="00B15894">
              <w:rPr>
                <w:rFonts w:ascii="Times New Roman" w:hAnsi="Times New Roman" w:cs="Times New Roman"/>
              </w:rPr>
              <w:t xml:space="preserve"> </w:t>
            </w:r>
          </w:p>
          <w:p w:rsidR="003B049E" w:rsidRPr="00B15894" w:rsidRDefault="003B049E" w:rsidP="00C25378">
            <w:pPr>
              <w:pStyle w:val="22"/>
              <w:tabs>
                <w:tab w:val="left" w:pos="8640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5524" w:rsidRPr="00B15894" w:rsidRDefault="00F75524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B049E" w:rsidRPr="00B15894" w:rsidRDefault="003B049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p w:rsidR="0033308E" w:rsidRPr="00B15894" w:rsidRDefault="0033308E" w:rsidP="00C25378">
      <w:pPr>
        <w:pStyle w:val="a3"/>
        <w:ind w:left="1440" w:right="40"/>
        <w:rPr>
          <w:rStyle w:val="Bodytext7"/>
          <w:rFonts w:eastAsia="Calibri"/>
          <w:b/>
          <w:sz w:val="24"/>
          <w:szCs w:val="24"/>
        </w:rPr>
      </w:pPr>
    </w:p>
    <w:sectPr w:rsidR="0033308E" w:rsidRPr="00B15894" w:rsidSect="00C4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F5D"/>
    <w:multiLevelType w:val="hybridMultilevel"/>
    <w:tmpl w:val="BD4CB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B6B71"/>
    <w:multiLevelType w:val="hybridMultilevel"/>
    <w:tmpl w:val="4CFCE2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F170A"/>
    <w:multiLevelType w:val="hybridMultilevel"/>
    <w:tmpl w:val="25E04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D4752"/>
    <w:multiLevelType w:val="hybridMultilevel"/>
    <w:tmpl w:val="CC266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E44F1"/>
    <w:multiLevelType w:val="hybridMultilevel"/>
    <w:tmpl w:val="2D0A6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6091E"/>
    <w:multiLevelType w:val="hybridMultilevel"/>
    <w:tmpl w:val="0EECE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A7DBF"/>
    <w:multiLevelType w:val="hybridMultilevel"/>
    <w:tmpl w:val="D652B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502F2"/>
    <w:multiLevelType w:val="hybridMultilevel"/>
    <w:tmpl w:val="5DBA1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D6789"/>
    <w:multiLevelType w:val="hybridMultilevel"/>
    <w:tmpl w:val="92681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506D3"/>
    <w:multiLevelType w:val="hybridMultilevel"/>
    <w:tmpl w:val="110E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C3AE9"/>
    <w:multiLevelType w:val="hybridMultilevel"/>
    <w:tmpl w:val="56D48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D2C0B"/>
    <w:multiLevelType w:val="hybridMultilevel"/>
    <w:tmpl w:val="11CADBA2"/>
    <w:lvl w:ilvl="0" w:tplc="C8E46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8A6E9F"/>
    <w:multiLevelType w:val="hybridMultilevel"/>
    <w:tmpl w:val="97481410"/>
    <w:lvl w:ilvl="0" w:tplc="F6D85CD2">
      <w:start w:val="8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8F4FA6"/>
    <w:multiLevelType w:val="hybridMultilevel"/>
    <w:tmpl w:val="C324E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47C0F"/>
    <w:multiLevelType w:val="hybridMultilevel"/>
    <w:tmpl w:val="32703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46466"/>
    <w:multiLevelType w:val="multilevel"/>
    <w:tmpl w:val="39A851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3C606ABD"/>
    <w:multiLevelType w:val="hybridMultilevel"/>
    <w:tmpl w:val="2F9A92FA"/>
    <w:lvl w:ilvl="0" w:tplc="155CCC1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0376C4"/>
    <w:multiLevelType w:val="hybridMultilevel"/>
    <w:tmpl w:val="012C4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B51F4"/>
    <w:multiLevelType w:val="hybridMultilevel"/>
    <w:tmpl w:val="732A7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204D1"/>
    <w:multiLevelType w:val="hybridMultilevel"/>
    <w:tmpl w:val="DA5C7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3614ED"/>
    <w:multiLevelType w:val="hybridMultilevel"/>
    <w:tmpl w:val="EAA08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D13829"/>
    <w:multiLevelType w:val="hybridMultilevel"/>
    <w:tmpl w:val="88D8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F1A5F"/>
    <w:multiLevelType w:val="hybridMultilevel"/>
    <w:tmpl w:val="B0E00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85BC1"/>
    <w:multiLevelType w:val="hybridMultilevel"/>
    <w:tmpl w:val="A1E8E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F14F4A"/>
    <w:multiLevelType w:val="hybridMultilevel"/>
    <w:tmpl w:val="F7CA8698"/>
    <w:lvl w:ilvl="0" w:tplc="5B786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4A1FAD"/>
    <w:multiLevelType w:val="hybridMultilevel"/>
    <w:tmpl w:val="BD9E0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F07C1A"/>
    <w:multiLevelType w:val="hybridMultilevel"/>
    <w:tmpl w:val="6EA2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903E2"/>
    <w:multiLevelType w:val="hybridMultilevel"/>
    <w:tmpl w:val="67AED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00EC9"/>
    <w:multiLevelType w:val="hybridMultilevel"/>
    <w:tmpl w:val="CBECC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4464E9"/>
    <w:multiLevelType w:val="hybridMultilevel"/>
    <w:tmpl w:val="20B2D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0761FF"/>
    <w:multiLevelType w:val="hybridMultilevel"/>
    <w:tmpl w:val="61520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B01929"/>
    <w:multiLevelType w:val="hybridMultilevel"/>
    <w:tmpl w:val="4456275C"/>
    <w:lvl w:ilvl="0" w:tplc="BBD089C8">
      <w:start w:val="6"/>
      <w:numFmt w:val="decimal"/>
      <w:lvlText w:val="%1."/>
      <w:lvlJc w:val="left"/>
      <w:pPr>
        <w:ind w:left="14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22E39BD"/>
    <w:multiLevelType w:val="hybridMultilevel"/>
    <w:tmpl w:val="B37A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1314D9"/>
    <w:multiLevelType w:val="hybridMultilevel"/>
    <w:tmpl w:val="F00488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D27EB8"/>
    <w:multiLevelType w:val="hybridMultilevel"/>
    <w:tmpl w:val="66287780"/>
    <w:lvl w:ilvl="0" w:tplc="DB38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293511"/>
    <w:multiLevelType w:val="hybridMultilevel"/>
    <w:tmpl w:val="26DE6E1E"/>
    <w:lvl w:ilvl="0" w:tplc="F66E5B46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C46EFD"/>
    <w:multiLevelType w:val="hybridMultilevel"/>
    <w:tmpl w:val="6382D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B84819"/>
    <w:multiLevelType w:val="hybridMultilevel"/>
    <w:tmpl w:val="4C70B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51147B"/>
    <w:multiLevelType w:val="hybridMultilevel"/>
    <w:tmpl w:val="B002D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E31C9D"/>
    <w:multiLevelType w:val="hybridMultilevel"/>
    <w:tmpl w:val="C00CF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6"/>
  </w:num>
  <w:num w:numId="4">
    <w:abstractNumId w:val="22"/>
  </w:num>
  <w:num w:numId="5">
    <w:abstractNumId w:val="23"/>
  </w:num>
  <w:num w:numId="6">
    <w:abstractNumId w:val="27"/>
  </w:num>
  <w:num w:numId="7">
    <w:abstractNumId w:val="29"/>
  </w:num>
  <w:num w:numId="8">
    <w:abstractNumId w:val="39"/>
  </w:num>
  <w:num w:numId="9">
    <w:abstractNumId w:val="40"/>
  </w:num>
  <w:num w:numId="10">
    <w:abstractNumId w:val="20"/>
  </w:num>
  <w:num w:numId="11">
    <w:abstractNumId w:val="6"/>
  </w:num>
  <w:num w:numId="12">
    <w:abstractNumId w:val="34"/>
  </w:num>
  <w:num w:numId="13">
    <w:abstractNumId w:val="7"/>
  </w:num>
  <w:num w:numId="14">
    <w:abstractNumId w:val="3"/>
  </w:num>
  <w:num w:numId="15">
    <w:abstractNumId w:val="5"/>
  </w:num>
  <w:num w:numId="16">
    <w:abstractNumId w:val="33"/>
  </w:num>
  <w:num w:numId="17">
    <w:abstractNumId w:val="0"/>
  </w:num>
  <w:num w:numId="18">
    <w:abstractNumId w:val="13"/>
  </w:num>
  <w:num w:numId="19">
    <w:abstractNumId w:val="17"/>
  </w:num>
  <w:num w:numId="20">
    <w:abstractNumId w:val="8"/>
  </w:num>
  <w:num w:numId="21">
    <w:abstractNumId w:val="10"/>
  </w:num>
  <w:num w:numId="22">
    <w:abstractNumId w:val="19"/>
  </w:num>
  <w:num w:numId="23">
    <w:abstractNumId w:val="16"/>
  </w:num>
  <w:num w:numId="24">
    <w:abstractNumId w:val="25"/>
  </w:num>
  <w:num w:numId="25">
    <w:abstractNumId w:val="11"/>
  </w:num>
  <w:num w:numId="26">
    <w:abstractNumId w:val="32"/>
  </w:num>
  <w:num w:numId="27">
    <w:abstractNumId w:val="35"/>
  </w:num>
  <w:num w:numId="28">
    <w:abstractNumId w:val="38"/>
  </w:num>
  <w:num w:numId="29">
    <w:abstractNumId w:val="24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8"/>
  </w:num>
  <w:num w:numId="33">
    <w:abstractNumId w:val="9"/>
  </w:num>
  <w:num w:numId="34">
    <w:abstractNumId w:val="4"/>
  </w:num>
  <w:num w:numId="35">
    <w:abstractNumId w:val="31"/>
  </w:num>
  <w:num w:numId="36">
    <w:abstractNumId w:val="2"/>
  </w:num>
  <w:num w:numId="37">
    <w:abstractNumId w:val="37"/>
  </w:num>
  <w:num w:numId="38">
    <w:abstractNumId w:val="21"/>
  </w:num>
  <w:num w:numId="39">
    <w:abstractNumId w:val="30"/>
  </w:num>
  <w:num w:numId="40">
    <w:abstractNumId w:val="18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75524"/>
    <w:rsid w:val="00093D3F"/>
    <w:rsid w:val="000E7CC1"/>
    <w:rsid w:val="00134792"/>
    <w:rsid w:val="00204571"/>
    <w:rsid w:val="002B2429"/>
    <w:rsid w:val="00312402"/>
    <w:rsid w:val="0033308E"/>
    <w:rsid w:val="003B049E"/>
    <w:rsid w:val="00411BEC"/>
    <w:rsid w:val="0042755A"/>
    <w:rsid w:val="00483C9E"/>
    <w:rsid w:val="004E63D0"/>
    <w:rsid w:val="004E6E31"/>
    <w:rsid w:val="005263B0"/>
    <w:rsid w:val="0059475F"/>
    <w:rsid w:val="006D36DB"/>
    <w:rsid w:val="006E0AAD"/>
    <w:rsid w:val="00800A57"/>
    <w:rsid w:val="00811786"/>
    <w:rsid w:val="008363BF"/>
    <w:rsid w:val="00897E35"/>
    <w:rsid w:val="008E373E"/>
    <w:rsid w:val="00914369"/>
    <w:rsid w:val="009F55C9"/>
    <w:rsid w:val="00A10DCE"/>
    <w:rsid w:val="00AA3E08"/>
    <w:rsid w:val="00AC6D6D"/>
    <w:rsid w:val="00B147E9"/>
    <w:rsid w:val="00B15894"/>
    <w:rsid w:val="00B35023"/>
    <w:rsid w:val="00BD187A"/>
    <w:rsid w:val="00C25378"/>
    <w:rsid w:val="00C44045"/>
    <w:rsid w:val="00C5594F"/>
    <w:rsid w:val="00DA74F6"/>
    <w:rsid w:val="00E6370A"/>
    <w:rsid w:val="00E927F6"/>
    <w:rsid w:val="00E94F66"/>
    <w:rsid w:val="00ED0765"/>
    <w:rsid w:val="00F15CBB"/>
    <w:rsid w:val="00F75524"/>
    <w:rsid w:val="00FC193F"/>
    <w:rsid w:val="00FD64C0"/>
    <w:rsid w:val="00FE4ECC"/>
    <w:rsid w:val="00FF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75524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4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5524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5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Zag11">
    <w:name w:val="Zag_11"/>
    <w:rsid w:val="00F75524"/>
  </w:style>
  <w:style w:type="character" w:customStyle="1" w:styleId="Bodytext">
    <w:name w:val="Body text_"/>
    <w:basedOn w:val="a0"/>
    <w:link w:val="8"/>
    <w:rsid w:val="00F755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"/>
    <w:basedOn w:val="a0"/>
    <w:rsid w:val="00F755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5">
    <w:name w:val="Основной текст5"/>
    <w:basedOn w:val="Bodytext"/>
    <w:rsid w:val="00F75524"/>
    <w:rPr>
      <w:u w:val="single"/>
    </w:rPr>
  </w:style>
  <w:style w:type="paragraph" w:customStyle="1" w:styleId="8">
    <w:name w:val="Основной текст8"/>
    <w:basedOn w:val="a"/>
    <w:link w:val="Bodytext"/>
    <w:rsid w:val="00F75524"/>
    <w:pPr>
      <w:shd w:val="clear" w:color="auto" w:fill="FFFFFF"/>
      <w:spacing w:line="317" w:lineRule="exact"/>
      <w:ind w:hanging="280"/>
    </w:pPr>
    <w:rPr>
      <w:sz w:val="26"/>
      <w:szCs w:val="26"/>
      <w:lang w:eastAsia="en-US"/>
    </w:rPr>
  </w:style>
  <w:style w:type="paragraph" w:styleId="a3">
    <w:name w:val="List Paragraph"/>
    <w:basedOn w:val="a"/>
    <w:link w:val="a4"/>
    <w:uiPriority w:val="34"/>
    <w:qFormat/>
    <w:rsid w:val="00F75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755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4">
    <w:name w:val="Абзац списка Знак"/>
    <w:link w:val="a3"/>
    <w:uiPriority w:val="99"/>
    <w:locked/>
    <w:rsid w:val="00F75524"/>
    <w:rPr>
      <w:rFonts w:ascii="Calibri" w:eastAsia="Calibri" w:hAnsi="Calibri" w:cs="Times New Roman"/>
    </w:rPr>
  </w:style>
  <w:style w:type="character" w:customStyle="1" w:styleId="BodytextBold">
    <w:name w:val="Body text + Bold"/>
    <w:basedOn w:val="Bodytext"/>
    <w:rsid w:val="00F75524"/>
    <w:rPr>
      <w:b/>
      <w:bCs/>
    </w:rPr>
  </w:style>
  <w:style w:type="character" w:customStyle="1" w:styleId="21">
    <w:name w:val="Основной текст с отступом 2 Знак"/>
    <w:basedOn w:val="a0"/>
    <w:link w:val="22"/>
    <w:locked/>
    <w:rsid w:val="003B049E"/>
    <w:rPr>
      <w:sz w:val="24"/>
      <w:szCs w:val="24"/>
      <w:lang w:eastAsia="ru-RU"/>
    </w:rPr>
  </w:style>
  <w:style w:type="paragraph" w:styleId="22">
    <w:name w:val="Body Text Indent 2"/>
    <w:basedOn w:val="a"/>
    <w:link w:val="21"/>
    <w:rsid w:val="003B049E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3B04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B049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9475F"/>
    <w:pPr>
      <w:tabs>
        <w:tab w:val="right" w:leader="dot" w:pos="9356"/>
      </w:tabs>
      <w:ind w:left="993" w:right="565" w:firstLine="283"/>
      <w:jc w:val="center"/>
    </w:pPr>
    <w:rPr>
      <w:rFonts w:eastAsia="Calibri"/>
      <w:b/>
      <w:sz w:val="28"/>
      <w:szCs w:val="28"/>
      <w:lang w:eastAsia="en-US"/>
    </w:rPr>
  </w:style>
  <w:style w:type="character" w:styleId="a5">
    <w:name w:val="Hyperlink"/>
    <w:basedOn w:val="a0"/>
    <w:uiPriority w:val="99"/>
    <w:semiHidden/>
    <w:unhideWhenUsed/>
    <w:rsid w:val="00093D3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93D3F"/>
    <w:rPr>
      <w:color w:val="800080"/>
      <w:u w:val="single"/>
    </w:rPr>
  </w:style>
  <w:style w:type="paragraph" w:customStyle="1" w:styleId="xl63">
    <w:name w:val="xl63"/>
    <w:basedOn w:val="a"/>
    <w:rsid w:val="00093D3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rsid w:val="00093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93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093D3F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67">
    <w:name w:val="xl67"/>
    <w:basedOn w:val="a"/>
    <w:rsid w:val="00093D3F"/>
    <w:pP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68">
    <w:name w:val="xl68"/>
    <w:basedOn w:val="a"/>
    <w:rsid w:val="00093D3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093D3F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093D3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93D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093D3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93D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93D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93D3F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93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093D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093D3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093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093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93D3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93D3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093D3F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4">
    <w:name w:val="xl84"/>
    <w:basedOn w:val="a"/>
    <w:rsid w:val="00093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093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093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93D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093D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093D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23">
    <w:name w:val="Основной текст2"/>
    <w:basedOn w:val="a"/>
    <w:rsid w:val="00B15894"/>
    <w:pPr>
      <w:widowControl w:val="0"/>
      <w:shd w:val="clear" w:color="auto" w:fill="FFFFFF"/>
      <w:spacing w:line="298" w:lineRule="exact"/>
      <w:ind w:hanging="360"/>
    </w:pPr>
    <w:rPr>
      <w:color w:val="000000"/>
      <w:spacing w:val="5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8312</Words>
  <Characters>47384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Директор</cp:lastModifiedBy>
  <cp:revision>10</cp:revision>
  <cp:lastPrinted>2022-09-20T11:20:00Z</cp:lastPrinted>
  <dcterms:created xsi:type="dcterms:W3CDTF">2021-06-01T15:47:00Z</dcterms:created>
  <dcterms:modified xsi:type="dcterms:W3CDTF">2022-09-20T11:20:00Z</dcterms:modified>
</cp:coreProperties>
</file>