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402718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Районное управление образованием администрации муниципального образования Мостовский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№10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Заседание МО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МО С.Н. Хамукова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Н.М. Брежнева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Председатель Е.Н. Демченко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№151/2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3190749)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станица Губская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4027189" w:id="5"/>
    <w:p>
      <w:pPr>
        <w:sectPr>
          <w:pgSz w:w="11906" w:h="16383" w:orient="portrait"/>
        </w:sectPr>
      </w:pPr>
    </w:p>
    <w:bookmarkEnd w:id="5"/>
    <w:bookmarkEnd w:id="0"/>
    <w:bookmarkStart w:name="block-2402719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24027190" w:id="7"/>
    <w:p>
      <w:pPr>
        <w:sectPr>
          <w:pgSz w:w="11906" w:h="16383" w:orient="portrait"/>
        </w:sectPr>
      </w:pPr>
    </w:p>
    <w:bookmarkEnd w:id="7"/>
    <w:bookmarkEnd w:id="6"/>
    <w:bookmarkStart w:name="block-2402719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24027191" w:id="9"/>
    <w:p>
      <w:pPr>
        <w:sectPr>
          <w:pgSz w:w="11906" w:h="16383" w:orient="portrait"/>
        </w:sectPr>
      </w:pPr>
    </w:p>
    <w:bookmarkEnd w:id="9"/>
    <w:bookmarkEnd w:id="8"/>
    <w:bookmarkStart w:name="block-24027192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24027192" w:id="13"/>
    <w:p>
      <w:pPr>
        <w:sectPr>
          <w:pgSz w:w="11906" w:h="16383" w:orient="portrait"/>
        </w:sectPr>
      </w:pPr>
    </w:p>
    <w:bookmarkEnd w:id="13"/>
    <w:bookmarkEnd w:id="10"/>
    <w:bookmarkStart w:name="block-2402719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027193" w:id="15"/>
    <w:p>
      <w:pPr>
        <w:sectPr>
          <w:pgSz w:w="16383" w:h="11906" w:orient="landscape"/>
        </w:sectPr>
      </w:pPr>
    </w:p>
    <w:bookmarkEnd w:id="15"/>
    <w:bookmarkEnd w:id="14"/>
    <w:bookmarkStart w:name="block-2402719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027194" w:id="17"/>
    <w:p>
      <w:pPr>
        <w:sectPr>
          <w:pgSz w:w="16383" w:h="11906" w:orient="landscape"/>
        </w:sectPr>
      </w:pPr>
    </w:p>
    <w:bookmarkEnd w:id="17"/>
    <w:bookmarkEnd w:id="16"/>
    <w:bookmarkStart w:name="block-24027195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4027195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