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E0" w:rsidRPr="00C878CF" w:rsidRDefault="00A54AE0" w:rsidP="00A54AE0">
      <w:pPr>
        <w:pStyle w:val="a4"/>
        <w:spacing w:before="0" w:beforeAutospacing="0" w:after="0" w:afterAutospacing="0"/>
        <w:ind w:firstLine="567"/>
        <w:jc w:val="center"/>
        <w:rPr>
          <w:b/>
        </w:rPr>
      </w:pPr>
      <w:r w:rsidRPr="00C878CF">
        <w:rPr>
          <w:b/>
        </w:rPr>
        <w:t xml:space="preserve">Муниципальное общеобразовательное учреждение </w:t>
      </w:r>
    </w:p>
    <w:p w:rsidR="00A54AE0" w:rsidRPr="00C878CF" w:rsidRDefault="00A54AE0" w:rsidP="00A54AE0">
      <w:pPr>
        <w:pStyle w:val="a4"/>
        <w:spacing w:before="0" w:beforeAutospacing="0" w:after="0" w:afterAutospacing="0"/>
        <w:ind w:firstLine="567"/>
        <w:jc w:val="center"/>
        <w:rPr>
          <w:b/>
        </w:rPr>
      </w:pPr>
      <w:r w:rsidRPr="00C878CF">
        <w:rPr>
          <w:b/>
        </w:rPr>
        <w:t xml:space="preserve">средняя общеобразовательная школа №6 </w:t>
      </w:r>
      <w:r w:rsidR="00690338">
        <w:rPr>
          <w:b/>
        </w:rPr>
        <w:t>имени Касьяненко Анны Филипповны</w:t>
      </w:r>
      <w:r w:rsidRPr="00C878CF">
        <w:rPr>
          <w:b/>
        </w:rPr>
        <w:t xml:space="preserve"> </w:t>
      </w:r>
    </w:p>
    <w:p w:rsidR="00A54AE0" w:rsidRPr="00C878CF" w:rsidRDefault="00A54AE0" w:rsidP="00A54AE0">
      <w:pPr>
        <w:pStyle w:val="a4"/>
        <w:spacing w:before="0" w:beforeAutospacing="0" w:after="0" w:afterAutospacing="0"/>
        <w:ind w:firstLine="567"/>
        <w:jc w:val="center"/>
        <w:rPr>
          <w:b/>
        </w:rPr>
      </w:pPr>
      <w:r w:rsidRPr="00C878CF">
        <w:rPr>
          <w:b/>
        </w:rPr>
        <w:t xml:space="preserve">муниципального образования </w:t>
      </w:r>
      <w:proofErr w:type="spellStart"/>
      <w:r w:rsidRPr="00C878CF">
        <w:rPr>
          <w:b/>
        </w:rPr>
        <w:t>Тимашевский</w:t>
      </w:r>
      <w:proofErr w:type="spellEnd"/>
      <w:r w:rsidRPr="00C878CF">
        <w:rPr>
          <w:b/>
        </w:rPr>
        <w:t xml:space="preserve"> район</w:t>
      </w: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center"/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both"/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both"/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both"/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both"/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both"/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center"/>
        <w:rPr>
          <w:sz w:val="32"/>
          <w:szCs w:val="32"/>
        </w:rPr>
      </w:pPr>
    </w:p>
    <w:p w:rsidR="00A54AE0" w:rsidRPr="00A54AE0" w:rsidRDefault="00A54AE0" w:rsidP="00A54AE0">
      <w:pPr>
        <w:pStyle w:val="a4"/>
        <w:spacing w:before="0" w:beforeAutospacing="0" w:after="0" w:afterAutospacing="0"/>
        <w:ind w:firstLine="567"/>
        <w:jc w:val="center"/>
        <w:rPr>
          <w:sz w:val="32"/>
          <w:szCs w:val="32"/>
        </w:rPr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both"/>
        <w:rPr>
          <w:sz w:val="36"/>
          <w:szCs w:val="36"/>
        </w:rPr>
      </w:pPr>
    </w:p>
    <w:p w:rsidR="00A54AE0" w:rsidRDefault="00A54AE0" w:rsidP="00A54AE0">
      <w:pPr>
        <w:ind w:firstLine="567"/>
        <w:jc w:val="center"/>
        <w:rPr>
          <w:b/>
          <w:i/>
          <w:sz w:val="48"/>
          <w:szCs w:val="48"/>
        </w:rPr>
      </w:pPr>
      <w:r w:rsidRPr="00A54AE0">
        <w:rPr>
          <w:b/>
          <w:i/>
          <w:sz w:val="48"/>
          <w:szCs w:val="48"/>
        </w:rPr>
        <w:t>Родительский лекторий в 6 классе</w:t>
      </w:r>
    </w:p>
    <w:p w:rsidR="00A54AE0" w:rsidRDefault="00A54AE0" w:rsidP="00A54AE0">
      <w:pPr>
        <w:ind w:firstLine="567"/>
        <w:jc w:val="center"/>
        <w:rPr>
          <w:b/>
          <w:i/>
          <w:sz w:val="48"/>
          <w:szCs w:val="48"/>
        </w:rPr>
      </w:pPr>
      <w:r w:rsidRPr="00A54AE0">
        <w:rPr>
          <w:b/>
          <w:i/>
          <w:sz w:val="48"/>
          <w:szCs w:val="48"/>
        </w:rPr>
        <w:t xml:space="preserve"> на тему: </w:t>
      </w:r>
    </w:p>
    <w:p w:rsidR="00A54AE0" w:rsidRPr="00A54AE0" w:rsidRDefault="00A54AE0" w:rsidP="00A54AE0">
      <w:pPr>
        <w:ind w:firstLine="567"/>
        <w:jc w:val="center"/>
        <w:rPr>
          <w:b/>
          <w:sz w:val="48"/>
          <w:szCs w:val="48"/>
        </w:rPr>
      </w:pPr>
      <w:r w:rsidRPr="00A54AE0">
        <w:rPr>
          <w:b/>
          <w:sz w:val="48"/>
          <w:szCs w:val="48"/>
        </w:rPr>
        <w:t>«Мы едим для того, чтобы жить…»</w:t>
      </w: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center"/>
        <w:rPr>
          <w:b/>
          <w:sz w:val="36"/>
          <w:szCs w:val="36"/>
        </w:rPr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right"/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right"/>
      </w:pPr>
    </w:p>
    <w:p w:rsidR="00690338" w:rsidRDefault="00690338" w:rsidP="00A54AE0">
      <w:pPr>
        <w:pStyle w:val="a4"/>
        <w:spacing w:before="0" w:beforeAutospacing="0" w:after="0" w:afterAutospacing="0"/>
        <w:ind w:firstLine="567"/>
        <w:jc w:val="right"/>
      </w:pPr>
    </w:p>
    <w:p w:rsidR="00690338" w:rsidRDefault="00690338" w:rsidP="00A54AE0">
      <w:pPr>
        <w:pStyle w:val="a4"/>
        <w:spacing w:before="0" w:beforeAutospacing="0" w:after="0" w:afterAutospacing="0"/>
        <w:ind w:firstLine="567"/>
        <w:jc w:val="right"/>
      </w:pPr>
    </w:p>
    <w:p w:rsidR="00690338" w:rsidRDefault="00690338" w:rsidP="00A54AE0">
      <w:pPr>
        <w:pStyle w:val="a4"/>
        <w:spacing w:before="0" w:beforeAutospacing="0" w:after="0" w:afterAutospacing="0"/>
        <w:ind w:firstLine="567"/>
        <w:jc w:val="right"/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</w:p>
    <w:p w:rsidR="00A54AE0" w:rsidRPr="00C878CF" w:rsidRDefault="00A54AE0" w:rsidP="00A54AE0">
      <w:pPr>
        <w:pStyle w:val="a4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  <w:r w:rsidRPr="00C878CF">
        <w:rPr>
          <w:b/>
          <w:sz w:val="28"/>
          <w:szCs w:val="28"/>
        </w:rPr>
        <w:t>Автор:</w:t>
      </w: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878CF">
        <w:rPr>
          <w:sz w:val="28"/>
          <w:szCs w:val="28"/>
        </w:rPr>
        <w:t xml:space="preserve"> </w:t>
      </w:r>
      <w:proofErr w:type="spellStart"/>
      <w:r w:rsidRPr="00C878CF">
        <w:rPr>
          <w:sz w:val="28"/>
          <w:szCs w:val="28"/>
        </w:rPr>
        <w:t>Фисун</w:t>
      </w:r>
      <w:proofErr w:type="spellEnd"/>
      <w:r w:rsidRPr="00C878CF">
        <w:rPr>
          <w:sz w:val="28"/>
          <w:szCs w:val="28"/>
        </w:rPr>
        <w:t xml:space="preserve"> Ирина Александровна, </w:t>
      </w:r>
    </w:p>
    <w:p w:rsidR="00690338" w:rsidRDefault="00A54AE0" w:rsidP="00A54AE0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6 класса «Б» </w:t>
      </w:r>
    </w:p>
    <w:p w:rsidR="00A54AE0" w:rsidRPr="00C878CF" w:rsidRDefault="00A54AE0" w:rsidP="00A54AE0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878CF">
        <w:rPr>
          <w:sz w:val="28"/>
          <w:szCs w:val="28"/>
        </w:rPr>
        <w:t>М</w:t>
      </w:r>
      <w:r w:rsidR="00690338">
        <w:rPr>
          <w:sz w:val="28"/>
          <w:szCs w:val="28"/>
        </w:rPr>
        <w:t>Б</w:t>
      </w:r>
      <w:r w:rsidRPr="00C878CF">
        <w:rPr>
          <w:sz w:val="28"/>
          <w:szCs w:val="28"/>
        </w:rPr>
        <w:t xml:space="preserve">ОУ СОШ №6. </w:t>
      </w:r>
    </w:p>
    <w:p w:rsidR="00A54AE0" w:rsidRPr="00C878CF" w:rsidRDefault="00A54AE0" w:rsidP="00A54AE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both"/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both"/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both"/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both"/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both"/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both"/>
      </w:pPr>
    </w:p>
    <w:p w:rsidR="00690338" w:rsidRDefault="00690338" w:rsidP="00A54AE0">
      <w:pPr>
        <w:pStyle w:val="a4"/>
        <w:spacing w:before="0" w:beforeAutospacing="0" w:after="0" w:afterAutospacing="0"/>
        <w:ind w:firstLine="567"/>
        <w:jc w:val="both"/>
      </w:pPr>
    </w:p>
    <w:p w:rsidR="00690338" w:rsidRDefault="00690338" w:rsidP="00A54AE0">
      <w:pPr>
        <w:pStyle w:val="a4"/>
        <w:spacing w:before="0" w:beforeAutospacing="0" w:after="0" w:afterAutospacing="0"/>
        <w:ind w:firstLine="567"/>
        <w:jc w:val="both"/>
      </w:pPr>
    </w:p>
    <w:p w:rsidR="00690338" w:rsidRDefault="00690338" w:rsidP="00A54AE0">
      <w:pPr>
        <w:pStyle w:val="a4"/>
        <w:spacing w:before="0" w:beforeAutospacing="0" w:after="0" w:afterAutospacing="0"/>
        <w:ind w:firstLine="567"/>
        <w:jc w:val="both"/>
      </w:pPr>
    </w:p>
    <w:p w:rsidR="00690338" w:rsidRDefault="00690338" w:rsidP="00A54AE0">
      <w:pPr>
        <w:pStyle w:val="a4"/>
        <w:spacing w:before="0" w:beforeAutospacing="0" w:after="0" w:afterAutospacing="0"/>
        <w:ind w:firstLine="567"/>
        <w:jc w:val="both"/>
      </w:pPr>
    </w:p>
    <w:p w:rsidR="00690338" w:rsidRDefault="00690338" w:rsidP="00A54AE0">
      <w:pPr>
        <w:pStyle w:val="a4"/>
        <w:spacing w:before="0" w:beforeAutospacing="0" w:after="0" w:afterAutospacing="0"/>
        <w:ind w:firstLine="567"/>
        <w:jc w:val="both"/>
      </w:pPr>
    </w:p>
    <w:p w:rsidR="00690338" w:rsidRDefault="00690338" w:rsidP="00A54AE0">
      <w:pPr>
        <w:pStyle w:val="a4"/>
        <w:spacing w:before="0" w:beforeAutospacing="0" w:after="0" w:afterAutospacing="0"/>
        <w:ind w:firstLine="567"/>
        <w:jc w:val="both"/>
      </w:pPr>
    </w:p>
    <w:p w:rsidR="00690338" w:rsidRDefault="00690338" w:rsidP="00A54AE0">
      <w:pPr>
        <w:pStyle w:val="a4"/>
        <w:spacing w:before="0" w:beforeAutospacing="0" w:after="0" w:afterAutospacing="0"/>
        <w:ind w:firstLine="567"/>
        <w:jc w:val="both"/>
      </w:pPr>
    </w:p>
    <w:p w:rsidR="00690338" w:rsidRDefault="00690338" w:rsidP="00A54AE0">
      <w:pPr>
        <w:pStyle w:val="a4"/>
        <w:spacing w:before="0" w:beforeAutospacing="0" w:after="0" w:afterAutospacing="0"/>
        <w:ind w:firstLine="567"/>
        <w:jc w:val="both"/>
      </w:pPr>
    </w:p>
    <w:p w:rsidR="00690338" w:rsidRDefault="00690338" w:rsidP="00A54AE0">
      <w:pPr>
        <w:pStyle w:val="a4"/>
        <w:spacing w:before="0" w:beforeAutospacing="0" w:after="0" w:afterAutospacing="0"/>
        <w:ind w:firstLine="567"/>
        <w:jc w:val="both"/>
      </w:pPr>
    </w:p>
    <w:p w:rsidR="00690338" w:rsidRDefault="00690338" w:rsidP="00A54AE0">
      <w:pPr>
        <w:pStyle w:val="a4"/>
        <w:spacing w:before="0" w:beforeAutospacing="0" w:after="0" w:afterAutospacing="0"/>
        <w:ind w:firstLine="567"/>
        <w:jc w:val="both"/>
      </w:pPr>
    </w:p>
    <w:p w:rsidR="00A54AE0" w:rsidRDefault="00A54AE0" w:rsidP="00A54AE0">
      <w:pPr>
        <w:pStyle w:val="a4"/>
        <w:spacing w:before="0" w:beforeAutospacing="0" w:after="0" w:afterAutospacing="0"/>
        <w:ind w:firstLine="567"/>
        <w:jc w:val="center"/>
      </w:pPr>
      <w:r>
        <w:t>20</w:t>
      </w:r>
      <w:r w:rsidR="00690338">
        <w:t>21</w:t>
      </w:r>
      <w:r>
        <w:t xml:space="preserve"> год</w:t>
      </w:r>
    </w:p>
    <w:p w:rsidR="00690338" w:rsidRDefault="00690338" w:rsidP="00A54AE0">
      <w:pPr>
        <w:pStyle w:val="a4"/>
        <w:spacing w:before="0" w:beforeAutospacing="0" w:after="0" w:afterAutospacing="0"/>
        <w:ind w:firstLine="567"/>
        <w:jc w:val="center"/>
      </w:pPr>
    </w:p>
    <w:p w:rsidR="00690338" w:rsidRDefault="00690338" w:rsidP="00A54AE0">
      <w:pPr>
        <w:pStyle w:val="a4"/>
        <w:spacing w:before="0" w:beforeAutospacing="0" w:after="0" w:afterAutospacing="0"/>
        <w:ind w:firstLine="567"/>
        <w:jc w:val="center"/>
      </w:pPr>
    </w:p>
    <w:p w:rsidR="0023429C" w:rsidRPr="00512205" w:rsidRDefault="0023429C" w:rsidP="00512205">
      <w:pPr>
        <w:ind w:firstLine="567"/>
        <w:jc w:val="both"/>
      </w:pPr>
      <w:r w:rsidRPr="00512205">
        <w:rPr>
          <w:b/>
          <w:i/>
        </w:rPr>
        <w:lastRenderedPageBreak/>
        <w:t>Цель</w:t>
      </w:r>
      <w:r w:rsidRPr="00512205">
        <w:t>: формирова</w:t>
      </w:r>
      <w:r w:rsidR="009C4A64" w:rsidRPr="00512205">
        <w:t>ть</w:t>
      </w:r>
      <w:r w:rsidRPr="00512205">
        <w:t xml:space="preserve"> у родителей представлени</w:t>
      </w:r>
      <w:r w:rsidR="009C4A64" w:rsidRPr="00512205">
        <w:t>е</w:t>
      </w:r>
      <w:r w:rsidRPr="00512205">
        <w:t xml:space="preserve"> о качественной продукции, </w:t>
      </w:r>
      <w:r w:rsidR="009C4A64" w:rsidRPr="00512205">
        <w:t xml:space="preserve">познакомить с </w:t>
      </w:r>
      <w:r w:rsidRPr="00512205">
        <w:t>краевой программ</w:t>
      </w:r>
      <w:r w:rsidR="009C4A64" w:rsidRPr="00512205">
        <w:t xml:space="preserve">ой </w:t>
      </w:r>
      <w:r w:rsidRPr="00512205">
        <w:t xml:space="preserve">«Качество», </w:t>
      </w:r>
      <w:r w:rsidR="009C4A64" w:rsidRPr="00512205">
        <w:t>напомнить о том, что питание детей должно быть разнообразным, рациональным, регулярным.</w:t>
      </w:r>
    </w:p>
    <w:p w:rsidR="0023429C" w:rsidRDefault="0023429C" w:rsidP="00512205">
      <w:pPr>
        <w:ind w:firstLine="567"/>
        <w:jc w:val="both"/>
      </w:pPr>
      <w:r w:rsidRPr="00512205">
        <w:rPr>
          <w:b/>
          <w:i/>
        </w:rPr>
        <w:t>Задачи</w:t>
      </w:r>
      <w:r w:rsidRPr="00512205">
        <w:t>: дать рекомендации по выбору качественн</w:t>
      </w:r>
      <w:r w:rsidR="009C4A64" w:rsidRPr="00512205">
        <w:t xml:space="preserve">ых и полезных </w:t>
      </w:r>
      <w:r w:rsidRPr="00512205">
        <w:t xml:space="preserve"> продук</w:t>
      </w:r>
      <w:r w:rsidR="009C4A64" w:rsidRPr="00512205">
        <w:t>тов</w:t>
      </w:r>
      <w:r w:rsidRPr="00512205">
        <w:t xml:space="preserve">, побудить родителей задуматься о связи качественных продуктов питания и здоровья их детей, познакомить с краевой программой </w:t>
      </w:r>
      <w:r w:rsidR="009C4A64" w:rsidRPr="00512205">
        <w:t xml:space="preserve">«Качество», </w:t>
      </w:r>
      <w:r w:rsidRPr="00512205">
        <w:t xml:space="preserve"> провести практическую работу по определению содержания опасных ингредиентов в продуктах, потребляемых детьми.</w:t>
      </w:r>
    </w:p>
    <w:p w:rsidR="006354B3" w:rsidRPr="00BA1710" w:rsidRDefault="006354B3" w:rsidP="006354B3">
      <w:pPr>
        <w:pStyle w:val="a4"/>
        <w:spacing w:before="0" w:beforeAutospacing="0" w:after="0" w:afterAutospacing="0"/>
        <w:ind w:firstLine="567"/>
        <w:jc w:val="both"/>
      </w:pPr>
      <w:r w:rsidRPr="00BA1710">
        <w:rPr>
          <w:b/>
          <w:bCs/>
        </w:rPr>
        <w:t xml:space="preserve">Оборудование: </w:t>
      </w:r>
      <w:r w:rsidRPr="00BA1710">
        <w:rPr>
          <w:color w:val="000000"/>
        </w:rPr>
        <w:t>интерактивная доска</w:t>
      </w:r>
      <w:r w:rsidRPr="00BA1710">
        <w:t xml:space="preserve"> </w:t>
      </w:r>
      <w:r>
        <w:t xml:space="preserve">для показа презентации, в которой </w:t>
      </w:r>
      <w:r w:rsidRPr="00BA1710">
        <w:t xml:space="preserve">знак “Качество Кубань”, </w:t>
      </w:r>
      <w:r w:rsidRPr="00BA1710">
        <w:rPr>
          <w:color w:val="000000"/>
        </w:rPr>
        <w:t>таблица «Вредные добавки»,</w:t>
      </w:r>
      <w:r>
        <w:rPr>
          <w:color w:val="000000"/>
        </w:rPr>
        <w:t xml:space="preserve"> необходимые витамины; этикетки от продуктов (собраны учащимися).</w:t>
      </w:r>
    </w:p>
    <w:p w:rsidR="006354B3" w:rsidRPr="00512205" w:rsidRDefault="006354B3" w:rsidP="006354B3">
      <w:pPr>
        <w:ind w:firstLine="567"/>
        <w:jc w:val="both"/>
      </w:pPr>
    </w:p>
    <w:p w:rsidR="009C4A64" w:rsidRPr="00A54AE0" w:rsidRDefault="00512205" w:rsidP="00512205">
      <w:pPr>
        <w:ind w:firstLine="567"/>
        <w:jc w:val="center"/>
        <w:rPr>
          <w:b/>
          <w:i/>
          <w:color w:val="000000"/>
          <w:sz w:val="28"/>
          <w:szCs w:val="28"/>
        </w:rPr>
      </w:pPr>
      <w:r w:rsidRPr="00A54AE0">
        <w:rPr>
          <w:b/>
          <w:i/>
          <w:color w:val="000000"/>
          <w:sz w:val="28"/>
          <w:szCs w:val="28"/>
        </w:rPr>
        <w:t xml:space="preserve">Ход </w:t>
      </w:r>
      <w:r w:rsidR="00A54AE0" w:rsidRPr="00A54AE0">
        <w:rPr>
          <w:b/>
          <w:i/>
          <w:color w:val="000000"/>
          <w:sz w:val="28"/>
          <w:szCs w:val="28"/>
        </w:rPr>
        <w:t>проведения лектория:</w:t>
      </w:r>
    </w:p>
    <w:p w:rsidR="009C1007" w:rsidRPr="009C1007" w:rsidRDefault="009C1007" w:rsidP="009C1007">
      <w:pPr>
        <w:pStyle w:val="a3"/>
        <w:numPr>
          <w:ilvl w:val="0"/>
          <w:numId w:val="4"/>
        </w:numPr>
        <w:jc w:val="both"/>
        <w:rPr>
          <w:b/>
          <w:color w:val="000000"/>
        </w:rPr>
      </w:pPr>
      <w:r w:rsidRPr="009C1007">
        <w:rPr>
          <w:b/>
          <w:color w:val="000000"/>
        </w:rPr>
        <w:t xml:space="preserve">Вступительное слово </w:t>
      </w:r>
      <w:r>
        <w:rPr>
          <w:b/>
          <w:color w:val="000000"/>
        </w:rPr>
        <w:t xml:space="preserve">с элементами беседы </w:t>
      </w:r>
      <w:r w:rsidRPr="009C1007">
        <w:rPr>
          <w:b/>
          <w:color w:val="000000"/>
        </w:rPr>
        <w:t>о здоровом питании.</w:t>
      </w:r>
    </w:p>
    <w:p w:rsidR="00512205" w:rsidRPr="009C1007" w:rsidRDefault="009C1007" w:rsidP="009C1007">
      <w:pPr>
        <w:pStyle w:val="a3"/>
        <w:ind w:left="0" w:firstLine="567"/>
        <w:jc w:val="both"/>
        <w:rPr>
          <w:color w:val="000000"/>
        </w:rPr>
      </w:pPr>
      <w:r>
        <w:rPr>
          <w:color w:val="000000"/>
        </w:rPr>
        <w:t>-</w:t>
      </w:r>
      <w:r w:rsidR="00512205" w:rsidRPr="009C1007">
        <w:rPr>
          <w:color w:val="000000"/>
        </w:rPr>
        <w:t xml:space="preserve">Здравствуйте! </w:t>
      </w:r>
      <w:r w:rsidR="0023429C" w:rsidRPr="009C1007">
        <w:rPr>
          <w:color w:val="000000"/>
        </w:rPr>
        <w:t xml:space="preserve">Хотелось бы </w:t>
      </w:r>
      <w:r w:rsidR="00512205" w:rsidRPr="009C1007">
        <w:rPr>
          <w:color w:val="000000"/>
        </w:rPr>
        <w:t xml:space="preserve">начать наше собрание, </w:t>
      </w:r>
      <w:r w:rsidR="0023429C" w:rsidRPr="009C1007">
        <w:rPr>
          <w:color w:val="000000"/>
        </w:rPr>
        <w:t>вспомни</w:t>
      </w:r>
      <w:r w:rsidR="00512205" w:rsidRPr="009C1007">
        <w:rPr>
          <w:color w:val="000000"/>
        </w:rPr>
        <w:t>в</w:t>
      </w:r>
      <w:r w:rsidR="0023429C" w:rsidRPr="009C1007">
        <w:rPr>
          <w:color w:val="000000"/>
        </w:rPr>
        <w:t xml:space="preserve"> слова мудреца: « Я живу не для того чтобы есть, а ем, для того чтобы жить!».</w:t>
      </w:r>
      <w:r w:rsidR="00512205" w:rsidRPr="009C1007">
        <w:rPr>
          <w:color w:val="000000"/>
        </w:rPr>
        <w:t xml:space="preserve"> Мы сегодня поговорим о нашем питании и питании наших детей.</w:t>
      </w:r>
      <w:r w:rsidR="0023429C" w:rsidRPr="009C1007">
        <w:rPr>
          <w:color w:val="000000"/>
        </w:rPr>
        <w:t xml:space="preserve"> </w:t>
      </w:r>
    </w:p>
    <w:p w:rsidR="0023429C" w:rsidRPr="00512205" w:rsidRDefault="0023429C" w:rsidP="00512205">
      <w:pPr>
        <w:ind w:firstLine="567"/>
        <w:jc w:val="both"/>
        <w:rPr>
          <w:color w:val="FF0000"/>
        </w:rPr>
      </w:pPr>
      <w:r w:rsidRPr="00512205">
        <w:rPr>
          <w:color w:val="000000"/>
        </w:rPr>
        <w:t xml:space="preserve">Считаю своим долгом напомнить, что нужно использовать в пищу качественные продукты, и соблюдать </w:t>
      </w:r>
      <w:r w:rsidRPr="009C1007">
        <w:rPr>
          <w:bCs/>
          <w:i/>
          <w:color w:val="000000"/>
        </w:rPr>
        <w:t>основные принципы здорового питания:</w:t>
      </w:r>
      <w:r w:rsidRPr="00512205">
        <w:rPr>
          <w:b/>
          <w:bCs/>
          <w:color w:val="000000"/>
        </w:rPr>
        <w:t xml:space="preserve"> </w:t>
      </w:r>
    </w:p>
    <w:p w:rsidR="0023429C" w:rsidRPr="00512205" w:rsidRDefault="0023429C" w:rsidP="00512205">
      <w:pPr>
        <w:ind w:firstLine="567"/>
        <w:jc w:val="both"/>
        <w:rPr>
          <w:color w:val="FF0000"/>
        </w:rPr>
      </w:pPr>
      <w:r w:rsidRPr="00512205">
        <w:rPr>
          <w:bCs/>
          <w:color w:val="000000"/>
        </w:rPr>
        <w:t>1.</w:t>
      </w:r>
      <w:r w:rsidR="00512205" w:rsidRPr="00512205">
        <w:rPr>
          <w:bCs/>
          <w:color w:val="000000"/>
        </w:rPr>
        <w:t>П</w:t>
      </w:r>
      <w:r w:rsidRPr="00512205">
        <w:rPr>
          <w:color w:val="000000"/>
        </w:rPr>
        <w:t xml:space="preserve">итаться разнообразно </w:t>
      </w:r>
      <w:r w:rsidR="00512205">
        <w:rPr>
          <w:color w:val="000000"/>
        </w:rPr>
        <w:t>(</w:t>
      </w:r>
      <w:r w:rsidRPr="00512205">
        <w:rPr>
          <w:color w:val="000000"/>
        </w:rPr>
        <w:t>если пища включает яйца, молоко, творог, овощи, фрукты, каши, хлеб, то организм получит все необходимое без ваших усилий</w:t>
      </w:r>
      <w:r w:rsidR="00512205">
        <w:rPr>
          <w:color w:val="000000"/>
        </w:rPr>
        <w:t>)</w:t>
      </w:r>
      <w:r w:rsidRPr="00512205">
        <w:rPr>
          <w:color w:val="000000"/>
        </w:rPr>
        <w:t>.</w:t>
      </w:r>
    </w:p>
    <w:p w:rsidR="00512205" w:rsidRDefault="0023429C" w:rsidP="00512205">
      <w:pPr>
        <w:ind w:firstLine="567"/>
        <w:jc w:val="both"/>
        <w:rPr>
          <w:color w:val="000000"/>
        </w:rPr>
      </w:pPr>
      <w:r w:rsidRPr="00512205">
        <w:rPr>
          <w:color w:val="000000"/>
        </w:rPr>
        <w:t> </w:t>
      </w:r>
      <w:proofErr w:type="gramStart"/>
      <w:r w:rsidRPr="00512205">
        <w:rPr>
          <w:bCs/>
          <w:color w:val="000000"/>
        </w:rPr>
        <w:t>2.</w:t>
      </w:r>
      <w:r w:rsidRPr="00512205">
        <w:rPr>
          <w:color w:val="000000"/>
        </w:rPr>
        <w:t xml:space="preserve">Питаться регулярно </w:t>
      </w:r>
      <w:r w:rsidR="00512205">
        <w:rPr>
          <w:color w:val="000000"/>
        </w:rPr>
        <w:t>(</w:t>
      </w:r>
      <w:r w:rsidRPr="00512205">
        <w:rPr>
          <w:color w:val="000000"/>
        </w:rPr>
        <w:t>вашему организму совсем небезразлично, когда получить пищу: через 3 часа или через 10.</w:t>
      </w:r>
      <w:proofErr w:type="gramEnd"/>
      <w:r w:rsidRPr="00512205">
        <w:rPr>
          <w:color w:val="000000"/>
        </w:rPr>
        <w:t xml:space="preserve"> Когда с утра чай с бутербродом, а весь день пирожки, то ужин превращается в обед, а ужинают ночью. </w:t>
      </w:r>
      <w:proofErr w:type="gramStart"/>
      <w:r w:rsidRPr="00512205">
        <w:rPr>
          <w:color w:val="000000"/>
        </w:rPr>
        <w:t>Есть надо 4 раза в день, не позднее, чем за 1,5 – 2 часа до сна, а перед сном выпить молока, сок, кефир</w:t>
      </w:r>
      <w:r w:rsidR="00512205">
        <w:rPr>
          <w:color w:val="000000"/>
        </w:rPr>
        <w:t>)</w:t>
      </w:r>
      <w:r w:rsidRPr="00512205">
        <w:rPr>
          <w:color w:val="000000"/>
        </w:rPr>
        <w:t>.</w:t>
      </w:r>
      <w:proofErr w:type="gramEnd"/>
    </w:p>
    <w:p w:rsidR="00512205" w:rsidRPr="00512205" w:rsidRDefault="00512205" w:rsidP="00512205">
      <w:pPr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Pr="00512205">
        <w:rPr>
          <w:color w:val="000000"/>
        </w:rPr>
        <w:t xml:space="preserve"> Питаться </w:t>
      </w:r>
      <w:r>
        <w:rPr>
          <w:color w:val="000000"/>
        </w:rPr>
        <w:t>рационально (использовать только нужное и качественное).</w:t>
      </w:r>
    </w:p>
    <w:p w:rsidR="0023429C" w:rsidRPr="00512205" w:rsidRDefault="00512205" w:rsidP="00512205">
      <w:pPr>
        <w:ind w:firstLine="567"/>
        <w:jc w:val="both"/>
        <w:rPr>
          <w:color w:val="FF0000"/>
        </w:rPr>
      </w:pPr>
      <w:r>
        <w:rPr>
          <w:bCs/>
          <w:color w:val="000000"/>
        </w:rPr>
        <w:t>4</w:t>
      </w:r>
      <w:r w:rsidR="0023429C" w:rsidRPr="00512205">
        <w:rPr>
          <w:bCs/>
          <w:color w:val="000000"/>
        </w:rPr>
        <w:t>.</w:t>
      </w:r>
      <w:r w:rsidR="0023429C" w:rsidRPr="00512205">
        <w:rPr>
          <w:color w:val="000000"/>
        </w:rPr>
        <w:t xml:space="preserve"> Не будьте жадны в еде </w:t>
      </w:r>
      <w:r>
        <w:rPr>
          <w:color w:val="000000"/>
        </w:rPr>
        <w:t>(</w:t>
      </w:r>
      <w:r w:rsidR="0023429C" w:rsidRPr="00512205">
        <w:rPr>
          <w:color w:val="000000"/>
        </w:rPr>
        <w:t>лишние к</w:t>
      </w:r>
      <w:r>
        <w:rPr>
          <w:color w:val="000000"/>
        </w:rPr>
        <w:t>илограммы п</w:t>
      </w:r>
      <w:r w:rsidR="0023429C" w:rsidRPr="00512205">
        <w:rPr>
          <w:color w:val="000000"/>
        </w:rPr>
        <w:t>оявляются от переедания, это риск развития сахарного диабета, желчнокаменной болезни, болезней сердца и позвоночника</w:t>
      </w:r>
      <w:r>
        <w:rPr>
          <w:color w:val="000000"/>
        </w:rPr>
        <w:t>)</w:t>
      </w:r>
      <w:r w:rsidR="0023429C" w:rsidRPr="00512205">
        <w:rPr>
          <w:color w:val="000000"/>
        </w:rPr>
        <w:t xml:space="preserve">. </w:t>
      </w:r>
    </w:p>
    <w:p w:rsidR="00512205" w:rsidRDefault="00512205" w:rsidP="00512205">
      <w:pPr>
        <w:ind w:firstLine="567"/>
        <w:jc w:val="both"/>
      </w:pPr>
      <w:r>
        <w:t>-</w:t>
      </w:r>
      <w:r w:rsidR="0023429C" w:rsidRPr="00512205">
        <w:t>Что значит “разнообразие”</w:t>
      </w:r>
      <w:r>
        <w:t xml:space="preserve"> в пище</w:t>
      </w:r>
      <w:r w:rsidR="0023429C" w:rsidRPr="00512205">
        <w:t xml:space="preserve">? </w:t>
      </w:r>
    </w:p>
    <w:p w:rsidR="0023429C" w:rsidRPr="00512205" w:rsidRDefault="0023429C" w:rsidP="00512205">
      <w:pPr>
        <w:ind w:firstLine="567"/>
        <w:jc w:val="both"/>
      </w:pPr>
      <w:r w:rsidRPr="00512205">
        <w:t xml:space="preserve">Ни один продукт не даёт всех питательных веществ, которые необходимы для поддержания хорошего здоровья. </w:t>
      </w:r>
      <w:proofErr w:type="gramStart"/>
      <w:r w:rsidRPr="00512205">
        <w:t xml:space="preserve">Одни продукты дают организму энергию, чтобы двигаться, хорошо думать, не уставать </w:t>
      </w:r>
      <w:r w:rsidRPr="00512205">
        <w:rPr>
          <w:i/>
          <w:iCs/>
        </w:rPr>
        <w:t>(мёд, гречка, геркулес, изюм, масло).</w:t>
      </w:r>
      <w:proofErr w:type="gramEnd"/>
      <w:r w:rsidRPr="00512205">
        <w:rPr>
          <w:i/>
          <w:iCs/>
        </w:rPr>
        <w:t xml:space="preserve"> </w:t>
      </w:r>
      <w:r w:rsidRPr="00512205">
        <w:t xml:space="preserve">Другие помогают строить организм и сделать его более сильным </w:t>
      </w:r>
      <w:r w:rsidRPr="00512205">
        <w:rPr>
          <w:i/>
          <w:iCs/>
        </w:rPr>
        <w:t>(творог, рыба, мясо, яйца, орехи).</w:t>
      </w:r>
      <w:r w:rsidRPr="00512205">
        <w:t xml:space="preserve"> А третьи – фрукты и овощи – содержат много витаминов и минеральных веществ, которые и помогают организму расти и развиваться </w:t>
      </w:r>
      <w:r w:rsidRPr="00512205">
        <w:rPr>
          <w:i/>
          <w:iCs/>
        </w:rPr>
        <w:t>(ягоды, зелень, капуста, морковь, бананы).</w:t>
      </w:r>
    </w:p>
    <w:p w:rsidR="00512205" w:rsidRDefault="00512205" w:rsidP="00512205">
      <w:pPr>
        <w:ind w:firstLine="567"/>
        <w:jc w:val="both"/>
      </w:pPr>
      <w:r>
        <w:t>-</w:t>
      </w:r>
      <w:r w:rsidRPr="00512205">
        <w:t xml:space="preserve">Что значит </w:t>
      </w:r>
      <w:r>
        <w:t>р</w:t>
      </w:r>
      <w:r w:rsidRPr="00512205">
        <w:rPr>
          <w:color w:val="000000"/>
        </w:rPr>
        <w:t>ациональное питание</w:t>
      </w:r>
      <w:r>
        <w:rPr>
          <w:color w:val="000000"/>
        </w:rPr>
        <w:t>?</w:t>
      </w:r>
    </w:p>
    <w:p w:rsidR="0023429C" w:rsidRPr="00512205" w:rsidRDefault="0023429C" w:rsidP="00512205">
      <w:pPr>
        <w:ind w:firstLine="567"/>
        <w:jc w:val="both"/>
        <w:rPr>
          <w:color w:val="000000"/>
        </w:rPr>
      </w:pPr>
      <w:r w:rsidRPr="00512205">
        <w:rPr>
          <w:color w:val="000000"/>
        </w:rPr>
        <w:t>Рациональное питание – это соответствие количества и качества пищи потребностям организма. В рационе вашего питания  количество белков должно составлять 77г.  Многие из вас занимаются спортом, поэтому белка в организме должно быть ещё больше. При дефиците белка отмечается быстрая утомляемость, может возникать нарушение функций головного мозга, замедляется рост и увеличение мышечной массы.</w:t>
      </w:r>
      <w:r w:rsidR="00512205">
        <w:rPr>
          <w:color w:val="000000"/>
        </w:rPr>
        <w:t xml:space="preserve"> </w:t>
      </w:r>
      <w:r w:rsidRPr="00512205">
        <w:rPr>
          <w:color w:val="000000"/>
        </w:rPr>
        <w:t>Например, раньше народы, жившие на севере, часто болели цингой, от которой выпадали зубы, а жители южных регионов, питавшиеся в основном рисом, - болезнью «бери-бери». В 1880 году русский учёный Н.И.Лунин открыл причину подобных заболеваний. Он доказал, что в продуктах питания, созданных природой – овощах и фруктах, содержатся особые вещества, необходимые для здоровья любого организма.</w:t>
      </w:r>
      <w:r w:rsidR="00512205">
        <w:rPr>
          <w:color w:val="000000"/>
        </w:rPr>
        <w:t xml:space="preserve"> </w:t>
      </w:r>
      <w:r w:rsidRPr="00512205">
        <w:rPr>
          <w:color w:val="000000"/>
        </w:rPr>
        <w:t>Самый главный витамин – витамин</w:t>
      </w:r>
      <w:proofErr w:type="gramStart"/>
      <w:r w:rsidRPr="00512205">
        <w:rPr>
          <w:color w:val="000000"/>
        </w:rPr>
        <w:t xml:space="preserve"> С</w:t>
      </w:r>
      <w:proofErr w:type="gramEnd"/>
      <w:r w:rsidRPr="00512205">
        <w:rPr>
          <w:color w:val="000000"/>
        </w:rPr>
        <w:t>, или аскорбиновая кислота, который помогает человеку противостоять множеству болезней. Он содержится в апельсинах, чёрной смородине, луке, петрушке, укропе. Томаты и капуста богаты витамином</w:t>
      </w:r>
      <w:proofErr w:type="gramStart"/>
      <w:r w:rsidRPr="00512205">
        <w:rPr>
          <w:color w:val="000000"/>
        </w:rPr>
        <w:t xml:space="preserve"> К</w:t>
      </w:r>
      <w:proofErr w:type="gramEnd"/>
      <w:r w:rsidRPr="00512205">
        <w:rPr>
          <w:color w:val="000000"/>
        </w:rPr>
        <w:t>, необходимым для свёртывания крови.</w:t>
      </w:r>
      <w:r w:rsidR="00512205">
        <w:rPr>
          <w:color w:val="000000"/>
        </w:rPr>
        <w:t xml:space="preserve"> </w:t>
      </w:r>
      <w:r w:rsidRPr="00512205">
        <w:rPr>
          <w:color w:val="000000"/>
        </w:rPr>
        <w:t>Сливочное масло богато жирорастворимыми витаминами</w:t>
      </w:r>
      <w:proofErr w:type="gramStart"/>
      <w:r w:rsidRPr="00512205">
        <w:rPr>
          <w:color w:val="000000"/>
        </w:rPr>
        <w:t xml:space="preserve"> Д</w:t>
      </w:r>
      <w:proofErr w:type="gramEnd"/>
      <w:r w:rsidRPr="00512205">
        <w:rPr>
          <w:color w:val="000000"/>
        </w:rPr>
        <w:t xml:space="preserve">, Е, К, А, а растительные масла - это богатый источник жирных кислот, витамина Е, </w:t>
      </w:r>
      <w:proofErr w:type="spellStart"/>
      <w:r w:rsidRPr="00512205">
        <w:rPr>
          <w:color w:val="000000"/>
        </w:rPr>
        <w:t>фосфатидов</w:t>
      </w:r>
      <w:proofErr w:type="spellEnd"/>
      <w:r w:rsidRPr="00512205">
        <w:rPr>
          <w:color w:val="000000"/>
        </w:rPr>
        <w:t>. Особое значение сегодня имеет йодированная пища. Если йода не хватает ребёнку – это прямая угроза резкого отставания в умственном развитии. Лучше всего есть йодированный хлеб, пользоваться йодированной солью.</w:t>
      </w:r>
    </w:p>
    <w:p w:rsidR="0023429C" w:rsidRPr="00512205" w:rsidRDefault="0023429C" w:rsidP="00512205">
      <w:pPr>
        <w:ind w:firstLine="567"/>
        <w:jc w:val="both"/>
        <w:rPr>
          <w:bCs/>
          <w:color w:val="000000"/>
        </w:rPr>
      </w:pPr>
      <w:r w:rsidRPr="00512205">
        <w:rPr>
          <w:bCs/>
          <w:color w:val="000000"/>
        </w:rPr>
        <w:t>-Что такое качество?</w:t>
      </w:r>
    </w:p>
    <w:p w:rsidR="0023429C" w:rsidRPr="00512205" w:rsidRDefault="0023429C" w:rsidP="00512205">
      <w:pPr>
        <w:ind w:firstLine="567"/>
        <w:jc w:val="both"/>
        <w:rPr>
          <w:bCs/>
          <w:color w:val="000000"/>
        </w:rPr>
      </w:pPr>
      <w:r w:rsidRPr="00512205">
        <w:rPr>
          <w:bCs/>
          <w:color w:val="000000"/>
        </w:rPr>
        <w:t xml:space="preserve">«Покупая сметану – ем </w:t>
      </w:r>
      <w:proofErr w:type="spellStart"/>
      <w:r w:rsidRPr="00512205">
        <w:rPr>
          <w:bCs/>
          <w:color w:val="000000"/>
        </w:rPr>
        <w:t>кисляк</w:t>
      </w:r>
      <w:proofErr w:type="spellEnd"/>
      <w:r w:rsidRPr="00512205">
        <w:rPr>
          <w:bCs/>
          <w:color w:val="000000"/>
        </w:rPr>
        <w:t xml:space="preserve">, покупая масло – ем маргарин»… </w:t>
      </w:r>
    </w:p>
    <w:p w:rsidR="0023429C" w:rsidRPr="00512205" w:rsidRDefault="0023429C" w:rsidP="00512205">
      <w:pPr>
        <w:ind w:firstLine="567"/>
        <w:jc w:val="both"/>
        <w:rPr>
          <w:bCs/>
          <w:color w:val="000000"/>
        </w:rPr>
      </w:pPr>
      <w:r w:rsidRPr="00512205">
        <w:rPr>
          <w:bCs/>
          <w:color w:val="000000"/>
        </w:rPr>
        <w:lastRenderedPageBreak/>
        <w:t>Покупка некачественного товара не редкость.</w:t>
      </w:r>
      <w:r w:rsidR="00677F56">
        <w:rPr>
          <w:bCs/>
          <w:color w:val="000000"/>
        </w:rPr>
        <w:t xml:space="preserve"> </w:t>
      </w:r>
      <w:r w:rsidRPr="00512205">
        <w:rPr>
          <w:bCs/>
          <w:color w:val="000000"/>
        </w:rPr>
        <w:t>Качество – это характеристика товара, которые придают ему способность удовлетворить потребности человека. От качества товара зависит наше здоровье и настроение.</w:t>
      </w:r>
    </w:p>
    <w:p w:rsidR="0023429C" w:rsidRPr="00677F56" w:rsidRDefault="0023429C" w:rsidP="00677F56">
      <w:pPr>
        <w:ind w:firstLine="567"/>
        <w:jc w:val="both"/>
        <w:rPr>
          <w:bCs/>
          <w:color w:val="000000"/>
        </w:rPr>
      </w:pPr>
      <w:r w:rsidRPr="00677F56">
        <w:rPr>
          <w:bCs/>
          <w:color w:val="000000"/>
        </w:rPr>
        <w:t>Во Франции, например, в XVΙ веке покупателям, которым продали протухшие яйца, предписывалось закидать этими яйцами их продавца.</w:t>
      </w:r>
    </w:p>
    <w:p w:rsidR="0023429C" w:rsidRDefault="0023429C" w:rsidP="00677F56">
      <w:pPr>
        <w:ind w:firstLine="567"/>
        <w:jc w:val="both"/>
        <w:rPr>
          <w:bCs/>
          <w:color w:val="000000"/>
        </w:rPr>
      </w:pPr>
      <w:r w:rsidRPr="00677F56">
        <w:rPr>
          <w:bCs/>
          <w:color w:val="000000"/>
        </w:rPr>
        <w:t>На Кубани торговца некачественным молоком заставляли выпить всю крынку самому.</w:t>
      </w:r>
    </w:p>
    <w:p w:rsidR="009C1007" w:rsidRPr="009C1007" w:rsidRDefault="009C1007" w:rsidP="009C1007">
      <w:pPr>
        <w:pStyle w:val="a3"/>
        <w:numPr>
          <w:ilvl w:val="0"/>
          <w:numId w:val="4"/>
        </w:numPr>
        <w:jc w:val="both"/>
        <w:rPr>
          <w:b/>
          <w:bCs/>
          <w:color w:val="000000"/>
        </w:rPr>
      </w:pPr>
      <w:r w:rsidRPr="009C1007">
        <w:rPr>
          <w:b/>
        </w:rPr>
        <w:t>Знакомство с краевой программой «Качество».</w:t>
      </w:r>
    </w:p>
    <w:p w:rsidR="0023429C" w:rsidRPr="00512205" w:rsidRDefault="0023429C" w:rsidP="00677F56">
      <w:pPr>
        <w:ind w:firstLine="567"/>
        <w:jc w:val="both"/>
      </w:pPr>
      <w:r w:rsidRPr="00512205">
        <w:t>Сегодня проблемой качества заняты многие международные организации. Не случайно по решению Организации Объединенных Наций с 1989 года ежегодно в ноябре проводится Всемирный День качества.</w:t>
      </w:r>
    </w:p>
    <w:p w:rsidR="0023429C" w:rsidRPr="00512205" w:rsidRDefault="0023429C" w:rsidP="00677F56">
      <w:pPr>
        <w:ind w:firstLine="567"/>
        <w:jc w:val="both"/>
      </w:pPr>
      <w:r w:rsidRPr="00512205">
        <w:t xml:space="preserve">В Краснодарском крае </w:t>
      </w:r>
      <w:r w:rsidR="00690338">
        <w:t>действует</w:t>
      </w:r>
      <w:r w:rsidRPr="00512205">
        <w:t xml:space="preserve"> целевая программа "Качество", задачами которой являются </w:t>
      </w:r>
      <w:proofErr w:type="gramStart"/>
      <w:r w:rsidRPr="00512205">
        <w:t>контроль за</w:t>
      </w:r>
      <w:proofErr w:type="gramEnd"/>
      <w:r w:rsidRPr="00512205">
        <w:t xml:space="preserve"> качеством товаров и услуг, реализация права граждан на приобретение и потребление безопасной качественной продукции, защита потребительского рынка от фальсифицированной некачественной продукции.</w:t>
      </w:r>
      <w:r w:rsidR="00677F56">
        <w:t xml:space="preserve"> </w:t>
      </w:r>
      <w:r w:rsidRPr="00512205">
        <w:t>В рамках программы "Качество" администрацией края разработан и осуществляется целый ряд мероприятий по защите потребительского рынка края и принято решение ввести в обращение индивидуальный защитный знак, который наносится на этикетку и упаковку продукции.</w:t>
      </w:r>
    </w:p>
    <w:p w:rsidR="0023429C" w:rsidRPr="00512205" w:rsidRDefault="0023429C" w:rsidP="00677F56">
      <w:pPr>
        <w:ind w:firstLine="567"/>
        <w:jc w:val="both"/>
      </w:pPr>
      <w:r w:rsidRPr="00512205">
        <w:t>Знак "Качество Кубань" выполнен в виде синей ленты, расположенной по окружности, и двух лент красного цвета - в нижней части знака. В центре -</w:t>
      </w:r>
      <w:r w:rsidR="00677F56">
        <w:t xml:space="preserve"> </w:t>
      </w:r>
      <w:r w:rsidRPr="00512205">
        <w:t>надпись "Качество Кубань", а по внешней стороне проходит микротекст.</w:t>
      </w:r>
      <w:r w:rsidR="00677F56">
        <w:t xml:space="preserve"> </w:t>
      </w:r>
      <w:r w:rsidRPr="00512205">
        <w:t>Право использовать этот знак имеют только участники краевой программы "Качество", продукция которых прошла идентификацию.</w:t>
      </w:r>
      <w:r w:rsidR="00677F56">
        <w:t xml:space="preserve"> </w:t>
      </w:r>
      <w:r w:rsidRPr="00512205">
        <w:t>Знак "Качество Кубань" служит гарантом качества продукции. Прежде чем нанести этот знак, продукция тщательно проверяется на соответствие нормам и требованиям качества. Подделать этот знак практически невозможно, потому что он имеет семь степеней защиты, изготавливается государственным унитарным предприятием "</w:t>
      </w:r>
      <w:proofErr w:type="spellStart"/>
      <w:r w:rsidRPr="00512205">
        <w:t>Кубаньалкогольконтроль</w:t>
      </w:r>
      <w:proofErr w:type="spellEnd"/>
      <w:r w:rsidRPr="00512205">
        <w:t>" с использованием последних отечественных и зарубежных достижений в области полиграфии.</w:t>
      </w:r>
    </w:p>
    <w:p w:rsidR="0023429C" w:rsidRPr="00512205" w:rsidRDefault="0023429C" w:rsidP="00677F56">
      <w:pPr>
        <w:ind w:firstLine="567"/>
        <w:jc w:val="both"/>
      </w:pPr>
      <w:r w:rsidRPr="00512205">
        <w:t>В краевой программе принимают участие не только кубанские, но и производители из других регионов.</w:t>
      </w:r>
      <w:r w:rsidR="00677F56">
        <w:t xml:space="preserve"> </w:t>
      </w:r>
      <w:r w:rsidRPr="00512205">
        <w:t>Товарам со знаком "Качество Кубань" вы можете смело доверять. Поэтому, приобретая товары со знаком "Качество Кубань", вы делаете правильный выбор: отличное качество и безопасность продукции вам гарантированы.</w:t>
      </w:r>
    </w:p>
    <w:p w:rsidR="00677F56" w:rsidRPr="009C1007" w:rsidRDefault="009C1007" w:rsidP="009C1007">
      <w:pPr>
        <w:pStyle w:val="a3"/>
        <w:numPr>
          <w:ilvl w:val="0"/>
          <w:numId w:val="4"/>
        </w:numPr>
        <w:jc w:val="both"/>
        <w:rPr>
          <w:b/>
        </w:rPr>
      </w:pPr>
      <w:r w:rsidRPr="009C1007">
        <w:rPr>
          <w:b/>
        </w:rPr>
        <w:t>Практическая работа.</w:t>
      </w:r>
    </w:p>
    <w:p w:rsidR="00677F56" w:rsidRDefault="00677F56" w:rsidP="00677F56">
      <w:pPr>
        <w:ind w:firstLine="567"/>
        <w:jc w:val="both"/>
      </w:pPr>
      <w:r>
        <w:t xml:space="preserve">Кроме приобретения качественных продуктов </w:t>
      </w:r>
      <w:r w:rsidR="0023429C" w:rsidRPr="00512205">
        <w:t>необходимо помнить</w:t>
      </w:r>
      <w:r>
        <w:t xml:space="preserve"> и о том</w:t>
      </w:r>
      <w:r w:rsidR="0023429C" w:rsidRPr="00512205">
        <w:t xml:space="preserve">, что в питании нужно соблюдать осторожность, умеренность и разнообразие. Пища должна содержать все компоненты в необходимом количестве. </w:t>
      </w:r>
    </w:p>
    <w:p w:rsidR="0023429C" w:rsidRPr="00512205" w:rsidRDefault="0023429C" w:rsidP="00677F56">
      <w:pPr>
        <w:ind w:firstLine="567"/>
        <w:jc w:val="both"/>
      </w:pPr>
      <w:r w:rsidRPr="00512205">
        <w:t xml:space="preserve">Сразу хочется заострить внимание на следующей проблеме. Некоторые родители идут на поводу у детей и, отказываясь от горячего завтрака или обеда в школьной столовой, дают им карманные деньги на покупки в </w:t>
      </w:r>
      <w:r w:rsidR="00677F56">
        <w:t xml:space="preserve">школьном </w:t>
      </w:r>
      <w:r w:rsidRPr="00512205">
        <w:t>буфете</w:t>
      </w:r>
      <w:r w:rsidR="00677F56">
        <w:t xml:space="preserve"> или магазинах</w:t>
      </w:r>
      <w:r w:rsidRPr="00512205">
        <w:t xml:space="preserve">. При этом </w:t>
      </w:r>
      <w:r w:rsidR="00677F56">
        <w:t xml:space="preserve">я </w:t>
      </w:r>
      <w:r w:rsidRPr="00512205">
        <w:t xml:space="preserve">не в состоянии проконтролировать качество питания детей. Чтобы убедить вас в необходимости горячих завтраков и обедов, мы провели в классе такой эксперимент. Я попросила детей в течение </w:t>
      </w:r>
      <w:r w:rsidR="00677F56">
        <w:t xml:space="preserve">двух недель </w:t>
      </w:r>
      <w:r w:rsidRPr="00512205">
        <w:t>не выбрасывать упаковки от продуктов, которые они покупают в буфете или в магазине</w:t>
      </w:r>
      <w:r w:rsidR="00677F56">
        <w:t xml:space="preserve"> и родители</w:t>
      </w:r>
      <w:r w:rsidRPr="00512205">
        <w:t>. Сегодня мы проанализируем состав этих продуктов.</w:t>
      </w:r>
    </w:p>
    <w:p w:rsidR="0023429C" w:rsidRPr="00512205" w:rsidRDefault="0023429C" w:rsidP="00677F56">
      <w:pPr>
        <w:ind w:firstLine="567"/>
        <w:jc w:val="both"/>
      </w:pPr>
      <w:proofErr w:type="gramStart"/>
      <w:r w:rsidRPr="00512205">
        <w:t>(Родителям раздаются этикетки, упаковки, которые принесли дети.</w:t>
      </w:r>
      <w:proofErr w:type="gramEnd"/>
      <w:r w:rsidRPr="00512205">
        <w:t xml:space="preserve"> Организуется беседа.</w:t>
      </w:r>
      <w:r w:rsidR="009C1007">
        <w:t xml:space="preserve"> </w:t>
      </w:r>
      <w:proofErr w:type="gramStart"/>
      <w:r w:rsidR="009C1007">
        <w:t>Изучается состав продуктов.</w:t>
      </w:r>
      <w:r w:rsidRPr="00512205">
        <w:t>)</w:t>
      </w:r>
      <w:proofErr w:type="gramEnd"/>
    </w:p>
    <w:p w:rsidR="0023429C" w:rsidRPr="00512205" w:rsidRDefault="0023429C" w:rsidP="00677F56">
      <w:pPr>
        <w:ind w:firstLine="567"/>
        <w:jc w:val="both"/>
      </w:pPr>
      <w:r w:rsidRPr="00512205">
        <w:t>- Какие продукты покупают дети? (</w:t>
      </w:r>
      <w:r w:rsidR="00677F56">
        <w:t>Кириешки, сухарики</w:t>
      </w:r>
      <w:r w:rsidRPr="00512205">
        <w:t>,</w:t>
      </w:r>
      <w:r w:rsidR="00677F56">
        <w:t xml:space="preserve"> чипсы, </w:t>
      </w:r>
      <w:proofErr w:type="spellStart"/>
      <w:r w:rsidR="00677F56">
        <w:t>читос</w:t>
      </w:r>
      <w:proofErr w:type="spellEnd"/>
      <w:r w:rsidR="00677F56">
        <w:t>,</w:t>
      </w:r>
      <w:r w:rsidRPr="00512205">
        <w:t xml:space="preserve"> </w:t>
      </w:r>
      <w:r w:rsidR="00677F56" w:rsidRPr="00512205">
        <w:t>газированную воду,</w:t>
      </w:r>
      <w:r w:rsidR="00677F56">
        <w:t xml:space="preserve"> в лучшем случае</w:t>
      </w:r>
      <w:r w:rsidR="00677F56" w:rsidRPr="00512205">
        <w:t xml:space="preserve"> </w:t>
      </w:r>
      <w:r w:rsidRPr="00512205">
        <w:t xml:space="preserve">печенье, </w:t>
      </w:r>
      <w:r w:rsidR="00677F56">
        <w:t xml:space="preserve">конфеты </w:t>
      </w:r>
      <w:r w:rsidRPr="00512205">
        <w:t>и т. п.)</w:t>
      </w:r>
    </w:p>
    <w:p w:rsidR="0023429C" w:rsidRPr="00512205" w:rsidRDefault="0023429C" w:rsidP="00677F56">
      <w:pPr>
        <w:ind w:firstLine="567"/>
        <w:jc w:val="both"/>
      </w:pPr>
      <w:r w:rsidRPr="00512205">
        <w:t>- Как вы думаете, какие компоненты содержат эти продукты?</w:t>
      </w:r>
    </w:p>
    <w:p w:rsidR="0023429C" w:rsidRPr="00512205" w:rsidRDefault="0023429C" w:rsidP="00677F56">
      <w:pPr>
        <w:ind w:firstLine="567"/>
        <w:jc w:val="both"/>
      </w:pPr>
      <w:r w:rsidRPr="00512205">
        <w:t>(В основном, углеводы</w:t>
      </w:r>
      <w:r w:rsidR="009C1007">
        <w:t xml:space="preserve"> и вредные добавки</w:t>
      </w:r>
      <w:r w:rsidRPr="00512205">
        <w:t>.)</w:t>
      </w:r>
    </w:p>
    <w:p w:rsidR="0023429C" w:rsidRPr="0034587B" w:rsidRDefault="0034587B" w:rsidP="0034587B">
      <w:pPr>
        <w:pStyle w:val="a3"/>
        <w:numPr>
          <w:ilvl w:val="0"/>
          <w:numId w:val="4"/>
        </w:numPr>
        <w:jc w:val="both"/>
        <w:rPr>
          <w:b/>
        </w:rPr>
      </w:pPr>
      <w:r w:rsidRPr="0034587B">
        <w:rPr>
          <w:b/>
        </w:rPr>
        <w:t>Информация о вредных добавках.</w:t>
      </w:r>
    </w:p>
    <w:p w:rsidR="0023429C" w:rsidRPr="00512205" w:rsidRDefault="0023429C" w:rsidP="00512205">
      <w:pPr>
        <w:ind w:firstLine="480"/>
        <w:jc w:val="both"/>
      </w:pPr>
      <w:r w:rsidRPr="00512205">
        <w:t>Наряду с загрязнением окружающей среды (атмосфера, вода, почва) следует выделить один из самых важных факторов, влияющих на состояние здоровья человека</w:t>
      </w:r>
      <w:r w:rsidR="00677F56">
        <w:t>,</w:t>
      </w:r>
      <w:r w:rsidRPr="00512205">
        <w:t xml:space="preserve"> — фактор питания. Пища является для человека источником энергии и пластических материалов — белков, жиров и углеводов. Но кроме них, пища может содержать вещества не пищевого характера — пищевые добавки. Это вещества естественного и искусственного происхождения, специально вносимые в пищевые продукты для достижения определенных технологических эффектов (цвета, стойкости к порче, сохранения структуры и внешнего вида продуктов питания).</w:t>
      </w:r>
    </w:p>
    <w:p w:rsidR="0023429C" w:rsidRPr="00512205" w:rsidRDefault="0023429C" w:rsidP="00512205">
      <w:pPr>
        <w:ind w:firstLine="480"/>
        <w:jc w:val="both"/>
      </w:pPr>
      <w:r w:rsidRPr="00512205">
        <w:lastRenderedPageBreak/>
        <w:t>Биологические добавки должны быть биологически инертными для организма, так как присутствуют практически в любом пищевом продукте и даже в так называемых “экологически чистых продуктах”.</w:t>
      </w:r>
    </w:p>
    <w:p w:rsidR="0023429C" w:rsidRPr="00512205" w:rsidRDefault="0023429C" w:rsidP="00512205">
      <w:pPr>
        <w:ind w:firstLine="480"/>
        <w:jc w:val="both"/>
      </w:pPr>
      <w:r w:rsidRPr="00512205">
        <w:t>Применение пищевых добавок находится под постоянным контролем национальных и международных организаций, обеспечивающих надежность пищевых продуктов в отношении их безопасности.</w:t>
      </w:r>
    </w:p>
    <w:p w:rsidR="0023429C" w:rsidRPr="00512205" w:rsidRDefault="0023429C" w:rsidP="00512205">
      <w:pPr>
        <w:ind w:firstLine="480"/>
        <w:jc w:val="both"/>
      </w:pPr>
      <w:r w:rsidRPr="00512205">
        <w:t>Наличие пищевых добавок в продуктах указывается на потребительской упаковке, этикетке, банке, пакете. Пищевые добавки обозначаются индексом</w:t>
      </w:r>
      <w:proofErr w:type="gramStart"/>
      <w:r w:rsidRPr="00512205">
        <w:t xml:space="preserve"> Е</w:t>
      </w:r>
      <w:proofErr w:type="gramEnd"/>
      <w:r w:rsidRPr="00512205">
        <w:t xml:space="preserve"> с трех- или четырехзначным номером. Список разрешенных пищевых добавок для производства пищевых продуктов постоянно пересматривается и обновляется в связи с получением новых научных данных об их свойствах и внедрении новых препаратов.</w:t>
      </w:r>
    </w:p>
    <w:p w:rsidR="00677F56" w:rsidRDefault="0023429C" w:rsidP="00677F56">
      <w:pPr>
        <w:pStyle w:val="a4"/>
        <w:spacing w:before="0" w:beforeAutospacing="0" w:after="0" w:afterAutospacing="0"/>
        <w:ind w:firstLine="567"/>
        <w:jc w:val="both"/>
      </w:pPr>
      <w:r w:rsidRPr="00512205">
        <w:t>В таблице напротив обозначения пищевой добавки</w:t>
      </w:r>
      <w:proofErr w:type="gramStart"/>
      <w:r w:rsidRPr="00512205">
        <w:t xml:space="preserve"> Е</w:t>
      </w:r>
      <w:proofErr w:type="gramEnd"/>
      <w:r w:rsidRPr="00512205">
        <w:t xml:space="preserve"> указан характер ее вредного воздействия в соответствии с указанными под таблицей условными обозначениями.</w:t>
      </w:r>
      <w:r w:rsidR="00677F56">
        <w:t xml:space="preserve"> </w:t>
      </w:r>
    </w:p>
    <w:p w:rsidR="0023429C" w:rsidRPr="00512205" w:rsidRDefault="0023429C" w:rsidP="00512205">
      <w:pPr>
        <w:pStyle w:val="a4"/>
        <w:spacing w:before="0" w:beforeAutospacing="0" w:after="0" w:afterAutospacing="0"/>
        <w:jc w:val="both"/>
      </w:pPr>
      <w:r w:rsidRPr="00512205">
        <w:t>Пример:  </w:t>
      </w:r>
      <w:proofErr w:type="gramStart"/>
      <w:r w:rsidRPr="00512205">
        <w:t>Р</w:t>
      </w:r>
      <w:proofErr w:type="gramEnd"/>
      <w:r w:rsidRPr="00512205">
        <w:t xml:space="preserve"> - </w:t>
      </w:r>
      <w:proofErr w:type="spellStart"/>
      <w:r w:rsidRPr="00512205">
        <w:t>ракообразующая</w:t>
      </w:r>
      <w:proofErr w:type="spellEnd"/>
      <w:r w:rsidRPr="00512205">
        <w:t xml:space="preserve"> канцерогенная пищевая добавка.</w:t>
      </w:r>
    </w:p>
    <w:p w:rsidR="0023429C" w:rsidRPr="00512205" w:rsidRDefault="0023429C" w:rsidP="00512205">
      <w:pPr>
        <w:pStyle w:val="a4"/>
        <w:spacing w:before="0" w:beforeAutospacing="0" w:after="0" w:afterAutospacing="0"/>
        <w:jc w:val="both"/>
      </w:pPr>
      <w:r w:rsidRPr="00512205"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7"/>
        <w:gridCol w:w="948"/>
        <w:gridCol w:w="1526"/>
        <w:gridCol w:w="947"/>
        <w:gridCol w:w="1526"/>
        <w:gridCol w:w="947"/>
        <w:gridCol w:w="1526"/>
        <w:gridCol w:w="947"/>
      </w:tblGrid>
      <w:tr w:rsidR="0023429C" w:rsidRPr="00512205" w:rsidTr="00677F56"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29C" w:rsidRPr="00512205" w:rsidRDefault="0023429C" w:rsidP="00677F56">
            <w:pPr>
              <w:jc w:val="center"/>
            </w:pPr>
            <w:r w:rsidRPr="00512205">
              <w:t>Пищевая добавка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29C" w:rsidRPr="00512205" w:rsidRDefault="0023429C" w:rsidP="00677F56">
            <w:pPr>
              <w:jc w:val="center"/>
            </w:pPr>
            <w:r w:rsidRPr="00512205">
              <w:t>Вредное</w:t>
            </w:r>
            <w:r w:rsidRPr="00512205">
              <w:br/>
              <w:t>действие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29C" w:rsidRPr="00512205" w:rsidRDefault="0023429C" w:rsidP="00677F56">
            <w:pPr>
              <w:jc w:val="center"/>
            </w:pPr>
            <w:r w:rsidRPr="00512205">
              <w:t>Пищевая добавка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29C" w:rsidRPr="00512205" w:rsidRDefault="0023429C" w:rsidP="00677F56">
            <w:pPr>
              <w:jc w:val="center"/>
            </w:pPr>
            <w:r w:rsidRPr="00512205">
              <w:t>Вредное</w:t>
            </w:r>
            <w:r w:rsidRPr="00512205">
              <w:br/>
              <w:t>действие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29C" w:rsidRPr="00512205" w:rsidRDefault="0023429C" w:rsidP="00677F56">
            <w:pPr>
              <w:jc w:val="center"/>
            </w:pPr>
            <w:r w:rsidRPr="00512205">
              <w:t>Пищевая добавка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29C" w:rsidRPr="00512205" w:rsidRDefault="0023429C" w:rsidP="00677F56">
            <w:pPr>
              <w:jc w:val="center"/>
            </w:pPr>
            <w:r w:rsidRPr="00512205">
              <w:t>Вредное</w:t>
            </w:r>
            <w:r w:rsidRPr="00512205">
              <w:br/>
              <w:t>действие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29C" w:rsidRPr="00512205" w:rsidRDefault="0023429C" w:rsidP="00677F56">
            <w:pPr>
              <w:jc w:val="center"/>
            </w:pPr>
            <w:r w:rsidRPr="00512205">
              <w:t>Пищевая добавка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29C" w:rsidRPr="00512205" w:rsidRDefault="0023429C" w:rsidP="00677F56">
            <w:pPr>
              <w:jc w:val="center"/>
            </w:pPr>
            <w:r w:rsidRPr="00512205">
              <w:t>Вредное</w:t>
            </w:r>
            <w:r w:rsidRPr="00512205">
              <w:br/>
              <w:t>действие</w:t>
            </w:r>
          </w:p>
        </w:tc>
      </w:tr>
      <w:tr w:rsidR="0023429C" w:rsidRPr="00512205" w:rsidTr="00677F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29C" w:rsidRPr="00512205" w:rsidRDefault="0023429C" w:rsidP="00677F56">
            <w:pPr>
              <w:jc w:val="center"/>
            </w:pPr>
            <w:r w:rsidRPr="00512205">
              <w:t>Е 102</w:t>
            </w:r>
            <w:proofErr w:type="gramStart"/>
            <w:r w:rsidRPr="00512205">
              <w:br/>
              <w:t>Е</w:t>
            </w:r>
            <w:proofErr w:type="gramEnd"/>
            <w:r w:rsidRPr="00512205">
              <w:t xml:space="preserve"> 103</w:t>
            </w:r>
            <w:r w:rsidRPr="00512205">
              <w:br/>
              <w:t>Е 104</w:t>
            </w:r>
            <w:r w:rsidRPr="00512205">
              <w:br/>
              <w:t>Е 105</w:t>
            </w:r>
            <w:r w:rsidRPr="00512205">
              <w:br/>
              <w:t>Е 110</w:t>
            </w:r>
            <w:r w:rsidRPr="00512205">
              <w:br/>
              <w:t>Е 111</w:t>
            </w:r>
            <w:r w:rsidRPr="00512205">
              <w:br/>
              <w:t>Е 120</w:t>
            </w:r>
            <w:r w:rsidRPr="00512205">
              <w:br/>
              <w:t>Е 121</w:t>
            </w:r>
            <w:r w:rsidRPr="00512205">
              <w:br/>
              <w:t>Е 122</w:t>
            </w:r>
            <w:r w:rsidRPr="00512205">
              <w:br/>
              <w:t>Е 123</w:t>
            </w:r>
            <w:r w:rsidRPr="00512205">
              <w:br/>
              <w:t>Е 124</w:t>
            </w:r>
            <w:r w:rsidRPr="00512205">
              <w:br/>
              <w:t>Е 125</w:t>
            </w:r>
            <w:r w:rsidRPr="00512205">
              <w:br/>
              <w:t>Е 126</w:t>
            </w:r>
            <w:r w:rsidRPr="00512205">
              <w:br/>
              <w:t>Е 127</w:t>
            </w:r>
            <w:r w:rsidRPr="00512205">
              <w:br/>
              <w:t>Е 129</w:t>
            </w:r>
            <w:r w:rsidRPr="00512205">
              <w:br/>
              <w:t>Е 130</w:t>
            </w:r>
            <w:r w:rsidRPr="00512205">
              <w:br/>
              <w:t>Е 131</w:t>
            </w:r>
            <w:r w:rsidRPr="00512205">
              <w:br/>
              <w:t>Е 141</w:t>
            </w:r>
            <w:r w:rsidRPr="00512205">
              <w:br/>
              <w:t>Е 142</w:t>
            </w:r>
            <w:r w:rsidRPr="00512205">
              <w:br/>
              <w:t>Е 150</w:t>
            </w:r>
            <w:r w:rsidRPr="00512205">
              <w:br/>
              <w:t>Е 151</w:t>
            </w:r>
            <w:r w:rsidRPr="00512205">
              <w:br/>
              <w:t>Е 152</w:t>
            </w:r>
            <w:r w:rsidRPr="00512205">
              <w:br/>
              <w:t>Е 153</w:t>
            </w:r>
            <w:r w:rsidRPr="00512205">
              <w:br/>
              <w:t>Е 154</w:t>
            </w:r>
            <w:r w:rsidRPr="00512205">
              <w:br/>
              <w:t>Е 155</w:t>
            </w:r>
            <w:r w:rsidRPr="00512205">
              <w:br/>
              <w:t>Е 160</w:t>
            </w:r>
            <w:r w:rsidRPr="00512205">
              <w:br/>
              <w:t>Е 171</w:t>
            </w:r>
            <w:r w:rsidRPr="00512205">
              <w:br/>
              <w:t>Е 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29C" w:rsidRPr="00512205" w:rsidRDefault="0023429C" w:rsidP="00677F56">
            <w:pPr>
              <w:jc w:val="center"/>
            </w:pPr>
            <w:r w:rsidRPr="00512205">
              <w:t>О!</w:t>
            </w:r>
            <w:r w:rsidRPr="00512205">
              <w:br/>
              <w:t>(З)</w:t>
            </w:r>
            <w:r w:rsidRPr="00512205">
              <w:br/>
            </w:r>
            <w:proofErr w:type="gramStart"/>
            <w:r w:rsidRPr="00512205">
              <w:t>П</w:t>
            </w:r>
            <w:proofErr w:type="gramEnd"/>
            <w:r w:rsidRPr="00512205">
              <w:br/>
              <w:t>(З)</w:t>
            </w:r>
            <w:r w:rsidRPr="00512205">
              <w:br/>
              <w:t>О!</w:t>
            </w:r>
            <w:r w:rsidRPr="00512205">
              <w:br/>
              <w:t>(З)</w:t>
            </w:r>
            <w:r w:rsidRPr="00512205">
              <w:br/>
              <w:t>О!</w:t>
            </w:r>
            <w:r w:rsidRPr="00512205">
              <w:br/>
              <w:t>(З)</w:t>
            </w:r>
            <w:r w:rsidRPr="00512205">
              <w:br/>
              <w:t>П</w:t>
            </w:r>
            <w:r w:rsidRPr="00512205">
              <w:br/>
              <w:t>ОО!! (З)</w:t>
            </w:r>
            <w:r w:rsidRPr="00512205">
              <w:br/>
              <w:t>О!</w:t>
            </w:r>
            <w:r w:rsidRPr="00512205">
              <w:br/>
              <w:t>(З)</w:t>
            </w:r>
            <w:r w:rsidRPr="00512205">
              <w:br/>
              <w:t>(З)</w:t>
            </w:r>
            <w:r w:rsidRPr="00512205">
              <w:br/>
              <w:t>О!</w:t>
            </w:r>
            <w:r w:rsidRPr="00512205">
              <w:br/>
              <w:t>О!</w:t>
            </w:r>
            <w:r w:rsidRPr="00512205">
              <w:br/>
              <w:t>(З)</w:t>
            </w:r>
            <w:r w:rsidRPr="00512205">
              <w:br/>
              <w:t>Р</w:t>
            </w:r>
            <w:r w:rsidRPr="00512205">
              <w:br/>
              <w:t>П</w:t>
            </w:r>
            <w:r w:rsidRPr="00512205">
              <w:br/>
              <w:t>Р</w:t>
            </w:r>
            <w:r w:rsidRPr="00512205">
              <w:br/>
              <w:t>П</w:t>
            </w:r>
            <w:r w:rsidRPr="00512205">
              <w:br/>
              <w:t>ВК</w:t>
            </w:r>
            <w:r w:rsidRPr="00512205">
              <w:br/>
              <w:t>(З)</w:t>
            </w:r>
            <w:r w:rsidRPr="00512205">
              <w:br/>
              <w:t>Р</w:t>
            </w:r>
            <w:r w:rsidRPr="00512205">
              <w:br/>
              <w:t>РК, РД</w:t>
            </w:r>
            <w:r w:rsidRPr="00512205">
              <w:br/>
              <w:t>О!</w:t>
            </w:r>
            <w:r w:rsidRPr="00512205">
              <w:br/>
              <w:t>ВК</w:t>
            </w:r>
            <w:r w:rsidRPr="00512205">
              <w:br/>
              <w:t>П</w:t>
            </w:r>
            <w:r w:rsidRPr="00512205">
              <w:br/>
            </w:r>
            <w:proofErr w:type="gramStart"/>
            <w:r w:rsidRPr="00512205"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29C" w:rsidRPr="00512205" w:rsidRDefault="0023429C" w:rsidP="00677F56">
            <w:pPr>
              <w:jc w:val="center"/>
            </w:pPr>
            <w:r w:rsidRPr="00512205">
              <w:t>Е 180</w:t>
            </w:r>
            <w:proofErr w:type="gramStart"/>
            <w:r w:rsidRPr="00512205">
              <w:br/>
              <w:t>Е</w:t>
            </w:r>
            <w:proofErr w:type="gramEnd"/>
            <w:r w:rsidRPr="00512205">
              <w:t xml:space="preserve"> 201</w:t>
            </w:r>
            <w:r w:rsidRPr="00512205">
              <w:br/>
              <w:t>Е 210</w:t>
            </w:r>
            <w:r w:rsidRPr="00512205">
              <w:br/>
              <w:t>Е 211</w:t>
            </w:r>
            <w:r w:rsidRPr="00512205">
              <w:br/>
              <w:t>Е 212</w:t>
            </w:r>
            <w:r w:rsidRPr="00512205">
              <w:br/>
              <w:t>Е 213</w:t>
            </w:r>
            <w:r w:rsidRPr="00512205">
              <w:br/>
              <w:t>Е 214</w:t>
            </w:r>
            <w:r w:rsidRPr="00512205">
              <w:br/>
              <w:t>Е 215</w:t>
            </w:r>
            <w:r w:rsidRPr="00512205">
              <w:br/>
              <w:t>Е 216</w:t>
            </w:r>
            <w:r w:rsidRPr="00512205">
              <w:br/>
              <w:t>Е 219</w:t>
            </w:r>
            <w:r w:rsidRPr="00512205">
              <w:br/>
              <w:t>Е 220</w:t>
            </w:r>
            <w:r w:rsidRPr="00512205">
              <w:br/>
              <w:t>Е 222</w:t>
            </w:r>
            <w:r w:rsidRPr="00512205">
              <w:br/>
              <w:t>Е 223</w:t>
            </w:r>
            <w:r w:rsidRPr="00512205">
              <w:br/>
              <w:t>Е 224</w:t>
            </w:r>
            <w:r w:rsidRPr="00512205">
              <w:br/>
              <w:t>Е 228</w:t>
            </w:r>
            <w:r w:rsidRPr="00512205">
              <w:br/>
              <w:t>Е 230</w:t>
            </w:r>
            <w:r w:rsidRPr="00512205">
              <w:br/>
              <w:t>Е 231</w:t>
            </w:r>
            <w:r w:rsidRPr="00512205">
              <w:br/>
              <w:t>Е 232</w:t>
            </w:r>
            <w:r w:rsidRPr="00512205">
              <w:br/>
              <w:t>Е 233</w:t>
            </w:r>
            <w:r w:rsidRPr="00512205">
              <w:br/>
              <w:t>Е 239</w:t>
            </w:r>
            <w:r w:rsidRPr="00512205">
              <w:br/>
              <w:t>Е 240</w:t>
            </w:r>
            <w:r w:rsidRPr="00512205">
              <w:br/>
              <w:t>Е 241</w:t>
            </w:r>
            <w:r w:rsidRPr="00512205">
              <w:br/>
              <w:t>Е 242</w:t>
            </w:r>
            <w:r w:rsidRPr="00512205">
              <w:br/>
              <w:t>Е 249</w:t>
            </w:r>
            <w:r w:rsidRPr="00512205">
              <w:br/>
              <w:t>Е 250</w:t>
            </w:r>
            <w:r w:rsidRPr="00512205">
              <w:br/>
              <w:t>Е 251</w:t>
            </w:r>
            <w:r w:rsidRPr="00512205">
              <w:br/>
              <w:t>Е 252</w:t>
            </w:r>
            <w:r w:rsidRPr="00512205">
              <w:br/>
              <w:t>Е 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F56" w:rsidRDefault="00677F56" w:rsidP="00677F56">
            <w:pPr>
              <w:jc w:val="center"/>
            </w:pPr>
          </w:p>
          <w:p w:rsidR="0023429C" w:rsidRPr="00512205" w:rsidRDefault="0023429C" w:rsidP="00677F56">
            <w:pPr>
              <w:jc w:val="center"/>
            </w:pPr>
            <w:r w:rsidRPr="00512205">
              <w:t>О!</w:t>
            </w:r>
            <w:r w:rsidRPr="00512205">
              <w:br/>
              <w:t>О!</w:t>
            </w:r>
            <w:r w:rsidRPr="00512205">
              <w:br/>
              <w:t>Р</w:t>
            </w:r>
            <w:r w:rsidRPr="00512205">
              <w:br/>
            </w:r>
            <w:proofErr w:type="gramStart"/>
            <w:r w:rsidRPr="00512205">
              <w:t>Р</w:t>
            </w:r>
            <w:proofErr w:type="gramEnd"/>
            <w:r w:rsidRPr="00512205">
              <w:br/>
              <w:t>Р</w:t>
            </w:r>
            <w:r w:rsidRPr="00512205">
              <w:br/>
              <w:t>Р</w:t>
            </w:r>
            <w:r w:rsidRPr="00512205">
              <w:br/>
              <w:t>Р</w:t>
            </w:r>
            <w:r w:rsidRPr="00512205">
              <w:br/>
              <w:t>Р</w:t>
            </w:r>
            <w:r w:rsidRPr="00512205">
              <w:br/>
              <w:t>Р (З)</w:t>
            </w:r>
            <w:r w:rsidRPr="00512205">
              <w:br/>
              <w:t>Р</w:t>
            </w:r>
            <w:r w:rsidRPr="00512205">
              <w:br/>
              <w:t>О!</w:t>
            </w:r>
            <w:r w:rsidRPr="00512205">
              <w:br/>
              <w:t>О!</w:t>
            </w:r>
            <w:r w:rsidRPr="00512205">
              <w:br/>
              <w:t>О!</w:t>
            </w:r>
            <w:r w:rsidRPr="00512205">
              <w:br/>
              <w:t>О!</w:t>
            </w:r>
            <w:r w:rsidRPr="00512205">
              <w:br/>
              <w:t>О!</w:t>
            </w:r>
            <w:r w:rsidRPr="00512205">
              <w:br/>
              <w:t>Р</w:t>
            </w:r>
            <w:r w:rsidRPr="00512205">
              <w:br/>
              <w:t>ВК</w:t>
            </w:r>
            <w:r w:rsidRPr="00512205">
              <w:br/>
              <w:t>ВК</w:t>
            </w:r>
            <w:r w:rsidRPr="00512205">
              <w:br/>
              <w:t>О!</w:t>
            </w:r>
            <w:r w:rsidRPr="00512205">
              <w:br/>
              <w:t>ВК</w:t>
            </w:r>
            <w:r w:rsidRPr="00512205">
              <w:br/>
              <w:t>Р</w:t>
            </w:r>
            <w:r w:rsidRPr="00512205">
              <w:br/>
              <w:t>П</w:t>
            </w:r>
            <w:r w:rsidRPr="00512205">
              <w:br/>
              <w:t>О!</w:t>
            </w:r>
            <w:r w:rsidRPr="00512205">
              <w:br/>
              <w:t>Р</w:t>
            </w:r>
            <w:r w:rsidRPr="00512205">
              <w:br/>
              <w:t>РД</w:t>
            </w:r>
            <w:r w:rsidRPr="00512205">
              <w:br/>
              <w:t>РД</w:t>
            </w:r>
            <w:r w:rsidRPr="00512205">
              <w:br/>
              <w:t>Р</w:t>
            </w:r>
            <w:r w:rsidRPr="00512205">
              <w:br/>
              <w:t>О!</w:t>
            </w:r>
            <w:r w:rsidRPr="00512205">
              <w:br/>
              <w:t>д/детей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29C" w:rsidRPr="00512205" w:rsidRDefault="0023429C" w:rsidP="00677F56">
            <w:pPr>
              <w:jc w:val="center"/>
            </w:pPr>
            <w:r w:rsidRPr="00512205">
              <w:t>Е 280</w:t>
            </w:r>
            <w:proofErr w:type="gramStart"/>
            <w:r w:rsidRPr="00512205">
              <w:br/>
              <w:t>Е</w:t>
            </w:r>
            <w:proofErr w:type="gramEnd"/>
            <w:r w:rsidRPr="00512205">
              <w:t xml:space="preserve"> 281</w:t>
            </w:r>
            <w:r w:rsidRPr="00512205">
              <w:br/>
              <w:t>Е 282</w:t>
            </w:r>
            <w:r w:rsidRPr="00512205">
              <w:br/>
              <w:t>Е 283</w:t>
            </w:r>
            <w:r w:rsidRPr="00512205">
              <w:br/>
              <w:t>Е 310</w:t>
            </w:r>
            <w:r w:rsidRPr="00512205">
              <w:br/>
              <w:t>Е 311</w:t>
            </w:r>
            <w:r w:rsidRPr="00512205">
              <w:br/>
              <w:t>Е 312</w:t>
            </w:r>
            <w:r w:rsidRPr="00512205">
              <w:br/>
              <w:t>Е 320</w:t>
            </w:r>
            <w:r w:rsidRPr="00512205">
              <w:br/>
              <w:t>Е 321</w:t>
            </w:r>
            <w:r w:rsidRPr="00512205">
              <w:br/>
              <w:t>Е 330</w:t>
            </w:r>
            <w:r w:rsidRPr="00512205">
              <w:br/>
              <w:t>Е 338</w:t>
            </w:r>
            <w:r w:rsidRPr="00512205">
              <w:br/>
              <w:t>Е 339</w:t>
            </w:r>
            <w:r w:rsidRPr="00512205">
              <w:br/>
              <w:t>Е 340</w:t>
            </w:r>
            <w:r w:rsidRPr="00512205">
              <w:br/>
              <w:t>Е 341</w:t>
            </w:r>
            <w:r w:rsidRPr="00512205">
              <w:br/>
              <w:t>Е 343</w:t>
            </w:r>
            <w:r w:rsidRPr="00512205">
              <w:br/>
              <w:t>Е 400</w:t>
            </w:r>
            <w:r w:rsidRPr="00512205">
              <w:br/>
              <w:t>Е 401</w:t>
            </w:r>
            <w:r w:rsidRPr="00512205">
              <w:br/>
              <w:t>Е 402</w:t>
            </w:r>
            <w:r w:rsidRPr="00512205">
              <w:br/>
              <w:t>Е 403</w:t>
            </w:r>
            <w:r w:rsidRPr="00512205">
              <w:br/>
              <w:t>Е 404</w:t>
            </w:r>
            <w:r w:rsidRPr="00512205">
              <w:br/>
              <w:t>Е 405</w:t>
            </w:r>
            <w:r w:rsidRPr="00512205">
              <w:br/>
              <w:t>Е 450</w:t>
            </w:r>
            <w:r w:rsidRPr="00512205">
              <w:br/>
              <w:t>Е 451</w:t>
            </w:r>
            <w:r w:rsidRPr="00512205">
              <w:br/>
              <w:t>Е 452</w:t>
            </w:r>
            <w:r w:rsidRPr="00512205">
              <w:br/>
              <w:t>Е 453</w:t>
            </w:r>
            <w:r w:rsidRPr="00512205">
              <w:br/>
              <w:t>Е 454</w:t>
            </w:r>
            <w:r w:rsidRPr="00512205">
              <w:br/>
              <w:t>Е 461</w:t>
            </w:r>
            <w:r w:rsidRPr="00512205">
              <w:br/>
              <w:t>Е 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29C" w:rsidRPr="00512205" w:rsidRDefault="0023429C" w:rsidP="00677F56">
            <w:pPr>
              <w:jc w:val="center"/>
            </w:pPr>
            <w:r w:rsidRPr="00512205">
              <w:t>Р</w:t>
            </w:r>
            <w:r w:rsidRPr="00512205">
              <w:br/>
            </w:r>
            <w:proofErr w:type="gramStart"/>
            <w:r w:rsidRPr="00512205">
              <w:t>Р</w:t>
            </w:r>
            <w:proofErr w:type="gramEnd"/>
            <w:r w:rsidRPr="00512205">
              <w:br/>
              <w:t>Р</w:t>
            </w:r>
            <w:r w:rsidRPr="00512205">
              <w:br/>
              <w:t>Р</w:t>
            </w:r>
            <w:r w:rsidRPr="00512205">
              <w:br/>
              <w:t>С</w:t>
            </w:r>
            <w:r w:rsidRPr="00512205">
              <w:br/>
              <w:t>С</w:t>
            </w:r>
            <w:r w:rsidRPr="00512205">
              <w:br/>
              <w:t>С</w:t>
            </w:r>
            <w:r w:rsidRPr="00512205">
              <w:br/>
              <w:t>Х</w:t>
            </w:r>
            <w:r w:rsidRPr="00512205">
              <w:br/>
              <w:t>Х</w:t>
            </w:r>
            <w:r w:rsidRPr="00512205">
              <w:br/>
              <w:t>Р</w:t>
            </w:r>
            <w:r w:rsidRPr="00512205">
              <w:br/>
              <w:t>РХ</w:t>
            </w:r>
            <w:r w:rsidRPr="00512205">
              <w:br/>
              <w:t>РХ</w:t>
            </w:r>
            <w:r w:rsidRPr="00512205">
              <w:br/>
              <w:t>РХ</w:t>
            </w:r>
            <w:r w:rsidRPr="00512205">
              <w:br/>
              <w:t>РХ</w:t>
            </w:r>
            <w:r w:rsidRPr="00512205">
              <w:br/>
              <w:t>РК</w:t>
            </w:r>
            <w:r w:rsidRPr="00512205">
              <w:br/>
              <w:t>О!</w:t>
            </w:r>
            <w:r w:rsidRPr="00512205">
              <w:br/>
              <w:t>О!</w:t>
            </w:r>
            <w:r w:rsidRPr="00512205">
              <w:br/>
              <w:t>О!</w:t>
            </w:r>
            <w:r w:rsidRPr="00512205">
              <w:br/>
              <w:t>О!</w:t>
            </w:r>
            <w:r w:rsidRPr="00512205">
              <w:br/>
              <w:t>О!</w:t>
            </w:r>
            <w:r w:rsidRPr="00512205">
              <w:br/>
              <w:t>О!</w:t>
            </w:r>
            <w:r w:rsidRPr="00512205">
              <w:br/>
              <w:t>РХ</w:t>
            </w:r>
            <w:r w:rsidRPr="00512205">
              <w:br/>
              <w:t>РХ</w:t>
            </w:r>
            <w:r w:rsidRPr="00512205">
              <w:br/>
              <w:t>РХ</w:t>
            </w:r>
            <w:r w:rsidRPr="00512205">
              <w:br/>
              <w:t>РХ</w:t>
            </w:r>
            <w:r w:rsidRPr="00512205">
              <w:br/>
              <w:t>РХ</w:t>
            </w:r>
            <w:r w:rsidRPr="00512205">
              <w:br/>
              <w:t>РХ</w:t>
            </w:r>
            <w:r w:rsidRPr="00512205">
              <w:br/>
              <w:t>РХ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29C" w:rsidRPr="00512205" w:rsidRDefault="0023429C" w:rsidP="00677F56">
            <w:pPr>
              <w:jc w:val="center"/>
            </w:pPr>
            <w:r w:rsidRPr="00512205">
              <w:t>Е 463</w:t>
            </w:r>
            <w:proofErr w:type="gramStart"/>
            <w:r w:rsidRPr="00512205">
              <w:br/>
              <w:t>Е</w:t>
            </w:r>
            <w:proofErr w:type="gramEnd"/>
            <w:r w:rsidRPr="00512205">
              <w:t xml:space="preserve"> 465</w:t>
            </w:r>
            <w:r w:rsidRPr="00512205">
              <w:br/>
              <w:t>Е 466</w:t>
            </w:r>
            <w:r w:rsidRPr="00512205">
              <w:br/>
              <w:t>Е 477</w:t>
            </w:r>
            <w:r w:rsidRPr="00512205">
              <w:br/>
              <w:t>Е 501</w:t>
            </w:r>
            <w:r w:rsidRPr="00512205">
              <w:br/>
              <w:t>Е 502</w:t>
            </w:r>
            <w:r w:rsidRPr="00512205">
              <w:br/>
              <w:t>Е 503</w:t>
            </w:r>
            <w:r w:rsidRPr="00512205">
              <w:br/>
              <w:t>Е 510</w:t>
            </w:r>
            <w:r w:rsidRPr="00512205">
              <w:br/>
              <w:t>Е 513Е</w:t>
            </w:r>
            <w:r w:rsidRPr="00512205">
              <w:br/>
              <w:t>Е 527</w:t>
            </w:r>
            <w:r w:rsidRPr="00512205">
              <w:br/>
              <w:t>Е 620</w:t>
            </w:r>
            <w:r w:rsidRPr="00512205">
              <w:br/>
              <w:t>Е 626</w:t>
            </w:r>
            <w:r w:rsidRPr="00512205">
              <w:br/>
              <w:t>Е 627</w:t>
            </w:r>
            <w:r w:rsidRPr="00512205">
              <w:br/>
              <w:t>Е 628</w:t>
            </w:r>
            <w:r w:rsidRPr="00512205">
              <w:br/>
              <w:t>Е 629</w:t>
            </w:r>
            <w:r w:rsidRPr="00512205">
              <w:br/>
              <w:t>Е 630</w:t>
            </w:r>
            <w:r w:rsidRPr="00512205">
              <w:br/>
              <w:t>Е 631</w:t>
            </w:r>
            <w:r w:rsidRPr="00512205">
              <w:br/>
              <w:t>Е 632</w:t>
            </w:r>
            <w:r w:rsidRPr="00512205">
              <w:br/>
              <w:t>Е 633</w:t>
            </w:r>
            <w:r w:rsidRPr="00512205">
              <w:br/>
              <w:t>Е 634</w:t>
            </w:r>
            <w:r w:rsidRPr="00512205">
              <w:br/>
              <w:t>Е 635</w:t>
            </w:r>
            <w:r w:rsidRPr="00512205">
              <w:br/>
              <w:t>Е 636</w:t>
            </w:r>
            <w:r w:rsidRPr="00512205">
              <w:br/>
              <w:t>Е 637</w:t>
            </w:r>
            <w:r w:rsidRPr="00512205">
              <w:br/>
              <w:t>Е 907</w:t>
            </w:r>
            <w:r w:rsidRPr="00512205">
              <w:br/>
              <w:t>Е 951</w:t>
            </w:r>
            <w:r w:rsidRPr="00512205">
              <w:br/>
              <w:t>Е 952</w:t>
            </w:r>
            <w:r w:rsidRPr="00512205">
              <w:br/>
              <w:t>Е 954</w:t>
            </w:r>
            <w:r w:rsidRPr="00512205">
              <w:br/>
              <w:t>Е 1105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29C" w:rsidRPr="00512205" w:rsidRDefault="0023429C" w:rsidP="00677F56">
            <w:pPr>
              <w:jc w:val="center"/>
            </w:pPr>
            <w:r w:rsidRPr="00512205">
              <w:t>РХ</w:t>
            </w:r>
            <w:r w:rsidRPr="00512205">
              <w:br/>
              <w:t>РХ</w:t>
            </w:r>
            <w:r w:rsidRPr="00512205">
              <w:br/>
              <w:t>РХ</w:t>
            </w:r>
            <w:r w:rsidRPr="00512205">
              <w:br/>
            </w:r>
            <w:proofErr w:type="gramStart"/>
            <w:r w:rsidRPr="00512205">
              <w:t>П</w:t>
            </w:r>
            <w:proofErr w:type="gramEnd"/>
            <w:r w:rsidRPr="00512205">
              <w:br/>
              <w:t>О!</w:t>
            </w:r>
            <w:r w:rsidRPr="00512205">
              <w:br/>
              <w:t>О!</w:t>
            </w:r>
            <w:r w:rsidRPr="00512205">
              <w:br/>
              <w:t>О!</w:t>
            </w:r>
            <w:r w:rsidRPr="00512205">
              <w:br/>
              <w:t>ОО!!</w:t>
            </w:r>
            <w:r w:rsidRPr="00512205">
              <w:br/>
              <w:t>ОО!!</w:t>
            </w:r>
            <w:r w:rsidRPr="00512205">
              <w:br/>
              <w:t>ОО!!</w:t>
            </w:r>
            <w:r w:rsidRPr="00512205">
              <w:br/>
              <w:t>О!</w:t>
            </w:r>
            <w:r w:rsidRPr="00512205">
              <w:br/>
              <w:t>РК</w:t>
            </w:r>
            <w:r w:rsidRPr="00512205">
              <w:br/>
              <w:t>РК</w:t>
            </w:r>
            <w:r w:rsidRPr="00512205">
              <w:br/>
              <w:t>РК</w:t>
            </w:r>
            <w:r w:rsidRPr="00512205">
              <w:br/>
              <w:t>РК</w:t>
            </w:r>
            <w:r w:rsidRPr="00512205">
              <w:br/>
              <w:t>РК</w:t>
            </w:r>
            <w:r w:rsidRPr="00512205">
              <w:br/>
              <w:t>РК</w:t>
            </w:r>
            <w:r w:rsidRPr="00512205">
              <w:br/>
              <w:t>РК</w:t>
            </w:r>
            <w:r w:rsidRPr="00512205">
              <w:br/>
              <w:t>РК</w:t>
            </w:r>
            <w:r w:rsidRPr="00512205">
              <w:br/>
              <w:t>РК</w:t>
            </w:r>
            <w:r w:rsidRPr="00512205">
              <w:br/>
              <w:t>РК</w:t>
            </w:r>
            <w:r w:rsidRPr="00512205">
              <w:br/>
              <w:t>О!</w:t>
            </w:r>
            <w:r w:rsidRPr="00512205">
              <w:br/>
              <w:t>О!</w:t>
            </w:r>
            <w:r w:rsidRPr="00512205">
              <w:br/>
              <w:t>С</w:t>
            </w:r>
            <w:r w:rsidRPr="00512205">
              <w:br/>
              <w:t>ВК</w:t>
            </w:r>
            <w:r w:rsidRPr="00512205">
              <w:br/>
              <w:t>(З)</w:t>
            </w:r>
            <w:r w:rsidRPr="00512205">
              <w:br/>
            </w:r>
            <w:proofErr w:type="gramStart"/>
            <w:r w:rsidRPr="00512205">
              <w:t>Р</w:t>
            </w:r>
            <w:proofErr w:type="gramEnd"/>
            <w:r w:rsidRPr="00512205">
              <w:br/>
              <w:t>ВК</w:t>
            </w:r>
          </w:p>
        </w:tc>
      </w:tr>
    </w:tbl>
    <w:p w:rsidR="0023429C" w:rsidRPr="00512205" w:rsidRDefault="0023429C" w:rsidP="006354B3">
      <w:pPr>
        <w:pStyle w:val="a4"/>
        <w:spacing w:before="0" w:beforeAutospacing="0" w:after="0" w:afterAutospacing="0"/>
        <w:jc w:val="both"/>
      </w:pPr>
      <w:r w:rsidRPr="00512205">
        <w:rPr>
          <w:b/>
          <w:bCs/>
          <w:color w:val="B00000"/>
        </w:rPr>
        <w:t> </w:t>
      </w:r>
      <w:r w:rsidRPr="00512205">
        <w:rPr>
          <w:color w:val="B00000"/>
        </w:rPr>
        <w:t> </w:t>
      </w:r>
      <w:r w:rsidRPr="00512205">
        <w:rPr>
          <w:b/>
          <w:bCs/>
        </w:rPr>
        <w:t>Условные обозначения вредных воздействий добавок:</w:t>
      </w:r>
    </w:p>
    <w:p w:rsidR="0023429C" w:rsidRPr="00512205" w:rsidRDefault="0023429C" w:rsidP="009C1007">
      <w:pPr>
        <w:pStyle w:val="a4"/>
        <w:spacing w:before="0" w:beforeAutospacing="0" w:after="0" w:afterAutospacing="0"/>
      </w:pPr>
      <w:r w:rsidRPr="00512205">
        <w:t> О! — опасный</w:t>
      </w:r>
      <w:r w:rsidRPr="00512205">
        <w:br/>
        <w:t>ОО!! — очень опасный</w:t>
      </w:r>
      <w:r w:rsidRPr="00512205">
        <w:br/>
        <w:t>(З) —  запрещенный</w:t>
      </w:r>
      <w:r w:rsidRPr="00512205">
        <w:br/>
        <w:t>РК —  вызывает кишечные расстройства</w:t>
      </w:r>
      <w:r w:rsidRPr="00512205">
        <w:br/>
        <w:t>РД  —  нарушает артериальное давление</w:t>
      </w:r>
      <w:r w:rsidRPr="00512205">
        <w:br/>
        <w:t>С  —  сыпь</w:t>
      </w:r>
      <w:r w:rsidRPr="00512205">
        <w:br/>
      </w:r>
      <w:proofErr w:type="gramStart"/>
      <w:r w:rsidRPr="00512205">
        <w:t>Р</w:t>
      </w:r>
      <w:proofErr w:type="gramEnd"/>
      <w:r w:rsidRPr="00512205">
        <w:t xml:space="preserve">  —  </w:t>
      </w:r>
      <w:proofErr w:type="spellStart"/>
      <w:r w:rsidRPr="00512205">
        <w:t>ракообразующий</w:t>
      </w:r>
      <w:proofErr w:type="spellEnd"/>
      <w:r w:rsidRPr="00512205">
        <w:br/>
      </w:r>
      <w:r w:rsidRPr="00512205">
        <w:lastRenderedPageBreak/>
        <w:t>РЖ  — вызывает расстройство желудка</w:t>
      </w:r>
      <w:r w:rsidRPr="00512205">
        <w:br/>
        <w:t>Х  — холестерин</w:t>
      </w:r>
      <w:r w:rsidRPr="00512205">
        <w:br/>
        <w:t>П —  подозрительный</w:t>
      </w:r>
      <w:r w:rsidRPr="00512205">
        <w:br/>
        <w:t>ВК — вреден для кожи</w:t>
      </w:r>
    </w:p>
    <w:p w:rsidR="0023429C" w:rsidRPr="00512205" w:rsidRDefault="0023429C" w:rsidP="009C1007">
      <w:pPr>
        <w:jc w:val="center"/>
        <w:textAlignment w:val="top"/>
        <w:rPr>
          <w:b/>
          <w:bCs/>
        </w:rPr>
      </w:pPr>
      <w:r w:rsidRPr="00512205">
        <w:rPr>
          <w:b/>
          <w:bCs/>
        </w:rPr>
        <w:t>Пищевые добавки</w:t>
      </w:r>
    </w:p>
    <w:tbl>
      <w:tblPr>
        <w:tblW w:w="491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10"/>
        <w:gridCol w:w="2317"/>
        <w:gridCol w:w="2673"/>
        <w:gridCol w:w="3661"/>
      </w:tblGrid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  <w:rPr>
                <w:b/>
                <w:bCs/>
              </w:rPr>
            </w:pPr>
            <w:r w:rsidRPr="00512205">
              <w:rPr>
                <w:b/>
                <w:bCs/>
              </w:rPr>
              <w:t>Пищевая добавка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  <w:rPr>
                <w:b/>
                <w:bCs/>
              </w:rPr>
            </w:pPr>
            <w:r w:rsidRPr="00512205">
              <w:rPr>
                <w:b/>
                <w:bCs/>
              </w:rPr>
              <w:t>Название пищевых добавок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  <w:rPr>
                <w:b/>
                <w:bCs/>
              </w:rPr>
            </w:pPr>
            <w:r w:rsidRPr="00512205">
              <w:rPr>
                <w:b/>
                <w:bCs/>
              </w:rPr>
              <w:t>Технологические функции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  <w:rPr>
                <w:b/>
                <w:bCs/>
              </w:rPr>
            </w:pPr>
            <w:r w:rsidRPr="00512205">
              <w:rPr>
                <w:b/>
                <w:bCs/>
              </w:rPr>
              <w:t>Продукты питания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Е162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Красный свекольник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краситель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кетчупы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Е101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Рибофлавины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краситель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при производстве пластмасс и полиэтилена, а также во всех жевательных резинках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Е110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Желтый "Солнечный закат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краситель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для производства безалкогольных напитков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Е129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Красный очаровательный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краситель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окрашивание кондитерских изделий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Е160А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Каротины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краситель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окрашивание кондитерских изделий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Е171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Титана диоксид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краситель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при производстве пищевых пластмасс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Е200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proofErr w:type="spellStart"/>
            <w:r w:rsidRPr="00512205">
              <w:t>Сорбиновая</w:t>
            </w:r>
            <w:proofErr w:type="spellEnd"/>
            <w:r w:rsidRPr="00512205">
              <w:t xml:space="preserve"> кислота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эмульгатор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консервы, для безалкогольных продуктов, соки, мармелад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Е202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proofErr w:type="spellStart"/>
            <w:r w:rsidRPr="00512205">
              <w:t>Сорбат</w:t>
            </w:r>
            <w:proofErr w:type="spellEnd"/>
            <w:r w:rsidRPr="00512205">
              <w:t xml:space="preserve"> калия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консервант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маргарин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Е223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proofErr w:type="spellStart"/>
            <w:r w:rsidRPr="00512205">
              <w:t>Бензоат</w:t>
            </w:r>
            <w:proofErr w:type="spellEnd"/>
            <w:r w:rsidRPr="00512205">
              <w:t xml:space="preserve"> </w:t>
            </w:r>
            <w:proofErr w:type="spellStart"/>
            <w:r w:rsidRPr="00512205">
              <w:t>Na</w:t>
            </w:r>
            <w:proofErr w:type="spellEnd"/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консервант, антиокислитель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для сохранения соков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Е240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Формальдегид</w:t>
            </w:r>
            <w:r w:rsidRPr="00512205">
              <w:br/>
            </w:r>
            <w:r w:rsidRPr="00512205">
              <w:rPr>
                <w:b/>
                <w:bCs/>
              </w:rPr>
              <w:t>запрещен!!!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консервант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для выработки дрожжей,</w:t>
            </w:r>
            <w:r w:rsidRPr="00512205">
              <w:br/>
            </w:r>
            <w:r w:rsidRPr="00512205">
              <w:rPr>
                <w:b/>
                <w:bCs/>
              </w:rPr>
              <w:t>маргарин "Рама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Е270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Молочная кислота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регулятор кислотности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пиво, безалкогольные напитки, майонез "</w:t>
            </w:r>
            <w:proofErr w:type="spellStart"/>
            <w:r w:rsidRPr="00512205">
              <w:t>Calve</w:t>
            </w:r>
            <w:proofErr w:type="spellEnd"/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 296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Яблочная кислота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регулятор кислотности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кондитерские изделия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Е312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proofErr w:type="spellStart"/>
            <w:r w:rsidRPr="00512205">
              <w:t>Додециллгамант</w:t>
            </w:r>
            <w:proofErr w:type="spellEnd"/>
            <w:r w:rsidRPr="00512205">
              <w:br/>
            </w:r>
            <w:r w:rsidRPr="00512205">
              <w:rPr>
                <w:b/>
                <w:bCs/>
              </w:rPr>
              <w:t xml:space="preserve">не </w:t>
            </w:r>
            <w:proofErr w:type="gramStart"/>
            <w:r w:rsidRPr="00512205">
              <w:rPr>
                <w:b/>
                <w:bCs/>
              </w:rPr>
              <w:t>разрешен</w:t>
            </w:r>
            <w:proofErr w:type="gramEnd"/>
            <w:r w:rsidRPr="00512205">
              <w:rPr>
                <w:b/>
                <w:bCs/>
              </w:rPr>
              <w:t xml:space="preserve"> в России!!!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антиокислитель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rPr>
                <w:b/>
                <w:bCs/>
              </w:rPr>
              <w:t>жевательные конфеты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Е320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proofErr w:type="spellStart"/>
            <w:r w:rsidRPr="00512205">
              <w:t>Бутилгидрокианизол</w:t>
            </w:r>
            <w:proofErr w:type="spellEnd"/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антиокислитель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топленый жир и соленый шпик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Е322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Лецитины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антиокислитель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какао, хлебопекарные изделия, маргарин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Е329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proofErr w:type="spellStart"/>
            <w:r w:rsidRPr="00512205">
              <w:t>Лакатат</w:t>
            </w:r>
            <w:proofErr w:type="spellEnd"/>
            <w:r w:rsidRPr="00512205">
              <w:t xml:space="preserve"> </w:t>
            </w:r>
            <w:proofErr w:type="spellStart"/>
            <w:r w:rsidRPr="00512205">
              <w:t>Mg</w:t>
            </w:r>
            <w:proofErr w:type="spellEnd"/>
            <w:r w:rsidRPr="00512205">
              <w:br/>
            </w:r>
            <w:r w:rsidRPr="00512205">
              <w:rPr>
                <w:b/>
                <w:bCs/>
              </w:rPr>
              <w:t>запрещен!!!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регулятор кислотности, стабилизаторы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rPr>
                <w:b/>
                <w:bCs/>
              </w:rPr>
              <w:t>Маргарин "Рама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Е330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Лимонная кислота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регулятор кислотности, стабилизаторы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консервы, кондитерские изделия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Е332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Цитраты</w:t>
            </w:r>
            <w:proofErr w:type="gramStart"/>
            <w:r w:rsidRPr="00512205">
              <w:t xml:space="preserve"> К</w:t>
            </w:r>
            <w:proofErr w:type="gramEnd"/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регулятор кислотности, стабилизаторы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детские молочные продукты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Е340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 xml:space="preserve">Фосфат </w:t>
            </w:r>
            <w:proofErr w:type="spellStart"/>
            <w:r w:rsidRPr="00512205">
              <w:t>Са</w:t>
            </w:r>
            <w:proofErr w:type="spellEnd"/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both"/>
            </w:pPr>
            <w:r w:rsidRPr="00512205">
              <w:t>регулятор кислотности, стабилизаторы,</w:t>
            </w:r>
            <w:r w:rsidR="0034587B">
              <w:t xml:space="preserve"> </w:t>
            </w:r>
            <w:r w:rsidRPr="00512205">
              <w:t xml:space="preserve">водоудерживающие </w:t>
            </w:r>
            <w:r w:rsidRPr="00512205">
              <w:lastRenderedPageBreak/>
              <w:t>агенты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lastRenderedPageBreak/>
              <w:t>улучшает качество хлеба, кофе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lastRenderedPageBreak/>
              <w:t>E338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proofErr w:type="spellStart"/>
            <w:proofErr w:type="gramStart"/>
            <w:r w:rsidRPr="00512205">
              <w:t>Орто</w:t>
            </w:r>
            <w:proofErr w:type="spellEnd"/>
            <w:r w:rsidRPr="00512205">
              <w:t>-фосфорная</w:t>
            </w:r>
            <w:proofErr w:type="gramEnd"/>
            <w:r w:rsidRPr="00512205">
              <w:t xml:space="preserve"> кислота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антиоксидант, регулятор кислотности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 xml:space="preserve">улучшает качество </w:t>
            </w:r>
            <w:proofErr w:type="spellStart"/>
            <w:r w:rsidRPr="00512205">
              <w:t>хлнба</w:t>
            </w:r>
            <w:proofErr w:type="spellEnd"/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Е471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Мон</w:t>
            </w:r>
            <w:proofErr w:type="gramStart"/>
            <w:r w:rsidRPr="00512205">
              <w:t>о-</w:t>
            </w:r>
            <w:proofErr w:type="gramEnd"/>
            <w:r w:rsidRPr="00512205">
              <w:t xml:space="preserve"> </w:t>
            </w:r>
            <w:proofErr w:type="spellStart"/>
            <w:r w:rsidRPr="00512205">
              <w:t>идиглицериды</w:t>
            </w:r>
            <w:proofErr w:type="spellEnd"/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эмульгатор и стабилизатор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маргарин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Е410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Камедь рожкового дерева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загуститель и стабилизатор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proofErr w:type="spellStart"/>
            <w:r w:rsidRPr="00512205">
              <w:t>улучшитель</w:t>
            </w:r>
            <w:proofErr w:type="spellEnd"/>
            <w:r w:rsidRPr="00512205">
              <w:t xml:space="preserve"> консистенции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Е420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 xml:space="preserve">Сорбит и </w:t>
            </w:r>
            <w:proofErr w:type="spellStart"/>
            <w:r w:rsidRPr="00512205">
              <w:t>сорбитовый</w:t>
            </w:r>
            <w:proofErr w:type="spellEnd"/>
            <w:r w:rsidRPr="00512205">
              <w:t xml:space="preserve"> сироп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 xml:space="preserve">подсластитель, </w:t>
            </w:r>
            <w:proofErr w:type="spellStart"/>
            <w:r w:rsidRPr="00512205">
              <w:t>влагоудерживающий</w:t>
            </w:r>
            <w:proofErr w:type="spellEnd"/>
            <w:r w:rsidRPr="00512205">
              <w:t xml:space="preserve">  агент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жевательная резинка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Е421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proofErr w:type="spellStart"/>
            <w:r w:rsidRPr="00512205">
              <w:t>Маннит</w:t>
            </w:r>
            <w:proofErr w:type="spellEnd"/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 xml:space="preserve">подсластитель, поддерживает </w:t>
            </w:r>
            <w:proofErr w:type="spellStart"/>
            <w:r w:rsidRPr="00512205">
              <w:t>комкование</w:t>
            </w:r>
            <w:proofErr w:type="spellEnd"/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жевательная резинка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Е422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Глицерин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proofErr w:type="spellStart"/>
            <w:r w:rsidRPr="00512205">
              <w:t>эмульгат</w:t>
            </w:r>
            <w:proofErr w:type="spellEnd"/>
            <w:r w:rsidRPr="00512205">
              <w:t>, загуститель, водоудерживающий агент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жевательная резинка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Е440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Пектины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proofErr w:type="spellStart"/>
            <w:r w:rsidRPr="00512205">
              <w:t>желирующий</w:t>
            </w:r>
            <w:proofErr w:type="spellEnd"/>
            <w:r w:rsidRPr="00512205">
              <w:t xml:space="preserve"> агент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мармелад, мороженое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Е500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 xml:space="preserve">Карбонат </w:t>
            </w:r>
            <w:proofErr w:type="spellStart"/>
            <w:r w:rsidRPr="00512205">
              <w:t>Na</w:t>
            </w:r>
            <w:proofErr w:type="spellEnd"/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регулятор кислотности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печенье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Е503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Карбонат аммония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регулятор кислотности,</w:t>
            </w:r>
            <w:r w:rsidR="0034587B">
              <w:t xml:space="preserve"> </w:t>
            </w:r>
            <w:r w:rsidRPr="00512205">
              <w:t>разрыхлитель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печенье, рулеты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Е903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 xml:space="preserve">Воск </w:t>
            </w:r>
            <w:proofErr w:type="spellStart"/>
            <w:r w:rsidRPr="00512205">
              <w:t>корнаубский</w:t>
            </w:r>
            <w:proofErr w:type="spellEnd"/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proofErr w:type="spellStart"/>
            <w:r w:rsidRPr="00512205">
              <w:t>глазирователь</w:t>
            </w:r>
            <w:proofErr w:type="spellEnd"/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конфеты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Е967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Ксилит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стабилизатор, эмульгатор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заменитель сахара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Е951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Малая Калия</w:t>
            </w:r>
            <w:r w:rsidRPr="00512205">
              <w:br/>
            </w:r>
            <w:r w:rsidRPr="00512205">
              <w:rPr>
                <w:b/>
                <w:bCs/>
              </w:rPr>
              <w:t>не разрешена в России!!!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регулятор кислотности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rPr>
                <w:b/>
                <w:bCs/>
              </w:rPr>
              <w:t>жевательная резинка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Е552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Силикат кальция</w:t>
            </w:r>
            <w:r w:rsidRPr="00512205">
              <w:br/>
            </w:r>
            <w:r w:rsidRPr="00512205">
              <w:rPr>
                <w:b/>
                <w:bCs/>
              </w:rPr>
              <w:t>не разрешен в России!!!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 xml:space="preserve">препятствует слеживанию и </w:t>
            </w:r>
            <w:proofErr w:type="spellStart"/>
            <w:r w:rsidRPr="00512205">
              <w:t>комкованию</w:t>
            </w:r>
            <w:proofErr w:type="spellEnd"/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rPr>
                <w:b/>
                <w:bCs/>
              </w:rPr>
              <w:t>приправы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Е450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proofErr w:type="spellStart"/>
            <w:r w:rsidRPr="00512205">
              <w:t>Пирофосфаты</w:t>
            </w:r>
            <w:proofErr w:type="spellEnd"/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регулятор кислотности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proofErr w:type="spellStart"/>
            <w:r w:rsidRPr="00512205">
              <w:t>плавленный</w:t>
            </w:r>
            <w:proofErr w:type="spellEnd"/>
            <w:r w:rsidRPr="00512205">
              <w:t xml:space="preserve"> сыр, колбаса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Е132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proofErr w:type="spellStart"/>
            <w:r w:rsidRPr="00512205">
              <w:t>Индигопармин</w:t>
            </w:r>
            <w:proofErr w:type="spellEnd"/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краситель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напитки и мучные изделия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Е141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Медные комплексы хлорофиллов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краситель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кремы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Е163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Антоцианы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краситель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кондитерские изделия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Е223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proofErr w:type="spellStart"/>
            <w:r w:rsidRPr="00512205">
              <w:t>Пиросульфит</w:t>
            </w:r>
            <w:proofErr w:type="spellEnd"/>
            <w:r w:rsidRPr="00512205">
              <w:t xml:space="preserve"> </w:t>
            </w:r>
            <w:proofErr w:type="spellStart"/>
            <w:r w:rsidRPr="00512205">
              <w:t>Na</w:t>
            </w:r>
            <w:proofErr w:type="spellEnd"/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консервант, антиокислитель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фруктовые соки</w:t>
            </w:r>
          </w:p>
        </w:tc>
      </w:tr>
      <w:tr w:rsidR="0023429C" w:rsidRPr="00512205" w:rsidTr="0034587B">
        <w:trPr>
          <w:tblCellSpacing w:w="7" w:type="dxa"/>
          <w:jc w:val="center"/>
        </w:trPr>
        <w:tc>
          <w:tcPr>
            <w:tcW w:w="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34587B">
            <w:pPr>
              <w:jc w:val="center"/>
            </w:pPr>
            <w:r w:rsidRPr="00512205">
              <w:t>Е476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 xml:space="preserve">Эфиры </w:t>
            </w:r>
            <w:r w:rsidRPr="00512205">
              <w:rPr>
                <w:b/>
                <w:bCs/>
              </w:rPr>
              <w:t>не разрешены в России!!!</w:t>
            </w:r>
          </w:p>
        </w:tc>
        <w:tc>
          <w:tcPr>
            <w:tcW w:w="1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t>эмульгатор</w:t>
            </w:r>
          </w:p>
        </w:tc>
        <w:tc>
          <w:tcPr>
            <w:tcW w:w="1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429C" w:rsidRPr="00512205" w:rsidRDefault="0023429C" w:rsidP="00512205">
            <w:pPr>
              <w:jc w:val="both"/>
            </w:pPr>
            <w:r w:rsidRPr="00512205">
              <w:rPr>
                <w:b/>
                <w:bCs/>
              </w:rPr>
              <w:t>маргарин</w:t>
            </w:r>
          </w:p>
        </w:tc>
      </w:tr>
    </w:tbl>
    <w:p w:rsidR="0023429C" w:rsidRPr="00512205" w:rsidRDefault="0034587B" w:rsidP="0034587B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н</w:t>
      </w:r>
      <w:r w:rsidR="0023429C" w:rsidRPr="00512205">
        <w:rPr>
          <w:rFonts w:ascii="Times New Roman" w:hAnsi="Times New Roman"/>
          <w:sz w:val="24"/>
          <w:szCs w:val="24"/>
        </w:rPr>
        <w:t>еобходимы</w:t>
      </w:r>
      <w:r>
        <w:rPr>
          <w:rFonts w:ascii="Times New Roman" w:hAnsi="Times New Roman"/>
          <w:sz w:val="24"/>
          <w:szCs w:val="24"/>
        </w:rPr>
        <w:t>х для организма</w:t>
      </w:r>
      <w:r w:rsidR="0023429C" w:rsidRPr="00512205">
        <w:rPr>
          <w:rFonts w:ascii="Times New Roman" w:hAnsi="Times New Roman"/>
          <w:sz w:val="24"/>
          <w:szCs w:val="24"/>
        </w:rPr>
        <w:t xml:space="preserve"> витамин</w:t>
      </w:r>
      <w:r>
        <w:rPr>
          <w:rFonts w:ascii="Times New Roman" w:hAnsi="Times New Roman"/>
          <w:sz w:val="24"/>
          <w:szCs w:val="24"/>
        </w:rPr>
        <w:t>ах.</w:t>
      </w:r>
    </w:p>
    <w:p w:rsidR="0023429C" w:rsidRPr="00512205" w:rsidRDefault="0023429C" w:rsidP="009C1007">
      <w:pPr>
        <w:pStyle w:val="a4"/>
        <w:spacing w:before="0" w:beforeAutospacing="0" w:after="0" w:afterAutospacing="0"/>
        <w:ind w:firstLine="567"/>
        <w:jc w:val="both"/>
      </w:pPr>
      <w:r w:rsidRPr="00512205">
        <w:t>В продуктах, которые, вы выбираете, обязательно должны присутствовать необходимые человеку витамины. Они попадают в организм только извне.</w:t>
      </w:r>
    </w:p>
    <w:p w:rsidR="0023429C" w:rsidRPr="00512205" w:rsidRDefault="0023429C" w:rsidP="009C1007">
      <w:pPr>
        <w:pStyle w:val="a4"/>
        <w:spacing w:before="0" w:beforeAutospacing="0" w:after="0" w:afterAutospacing="0"/>
        <w:ind w:firstLine="567"/>
        <w:jc w:val="both"/>
      </w:pPr>
      <w:r w:rsidRPr="00512205">
        <w:rPr>
          <w:rStyle w:val="a5"/>
        </w:rPr>
        <w:t>Витамин</w:t>
      </w:r>
      <w:proofErr w:type="gramStart"/>
      <w:r w:rsidRPr="00512205">
        <w:rPr>
          <w:rStyle w:val="a5"/>
        </w:rPr>
        <w:t xml:space="preserve"> А</w:t>
      </w:r>
      <w:proofErr w:type="gramEnd"/>
      <w:r w:rsidRPr="00512205">
        <w:t xml:space="preserve">, помогающий поддерживать зрение и улучшающий иммунитет, а также необходимый для роста и развития клеток, в больших количествах содержится в печени, </w:t>
      </w:r>
      <w:r w:rsidRPr="00512205">
        <w:lastRenderedPageBreak/>
        <w:t>жирной рыбе, яичном желтке, сливочном масле, моркови, тыкве, абрикосах, дыне, огородной зелени, красном перце.</w:t>
      </w:r>
    </w:p>
    <w:p w:rsidR="0023429C" w:rsidRPr="00512205" w:rsidRDefault="0023429C" w:rsidP="009C1007">
      <w:pPr>
        <w:pStyle w:val="a4"/>
        <w:spacing w:before="0" w:beforeAutospacing="0" w:after="0" w:afterAutospacing="0"/>
        <w:ind w:firstLine="567"/>
        <w:jc w:val="both"/>
      </w:pPr>
      <w:r w:rsidRPr="00512205">
        <w:rPr>
          <w:rStyle w:val="a5"/>
        </w:rPr>
        <w:t>Витамин</w:t>
      </w:r>
      <w:proofErr w:type="gramStart"/>
      <w:r w:rsidRPr="00512205">
        <w:rPr>
          <w:rStyle w:val="a5"/>
        </w:rPr>
        <w:t xml:space="preserve"> С</w:t>
      </w:r>
      <w:proofErr w:type="gramEnd"/>
      <w:r w:rsidRPr="00512205">
        <w:t>, необходимый для синтеза коллагена (белка, который формирует “каркас” тканей и помогающий заживлять раны и ожоги), адреналина, серотонина, а также являющийся активным антиоксидантом, есть во фруктах (особенно цитрусовых), овощах, клубнике, черной смородине, картофеле, сладком перце. Больше всего его в сырых овощах и фруктах, так как он быстро разрушается при нагреве.</w:t>
      </w:r>
    </w:p>
    <w:p w:rsidR="0023429C" w:rsidRPr="00512205" w:rsidRDefault="0023429C" w:rsidP="009C1007">
      <w:pPr>
        <w:pStyle w:val="a4"/>
        <w:spacing w:before="0" w:beforeAutospacing="0" w:after="0" w:afterAutospacing="0"/>
        <w:ind w:firstLine="567"/>
        <w:jc w:val="both"/>
      </w:pPr>
      <w:r w:rsidRPr="00512205">
        <w:rPr>
          <w:rStyle w:val="a5"/>
        </w:rPr>
        <w:t>Витамин</w:t>
      </w:r>
      <w:proofErr w:type="gramStart"/>
      <w:r w:rsidRPr="00512205">
        <w:rPr>
          <w:rStyle w:val="a5"/>
        </w:rPr>
        <w:t xml:space="preserve"> В</w:t>
      </w:r>
      <w:proofErr w:type="gramEnd"/>
      <w:r w:rsidRPr="00512205">
        <w:t xml:space="preserve">, (тиамин) нужен для метаболизма углеводов, жиров и этанола, он также помогает очищать организм от токсинов. </w:t>
      </w:r>
      <w:proofErr w:type="gramStart"/>
      <w:r w:rsidRPr="00512205">
        <w:t>Много этого витамина в свинине, печени, сердце, почках, белом хлебе, бобовых, картофеле (особенно в сваренном в мундире).</w:t>
      </w:r>
      <w:proofErr w:type="gramEnd"/>
    </w:p>
    <w:p w:rsidR="0023429C" w:rsidRPr="00512205" w:rsidRDefault="0023429C" w:rsidP="009C1007">
      <w:pPr>
        <w:pStyle w:val="a4"/>
        <w:spacing w:before="0" w:beforeAutospacing="0" w:after="0" w:afterAutospacing="0"/>
        <w:ind w:firstLine="567"/>
        <w:jc w:val="both"/>
      </w:pPr>
      <w:r w:rsidRPr="00512205">
        <w:rPr>
          <w:rStyle w:val="a5"/>
        </w:rPr>
        <w:t>Витамин В</w:t>
      </w:r>
      <w:proofErr w:type="gramStart"/>
      <w:r w:rsidRPr="00512205">
        <w:rPr>
          <w:rStyle w:val="a5"/>
        </w:rPr>
        <w:t>2</w:t>
      </w:r>
      <w:proofErr w:type="gramEnd"/>
      <w:r w:rsidRPr="00512205">
        <w:t xml:space="preserve"> (рибофлавин) важен как источник энергии. Довольно много его в молоке и молочных продуктах, яйцах, мясе, птице и рыбе. Увы, он очень неустойчив и быстро разрушается при термической обработке продуктов, а также при длительном их хранении.</w:t>
      </w:r>
    </w:p>
    <w:p w:rsidR="0023429C" w:rsidRPr="00512205" w:rsidRDefault="0023429C" w:rsidP="009C1007">
      <w:pPr>
        <w:pStyle w:val="a4"/>
        <w:spacing w:before="0" w:beforeAutospacing="0" w:after="0" w:afterAutospacing="0"/>
        <w:ind w:firstLine="567"/>
        <w:jc w:val="both"/>
      </w:pPr>
      <w:r w:rsidRPr="00512205">
        <w:rPr>
          <w:rStyle w:val="a5"/>
        </w:rPr>
        <w:t>Витамин В</w:t>
      </w:r>
      <w:proofErr w:type="gramStart"/>
      <w:r w:rsidRPr="00512205">
        <w:rPr>
          <w:rStyle w:val="a5"/>
        </w:rPr>
        <w:t>6</w:t>
      </w:r>
      <w:proofErr w:type="gramEnd"/>
      <w:r w:rsidRPr="00512205">
        <w:t xml:space="preserve"> (пиридоксин) необходим для формирования эритроцитов, расщепления белков, нормальной работы нервной и иммунной систем. Он есть в нежирном мясе, птице, рыбе, яйцах, орехах, бананах и зерновых.</w:t>
      </w:r>
    </w:p>
    <w:p w:rsidR="0023429C" w:rsidRPr="00512205" w:rsidRDefault="0023429C" w:rsidP="009C1007">
      <w:pPr>
        <w:pStyle w:val="a4"/>
        <w:spacing w:before="0" w:beforeAutospacing="0" w:after="0" w:afterAutospacing="0"/>
        <w:ind w:firstLine="567"/>
        <w:jc w:val="both"/>
      </w:pPr>
      <w:r w:rsidRPr="00512205">
        <w:rPr>
          <w:rStyle w:val="a5"/>
        </w:rPr>
        <w:t>Витамин В12</w:t>
      </w:r>
      <w:r w:rsidRPr="00512205">
        <w:t xml:space="preserve"> (</w:t>
      </w:r>
      <w:proofErr w:type="spellStart"/>
      <w:r w:rsidRPr="00512205">
        <w:t>цианкобаламин</w:t>
      </w:r>
      <w:proofErr w:type="spellEnd"/>
      <w:r w:rsidRPr="00512205">
        <w:t>), нужный для синтеза белка, ДНК и РНК, содержится почти во всех продуктах животного происхождения.</w:t>
      </w:r>
    </w:p>
    <w:p w:rsidR="0023429C" w:rsidRPr="00512205" w:rsidRDefault="0023429C" w:rsidP="009C1007">
      <w:pPr>
        <w:pStyle w:val="a4"/>
        <w:spacing w:before="0" w:beforeAutospacing="0" w:after="0" w:afterAutospacing="0"/>
        <w:ind w:firstLine="567"/>
        <w:jc w:val="both"/>
      </w:pPr>
      <w:r w:rsidRPr="00512205">
        <w:rPr>
          <w:rStyle w:val="a5"/>
        </w:rPr>
        <w:t>Никотиновая кислота</w:t>
      </w:r>
      <w:r w:rsidRPr="00512205">
        <w:t xml:space="preserve"> помогает вырабатывать энергию в клетках, поддерживает здоровье кожи и пищеварительной системы. Содержится в мясе, птице, бобовых, картофеле, орехах, сыре.</w:t>
      </w:r>
    </w:p>
    <w:p w:rsidR="0023429C" w:rsidRPr="00512205" w:rsidRDefault="0023429C" w:rsidP="009C1007">
      <w:pPr>
        <w:pStyle w:val="a4"/>
        <w:spacing w:before="0" w:beforeAutospacing="0" w:after="0" w:afterAutospacing="0"/>
        <w:ind w:firstLine="567"/>
        <w:jc w:val="both"/>
      </w:pPr>
      <w:r w:rsidRPr="00512205">
        <w:rPr>
          <w:rStyle w:val="a5"/>
        </w:rPr>
        <w:t>Фолиевая кислота</w:t>
      </w:r>
      <w:r w:rsidRPr="00512205">
        <w:t xml:space="preserve"> участвует в делении клеток, в синтезе гемоглобина, в выработке половых клеток. Ее довольно много в листовых овощах, в брюссельской капусте, в бобовых, зерновых, в хлебе, в печени.</w:t>
      </w:r>
    </w:p>
    <w:p w:rsidR="0023429C" w:rsidRPr="00512205" w:rsidRDefault="0023429C" w:rsidP="009C1007">
      <w:pPr>
        <w:pStyle w:val="a4"/>
        <w:spacing w:before="0" w:beforeAutospacing="0" w:after="0" w:afterAutospacing="0"/>
        <w:ind w:firstLine="567"/>
        <w:jc w:val="both"/>
      </w:pPr>
      <w:r w:rsidRPr="00512205">
        <w:rPr>
          <w:rStyle w:val="a5"/>
        </w:rPr>
        <w:t>Витамин D</w:t>
      </w:r>
      <w:r w:rsidRPr="00512205">
        <w:t>, который требуется для нормального метаболизма кальция и фосфора в крови, есть в рыбьем жире, яйцах, рыбе. Этот витамин активируется (то есть из него образуется витамин D3) под действием солнца, именно поэтому от его недостатка чаще всего страдают жители северных регионов.</w:t>
      </w:r>
    </w:p>
    <w:p w:rsidR="0023429C" w:rsidRPr="00512205" w:rsidRDefault="0023429C" w:rsidP="009C1007">
      <w:pPr>
        <w:pStyle w:val="a4"/>
        <w:spacing w:before="0" w:beforeAutospacing="0" w:after="0" w:afterAutospacing="0"/>
        <w:ind w:firstLine="567"/>
        <w:jc w:val="both"/>
      </w:pPr>
      <w:r w:rsidRPr="00512205">
        <w:rPr>
          <w:rStyle w:val="a5"/>
        </w:rPr>
        <w:t>Витамин</w:t>
      </w:r>
      <w:proofErr w:type="gramStart"/>
      <w:r w:rsidRPr="00512205">
        <w:rPr>
          <w:rStyle w:val="a5"/>
        </w:rPr>
        <w:t xml:space="preserve"> Е</w:t>
      </w:r>
      <w:proofErr w:type="gramEnd"/>
      <w:r w:rsidRPr="00512205">
        <w:t xml:space="preserve"> (токоферол) защищает клетки от действия свободных радикалов. Содержится в зерновых, в растительном масле и маргарине.</w:t>
      </w:r>
    </w:p>
    <w:p w:rsidR="0023429C" w:rsidRPr="00512205" w:rsidRDefault="0023429C" w:rsidP="009C1007">
      <w:pPr>
        <w:pStyle w:val="a4"/>
        <w:spacing w:before="0" w:beforeAutospacing="0" w:after="0" w:afterAutospacing="0"/>
        <w:ind w:firstLine="567"/>
        <w:jc w:val="both"/>
      </w:pPr>
      <w:r w:rsidRPr="00512205">
        <w:rPr>
          <w:rStyle w:val="a5"/>
        </w:rPr>
        <w:t>Витамин</w:t>
      </w:r>
      <w:proofErr w:type="gramStart"/>
      <w:r w:rsidRPr="00512205">
        <w:rPr>
          <w:rStyle w:val="a5"/>
        </w:rPr>
        <w:t xml:space="preserve"> К</w:t>
      </w:r>
      <w:proofErr w:type="gramEnd"/>
      <w:r w:rsidRPr="00512205">
        <w:t>, нужный для синтеза некоторых белков и участвующий в процессе свертывания крови, есть в растительной пище, прежде всего — в листовых овощах.</w:t>
      </w:r>
    </w:p>
    <w:p w:rsidR="0023429C" w:rsidRPr="00512205" w:rsidRDefault="0023429C" w:rsidP="00512205">
      <w:pPr>
        <w:ind w:firstLine="567"/>
        <w:jc w:val="both"/>
      </w:pPr>
      <w:r w:rsidRPr="00512205">
        <w:t>- Какой вывод вы сделали для себя? (Необходимо быть внимательнее к покупкам, следить за пищей детей, убедить их питаться организованно под присмотром классного руководителя)</w:t>
      </w:r>
    </w:p>
    <w:p w:rsidR="0023429C" w:rsidRPr="0034587B" w:rsidRDefault="0034587B" w:rsidP="00512205">
      <w:pPr>
        <w:ind w:firstLine="567"/>
        <w:jc w:val="both"/>
        <w:rPr>
          <w:b/>
        </w:rPr>
      </w:pPr>
      <w:r w:rsidRPr="0034587B">
        <w:rPr>
          <w:b/>
        </w:rPr>
        <w:t xml:space="preserve">6. </w:t>
      </w:r>
      <w:r w:rsidR="0023429C" w:rsidRPr="0034587B">
        <w:rPr>
          <w:b/>
        </w:rPr>
        <w:t xml:space="preserve"> Подведение итогов родительского </w:t>
      </w:r>
      <w:r w:rsidR="00CC5AC3">
        <w:rPr>
          <w:b/>
        </w:rPr>
        <w:t>лектор</w:t>
      </w:r>
      <w:r w:rsidR="0023429C" w:rsidRPr="0034587B">
        <w:rPr>
          <w:b/>
        </w:rPr>
        <w:t>ия</w:t>
      </w:r>
    </w:p>
    <w:p w:rsidR="0023429C" w:rsidRPr="00512205" w:rsidRDefault="009C1007" w:rsidP="00512205">
      <w:pPr>
        <w:ind w:firstLine="567"/>
        <w:jc w:val="both"/>
      </w:pPr>
      <w:r>
        <w:t>-</w:t>
      </w:r>
      <w:r w:rsidR="0023429C" w:rsidRPr="00512205">
        <w:t>Как видите, есть над чем задуматься, о чем поговорить с детьми. Не забывайте и о личном примере.</w:t>
      </w:r>
    </w:p>
    <w:p w:rsidR="0023429C" w:rsidRPr="00512205" w:rsidRDefault="0023429C" w:rsidP="00512205">
      <w:pPr>
        <w:ind w:firstLine="567"/>
        <w:jc w:val="both"/>
      </w:pPr>
      <w:r w:rsidRPr="00512205">
        <w:t>Возможное решение родительского собрания:</w:t>
      </w:r>
    </w:p>
    <w:p w:rsidR="0023429C" w:rsidRPr="00512205" w:rsidRDefault="0023429C" w:rsidP="00512205">
      <w:pPr>
        <w:ind w:firstLine="567"/>
        <w:jc w:val="both"/>
      </w:pPr>
      <w:r w:rsidRPr="00512205">
        <w:t>1. Обсудить дома с остальными членами семьи информацию, услышанную на собрании и полученную в результате выполнения практических работ.</w:t>
      </w:r>
    </w:p>
    <w:p w:rsidR="0023429C" w:rsidRPr="00512205" w:rsidRDefault="0023429C" w:rsidP="00512205">
      <w:pPr>
        <w:ind w:firstLine="567"/>
        <w:jc w:val="both"/>
      </w:pPr>
      <w:r w:rsidRPr="00512205">
        <w:t>2. Использовать её в повседневной жизни.</w:t>
      </w:r>
    </w:p>
    <w:p w:rsidR="0023429C" w:rsidRPr="00512205" w:rsidRDefault="0023429C" w:rsidP="00512205">
      <w:pPr>
        <w:ind w:firstLine="567"/>
        <w:jc w:val="both"/>
      </w:pPr>
      <w:r w:rsidRPr="00512205">
        <w:t>3. Наблюдать за питанием своего ребенка.</w:t>
      </w:r>
    </w:p>
    <w:p w:rsidR="0023429C" w:rsidRPr="00512205" w:rsidRDefault="0023429C" w:rsidP="009C1007">
      <w:pPr>
        <w:pStyle w:val="a4"/>
        <w:spacing w:before="0" w:beforeAutospacing="0" w:after="0" w:afterAutospacing="0"/>
        <w:jc w:val="center"/>
      </w:pPr>
      <w:r w:rsidRPr="00512205">
        <w:rPr>
          <w:rStyle w:val="a6"/>
          <w:rFonts w:ascii="Times New Roman" w:hAnsi="Times New Roman" w:cs="Times New Roman"/>
          <w:b/>
          <w:bCs/>
        </w:rPr>
        <w:t>Полезные советы</w:t>
      </w:r>
    </w:p>
    <w:p w:rsidR="0023429C" w:rsidRPr="00512205" w:rsidRDefault="0023429C" w:rsidP="009C1007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12205">
        <w:rPr>
          <w:color w:val="000000"/>
        </w:rPr>
        <w:t>Помните, что ни одна отдельно взятая пищевая группа продуктов не обеспечит организм всеми необходимыми пищевыми веществами.</w:t>
      </w:r>
    </w:p>
    <w:p w:rsidR="0023429C" w:rsidRPr="00512205" w:rsidRDefault="0023429C" w:rsidP="009C1007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12205">
        <w:rPr>
          <w:color w:val="000000"/>
        </w:rPr>
        <w:t xml:space="preserve">Питайтесь разнообразно: включайте в ежедневное меню продукты из разных пищевых групп, пейте достаточное количество воды. </w:t>
      </w:r>
    </w:p>
    <w:p w:rsidR="0023429C" w:rsidRPr="00512205" w:rsidRDefault="0023429C" w:rsidP="009C1007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12205">
        <w:rPr>
          <w:color w:val="000000"/>
        </w:rPr>
        <w:t>Поддерживайте здоровый вес тела. Уравновешивайте калорийность пищи и вашу физическую активность.</w:t>
      </w:r>
    </w:p>
    <w:p w:rsidR="0023429C" w:rsidRPr="00512205" w:rsidRDefault="0023429C" w:rsidP="009C1007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12205">
        <w:rPr>
          <w:color w:val="000000"/>
        </w:rPr>
        <w:t xml:space="preserve">Питайтесь небольшими порциями, регулярно, не менее 4 раз в день. Изменяйте свое питание постепенно. </w:t>
      </w:r>
    </w:p>
    <w:p w:rsidR="0023429C" w:rsidRPr="00512205" w:rsidRDefault="0023429C" w:rsidP="009C1007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12205">
        <w:rPr>
          <w:color w:val="000000"/>
        </w:rPr>
        <w:t xml:space="preserve">Ешьте больше овощей, фруктов и продуктов из зерновых с оболочками. </w:t>
      </w:r>
    </w:p>
    <w:p w:rsidR="0023429C" w:rsidRPr="00512205" w:rsidRDefault="0023429C" w:rsidP="009C1007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512205">
        <w:rPr>
          <w:color w:val="000000"/>
        </w:rPr>
        <w:t xml:space="preserve">Ограничивайте потребление жира, сахара, кондитерских изделий, сладких газированных напитков, поваренной соли и алкоголя. </w:t>
      </w:r>
    </w:p>
    <w:p w:rsidR="0023429C" w:rsidRPr="0034587B" w:rsidRDefault="0034587B" w:rsidP="0034587B">
      <w:pPr>
        <w:ind w:firstLine="567"/>
        <w:jc w:val="both"/>
        <w:rPr>
          <w:b/>
        </w:rPr>
      </w:pPr>
      <w:r w:rsidRPr="0034587B">
        <w:rPr>
          <w:b/>
        </w:rPr>
        <w:t>7.</w:t>
      </w:r>
      <w:r w:rsidR="0023429C" w:rsidRPr="0034587B">
        <w:rPr>
          <w:b/>
        </w:rPr>
        <w:t xml:space="preserve"> Анализ итогов родительского </w:t>
      </w:r>
      <w:r w:rsidR="00A54AE0">
        <w:rPr>
          <w:b/>
        </w:rPr>
        <w:t>лектор</w:t>
      </w:r>
      <w:r w:rsidR="0023429C" w:rsidRPr="0034587B">
        <w:rPr>
          <w:b/>
        </w:rPr>
        <w:t>ия:</w:t>
      </w:r>
    </w:p>
    <w:p w:rsidR="0023429C" w:rsidRDefault="009C1007" w:rsidP="009C1007">
      <w:pPr>
        <w:pStyle w:val="a3"/>
        <w:numPr>
          <w:ilvl w:val="0"/>
          <w:numId w:val="3"/>
        </w:numPr>
        <w:jc w:val="both"/>
      </w:pPr>
      <w:r>
        <w:t xml:space="preserve">Сохранить </w:t>
      </w:r>
      <w:r w:rsidR="0023429C" w:rsidRPr="00512205">
        <w:t>100 % горячее питание детей всего класса.</w:t>
      </w:r>
    </w:p>
    <w:p w:rsidR="0023429C" w:rsidRPr="00512205" w:rsidRDefault="00690338" w:rsidP="00512205">
      <w:pPr>
        <w:ind w:firstLine="567"/>
        <w:jc w:val="both"/>
      </w:pPr>
      <w:r>
        <w:lastRenderedPageBreak/>
        <w:t>2</w:t>
      </w:r>
      <w:bookmarkStart w:id="0" w:name="_GoBack"/>
      <w:bookmarkEnd w:id="0"/>
      <w:r w:rsidR="0023429C" w:rsidRPr="00512205">
        <w:t xml:space="preserve">. Совместно с родителями убедить </w:t>
      </w:r>
      <w:r w:rsidR="009C1007">
        <w:t xml:space="preserve">детей </w:t>
      </w:r>
      <w:r w:rsidR="0023429C" w:rsidRPr="00512205">
        <w:t>в употреблении в пищу только качественной и полезной продукции.</w:t>
      </w:r>
    </w:p>
    <w:p w:rsidR="0023429C" w:rsidRPr="009C1007" w:rsidRDefault="009C1007" w:rsidP="009C1007">
      <w:pPr>
        <w:jc w:val="center"/>
        <w:rPr>
          <w:b/>
          <w:sz w:val="28"/>
          <w:szCs w:val="28"/>
        </w:rPr>
      </w:pPr>
      <w:r w:rsidRPr="009C1007">
        <w:rPr>
          <w:b/>
          <w:sz w:val="28"/>
          <w:szCs w:val="28"/>
        </w:rPr>
        <w:t>“Мы едим для того, чтобы жить, а не живём для того, чтобы есть”</w:t>
      </w:r>
    </w:p>
    <w:sectPr w:rsidR="0023429C" w:rsidRPr="009C1007" w:rsidSect="00A54AE0">
      <w:pgSz w:w="11906" w:h="16838"/>
      <w:pgMar w:top="680" w:right="62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9CD"/>
    <w:multiLevelType w:val="hybridMultilevel"/>
    <w:tmpl w:val="E0BC3D66"/>
    <w:lvl w:ilvl="0" w:tplc="8F204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347E51"/>
    <w:multiLevelType w:val="hybridMultilevel"/>
    <w:tmpl w:val="8F180D4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F984214"/>
    <w:multiLevelType w:val="hybridMultilevel"/>
    <w:tmpl w:val="935A5F78"/>
    <w:lvl w:ilvl="0" w:tplc="62665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38055A"/>
    <w:multiLevelType w:val="multilevel"/>
    <w:tmpl w:val="E5E2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29C"/>
    <w:rsid w:val="0023429C"/>
    <w:rsid w:val="00296711"/>
    <w:rsid w:val="0034587B"/>
    <w:rsid w:val="00512205"/>
    <w:rsid w:val="005D190D"/>
    <w:rsid w:val="006354B3"/>
    <w:rsid w:val="00677F56"/>
    <w:rsid w:val="00690338"/>
    <w:rsid w:val="009C1007"/>
    <w:rsid w:val="009C4A64"/>
    <w:rsid w:val="00A54AE0"/>
    <w:rsid w:val="00AF2D0C"/>
    <w:rsid w:val="00C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2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2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3429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rsid w:val="0023429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429C"/>
    <w:rPr>
      <w:b/>
      <w:bCs/>
    </w:rPr>
  </w:style>
  <w:style w:type="character" w:styleId="a6">
    <w:name w:val="Emphasis"/>
    <w:basedOn w:val="a0"/>
    <w:uiPriority w:val="20"/>
    <w:qFormat/>
    <w:rsid w:val="0023429C"/>
    <w:rPr>
      <w:rFonts w:ascii="Arial" w:hAnsi="Arial" w:cs="Arial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Class9</cp:lastModifiedBy>
  <cp:revision>8</cp:revision>
  <dcterms:created xsi:type="dcterms:W3CDTF">2010-11-20T18:28:00Z</dcterms:created>
  <dcterms:modified xsi:type="dcterms:W3CDTF">2022-08-31T08:49:00Z</dcterms:modified>
</cp:coreProperties>
</file>