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D7" w:rsidRPr="00864EA1" w:rsidRDefault="00420ED7" w:rsidP="00420ED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64E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ИНСТРУКЦИЯ</w:t>
      </w:r>
    </w:p>
    <w:p w:rsidR="00420ED7" w:rsidRDefault="00420ED7" w:rsidP="00420ED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 ЗАПРЕЩЕНИИ </w:t>
      </w:r>
      <w:r w:rsidRPr="00864E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НАХОЖДЕНИЯ</w:t>
      </w:r>
    </w:p>
    <w:p w:rsidR="00420ED7" w:rsidRPr="00094982" w:rsidRDefault="00420ED7" w:rsidP="00420ED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64E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НА СТРОЯЩИХСЯ И ЗАБРОШЕННЫХ СТРОЕНИЯХ</w:t>
      </w:r>
    </w:p>
    <w:p w:rsidR="00420ED7" w:rsidRPr="00864EA1" w:rsidRDefault="00420ED7" w:rsidP="00420ED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>1.Нахождение на подобных объектах приводит к опасности для  жизни и  здоровья. </w:t>
      </w:r>
    </w:p>
    <w:p w:rsidR="00420ED7" w:rsidRPr="00864EA1" w:rsidRDefault="00420ED7" w:rsidP="00420ED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2.Недостроенные пролеты, разрушение кровель и фасадов могут привести к увечью и гибели, находящихся на строящихся и заброшенных строениях. В таких местах собираются бомжи, люди с неадекватным поведением, подростки из различных неформальных групп, которые употребляют  спиртные напитки, психотропные и наркотические средства, а также вовлекают других в их употребление. </w:t>
      </w:r>
    </w:p>
    <w:p w:rsidR="00420ED7" w:rsidRDefault="00420ED7" w:rsidP="00420ED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>3. Любые строящиеся и заброшенные здания, находящиеся в черте города, являются муниципал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ьной</w:t>
      </w:r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>собственностью, следовательно, нахождение на их территори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 считается административным пра</w:t>
      </w:r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вонарушением. </w:t>
      </w:r>
    </w:p>
    <w:p w:rsidR="00420ED7" w:rsidRDefault="00420ED7" w:rsidP="00420ED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>4. Особо опасно заброшенные здания,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туда категорически запрещается </w:t>
      </w:r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>заходить, они несут </w:t>
      </w:r>
      <w:proofErr w:type="gramStart"/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большую</w:t>
      </w:r>
      <w:proofErr w:type="gramEnd"/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> травмоопасность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20ED7" w:rsidRDefault="00420ED7" w:rsidP="00420ED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>5. Вы должны уметь сказать «нет» ребята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м, которые хотят втянуть вас в </w:t>
      </w:r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>опасную ситуацию (например, зовут пойти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посмотреть, что происходит на </w:t>
      </w:r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>стройке, разжечь костёр, забраться на чердак дома и вылезти на кр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ышу, спуститься в подвал). </w:t>
      </w:r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>6. </w:t>
      </w:r>
      <w:proofErr w:type="gramStart"/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>Опасны механизмы, осуществляющие работу, строит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ельные конструкции, </w:t>
      </w:r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>котлованы, строительный материал,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ветхость кровель, балок и т. д.</w:t>
      </w:r>
      <w:proofErr w:type="gramEnd"/>
    </w:p>
    <w:p w:rsidR="00420ED7" w:rsidRPr="00864EA1" w:rsidRDefault="00420ED7" w:rsidP="00420ED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>7. Строительные объекты обычно </w:t>
      </w:r>
      <w:proofErr w:type="gramStart"/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>ограж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дены и проникать за ограждение </w:t>
      </w:r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>категорически воспрещается</w:t>
      </w:r>
      <w:proofErr w:type="gramEnd"/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>, так как травм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ы, которые получают дети часто </w:t>
      </w:r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>стоят им жизни и здоровья, приковывают к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864EA1">
        <w:rPr>
          <w:rFonts w:ascii="Times New Roman" w:hAnsi="Times New Roman" w:cs="Times New Roman"/>
          <w:sz w:val="24"/>
          <w:szCs w:val="24"/>
          <w:shd w:val="clear" w:color="auto" w:fill="FFFFFF"/>
        </w:rPr>
        <w:t>нвалидной коляске, лишают  подвижности.</w:t>
      </w:r>
    </w:p>
    <w:p w:rsidR="00420ED7" w:rsidRPr="003336D4" w:rsidRDefault="00420ED7" w:rsidP="00420E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ED7" w:rsidRDefault="00420ED7" w:rsidP="00420ED7">
      <w:pPr>
        <w:pStyle w:val="a3"/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2769235</wp:posOffset>
            </wp:positionH>
            <wp:positionV relativeFrom="paragraph">
              <wp:posOffset>64770</wp:posOffset>
            </wp:positionV>
            <wp:extent cx="3557270" cy="2604770"/>
            <wp:effectExtent l="19050" t="0" r="5080" b="0"/>
            <wp:wrapTight wrapText="bothSides">
              <wp:wrapPolygon edited="0">
                <wp:start x="-116" y="0"/>
                <wp:lineTo x="-116" y="21484"/>
                <wp:lineTo x="21631" y="21484"/>
                <wp:lineTo x="21631" y="0"/>
                <wp:lineTo x="-116" y="0"/>
              </wp:wrapPolygon>
            </wp:wrapTight>
            <wp:docPr id="40" name="Рисунок 40" descr="C:\Users\Hp_Mini\Desktop\Памятка_родителям_заброшенные_стро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Hp_Mini\Desktop\Памятка_родителям_заброшенные_строе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270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39359" cy="2732567"/>
            <wp:effectExtent l="19050" t="0" r="0" b="0"/>
            <wp:wrapSquare wrapText="bothSides"/>
            <wp:docPr id="37" name="Рисунок 37" descr="http://xn--27-dlcifaes8bga9a4c.xn--p1ai/images/documenti/foto2020/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xn--27-dlcifaes8bga9a4c.xn--p1ai/images/documenti/foto2020/1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59" cy="273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420ED7" w:rsidRDefault="00420ED7" w:rsidP="00420ED7">
      <w:pPr>
        <w:pStyle w:val="a3"/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</w:p>
    <w:p w:rsidR="00420ED7" w:rsidRDefault="00420ED7" w:rsidP="00420ED7">
      <w:pPr>
        <w:pStyle w:val="a3"/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  <w:r w:rsidRPr="003336D4">
        <w:rPr>
          <w:rFonts w:ascii="Times New Roman" w:hAnsi="Times New Roman" w:cs="Times New Roman"/>
          <w:b/>
          <w:sz w:val="24"/>
          <w:szCs w:val="24"/>
        </w:rPr>
        <w:t>Видеоматериалы: «Опасность заброшенных зданий»</w:t>
      </w:r>
    </w:p>
    <w:p w:rsidR="00420ED7" w:rsidRPr="003336D4" w:rsidRDefault="00420ED7" w:rsidP="00420E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ED7" w:rsidRPr="003336D4" w:rsidRDefault="00420ED7" w:rsidP="00420ED7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336D4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https://www.youtube.com/watch?time_continue=24&amp;v=1kbAljRpbL4&amp;feature=emb_logo</w:t>
        </w:r>
      </w:hyperlink>
    </w:p>
    <w:p w:rsidR="009D2ED9" w:rsidRDefault="009D2ED9"/>
    <w:sectPr w:rsidR="009D2ED9" w:rsidSect="009D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420ED7"/>
    <w:rsid w:val="00420ED7"/>
    <w:rsid w:val="009D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ED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20E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24&amp;v=1kbAljRpbL4&amp;feature=emb_log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2020-07-16T10:28:00Z</dcterms:created>
  <dcterms:modified xsi:type="dcterms:W3CDTF">2020-07-16T10:28:00Z</dcterms:modified>
</cp:coreProperties>
</file>