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61D" w:rsidRDefault="009C061D" w:rsidP="009C061D">
      <w:pPr>
        <w:ind w:left="5664"/>
      </w:pPr>
      <w:r>
        <w:t>Приложение</w:t>
      </w:r>
    </w:p>
    <w:p w:rsidR="009C061D" w:rsidRDefault="009C061D" w:rsidP="009C061D">
      <w:pPr>
        <w:ind w:left="5664"/>
      </w:pPr>
      <w:r>
        <w:t>к приказу МБОУ СОШ № 17</w:t>
      </w:r>
    </w:p>
    <w:p w:rsidR="009C061D" w:rsidRDefault="009C061D" w:rsidP="009C061D">
      <w:pPr>
        <w:ind w:left="5664"/>
      </w:pPr>
      <w:r>
        <w:t>от _______ 202</w:t>
      </w:r>
      <w:r w:rsidR="0045784E">
        <w:t>3</w:t>
      </w:r>
      <w:r>
        <w:t xml:space="preserve"> года № ______</w:t>
      </w:r>
    </w:p>
    <w:p w:rsidR="009C061D" w:rsidRPr="00E70E68" w:rsidRDefault="009C061D" w:rsidP="009C061D"/>
    <w:p w:rsidR="009C061D" w:rsidRDefault="009C061D" w:rsidP="009C061D">
      <w:pPr>
        <w:jc w:val="center"/>
        <w:rPr>
          <w:b/>
          <w:sz w:val="32"/>
          <w:szCs w:val="32"/>
        </w:rPr>
      </w:pPr>
      <w:r w:rsidRPr="00E76A96">
        <w:rPr>
          <w:b/>
          <w:sz w:val="32"/>
          <w:szCs w:val="32"/>
        </w:rPr>
        <w:t xml:space="preserve">План проведения </w:t>
      </w:r>
      <w:r>
        <w:rPr>
          <w:b/>
          <w:sz w:val="32"/>
          <w:szCs w:val="32"/>
        </w:rPr>
        <w:t>классных часов</w:t>
      </w:r>
      <w:r w:rsidRPr="00E76A96">
        <w:rPr>
          <w:b/>
          <w:sz w:val="32"/>
          <w:szCs w:val="32"/>
        </w:rPr>
        <w:t xml:space="preserve"> </w:t>
      </w:r>
    </w:p>
    <w:p w:rsidR="009C061D" w:rsidRDefault="009C061D" w:rsidP="009C061D">
      <w:pPr>
        <w:jc w:val="center"/>
        <w:rPr>
          <w:b/>
          <w:sz w:val="32"/>
          <w:szCs w:val="32"/>
        </w:rPr>
      </w:pPr>
      <w:r w:rsidRPr="00E76A96">
        <w:rPr>
          <w:b/>
          <w:sz w:val="32"/>
          <w:szCs w:val="32"/>
        </w:rPr>
        <w:t xml:space="preserve">по подготовке к </w:t>
      </w:r>
      <w:r>
        <w:rPr>
          <w:b/>
          <w:sz w:val="32"/>
          <w:szCs w:val="32"/>
        </w:rPr>
        <w:t xml:space="preserve">ГИА – 11 </w:t>
      </w:r>
      <w:r w:rsidRPr="00E76A96">
        <w:rPr>
          <w:b/>
          <w:sz w:val="32"/>
          <w:szCs w:val="32"/>
        </w:rPr>
        <w:t xml:space="preserve"> </w:t>
      </w:r>
    </w:p>
    <w:p w:rsidR="009C061D" w:rsidRDefault="009C061D" w:rsidP="009C061D">
      <w:pPr>
        <w:jc w:val="center"/>
        <w:rPr>
          <w:b/>
          <w:sz w:val="32"/>
          <w:szCs w:val="32"/>
        </w:rPr>
      </w:pPr>
      <w:r w:rsidRPr="00E76A96">
        <w:rPr>
          <w:b/>
          <w:sz w:val="32"/>
          <w:szCs w:val="32"/>
        </w:rPr>
        <w:t>в 20</w:t>
      </w:r>
      <w:r>
        <w:rPr>
          <w:b/>
          <w:sz w:val="32"/>
          <w:szCs w:val="32"/>
        </w:rPr>
        <w:t>2</w:t>
      </w:r>
      <w:r w:rsidR="0045784E">
        <w:rPr>
          <w:b/>
          <w:sz w:val="32"/>
          <w:szCs w:val="32"/>
        </w:rPr>
        <w:t>3</w:t>
      </w:r>
      <w:r w:rsidRPr="00E76A96">
        <w:rPr>
          <w:b/>
          <w:sz w:val="32"/>
          <w:szCs w:val="32"/>
        </w:rPr>
        <w:t>-20</w:t>
      </w:r>
      <w:r>
        <w:rPr>
          <w:b/>
          <w:sz w:val="32"/>
          <w:szCs w:val="32"/>
        </w:rPr>
        <w:t>2</w:t>
      </w:r>
      <w:r w:rsidR="0045784E">
        <w:rPr>
          <w:b/>
          <w:sz w:val="32"/>
          <w:szCs w:val="32"/>
        </w:rPr>
        <w:t>4</w:t>
      </w:r>
      <w:r w:rsidRPr="00E76A96">
        <w:rPr>
          <w:b/>
          <w:sz w:val="32"/>
          <w:szCs w:val="32"/>
        </w:rPr>
        <w:t xml:space="preserve"> учебном году.</w:t>
      </w:r>
    </w:p>
    <w:p w:rsidR="009C061D" w:rsidRPr="00E76A96" w:rsidRDefault="009C061D" w:rsidP="009C061D">
      <w:pPr>
        <w:jc w:val="center"/>
        <w:rPr>
          <w:b/>
          <w:sz w:val="32"/>
          <w:szCs w:val="32"/>
        </w:rPr>
      </w:pPr>
    </w:p>
    <w:tbl>
      <w:tblPr>
        <w:tblW w:w="106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2617"/>
        <w:gridCol w:w="6155"/>
        <w:gridCol w:w="1268"/>
      </w:tblGrid>
      <w:tr w:rsidR="009C061D" w:rsidRPr="00940DEB" w:rsidTr="004A4D1E">
        <w:tc>
          <w:tcPr>
            <w:tcW w:w="584" w:type="dxa"/>
            <w:shd w:val="clear" w:color="auto" w:fill="auto"/>
          </w:tcPr>
          <w:p w:rsidR="009C061D" w:rsidRPr="00940DEB" w:rsidRDefault="009C061D" w:rsidP="004A4D1E">
            <w:pPr>
              <w:jc w:val="center"/>
              <w:rPr>
                <w:b/>
              </w:rPr>
            </w:pPr>
            <w:r w:rsidRPr="00940DEB">
              <w:rPr>
                <w:b/>
              </w:rPr>
              <w:t>№ п/п</w:t>
            </w:r>
          </w:p>
        </w:tc>
        <w:tc>
          <w:tcPr>
            <w:tcW w:w="2617" w:type="dxa"/>
            <w:shd w:val="clear" w:color="auto" w:fill="auto"/>
          </w:tcPr>
          <w:p w:rsidR="009C061D" w:rsidRPr="00940DEB" w:rsidRDefault="009C061D" w:rsidP="004A4D1E">
            <w:pPr>
              <w:jc w:val="center"/>
              <w:rPr>
                <w:b/>
              </w:rPr>
            </w:pPr>
            <w:r w:rsidRPr="00940DEB">
              <w:rPr>
                <w:b/>
              </w:rPr>
              <w:t>Тема</w:t>
            </w:r>
          </w:p>
        </w:tc>
        <w:tc>
          <w:tcPr>
            <w:tcW w:w="6155" w:type="dxa"/>
            <w:shd w:val="clear" w:color="auto" w:fill="auto"/>
          </w:tcPr>
          <w:p w:rsidR="009C061D" w:rsidRPr="00940DEB" w:rsidRDefault="009C061D" w:rsidP="004A4D1E">
            <w:pPr>
              <w:jc w:val="center"/>
              <w:rPr>
                <w:b/>
              </w:rPr>
            </w:pPr>
            <w:r w:rsidRPr="00940DEB">
              <w:rPr>
                <w:b/>
              </w:rPr>
              <w:t>Вопросы</w:t>
            </w:r>
          </w:p>
        </w:tc>
        <w:tc>
          <w:tcPr>
            <w:tcW w:w="1268" w:type="dxa"/>
          </w:tcPr>
          <w:p w:rsidR="009C061D" w:rsidRPr="003121AE" w:rsidRDefault="009C061D" w:rsidP="004A4D1E">
            <w:pPr>
              <w:jc w:val="center"/>
              <w:rPr>
                <w:b/>
                <w:sz w:val="20"/>
                <w:szCs w:val="20"/>
              </w:rPr>
            </w:pPr>
            <w:r w:rsidRPr="003121AE">
              <w:rPr>
                <w:b/>
                <w:sz w:val="20"/>
                <w:szCs w:val="20"/>
              </w:rPr>
              <w:t xml:space="preserve">Дата проведения </w:t>
            </w:r>
          </w:p>
        </w:tc>
      </w:tr>
      <w:tr w:rsidR="009C061D" w:rsidRPr="008E3904" w:rsidTr="004A4D1E">
        <w:trPr>
          <w:trHeight w:val="1065"/>
        </w:trPr>
        <w:tc>
          <w:tcPr>
            <w:tcW w:w="584" w:type="dxa"/>
            <w:shd w:val="clear" w:color="auto" w:fill="auto"/>
          </w:tcPr>
          <w:p w:rsidR="009C061D" w:rsidRPr="008E3904" w:rsidRDefault="009C061D" w:rsidP="004A4D1E">
            <w:pPr>
              <w:jc w:val="center"/>
            </w:pPr>
            <w:r w:rsidRPr="008E3904">
              <w:t>1</w:t>
            </w:r>
          </w:p>
        </w:tc>
        <w:tc>
          <w:tcPr>
            <w:tcW w:w="2617" w:type="dxa"/>
            <w:shd w:val="clear" w:color="auto" w:fill="auto"/>
          </w:tcPr>
          <w:p w:rsidR="009C061D" w:rsidRDefault="009C061D" w:rsidP="004A4D1E">
            <w:r w:rsidRPr="008E3904">
              <w:t>Формы проведения</w:t>
            </w:r>
            <w:r w:rsidRPr="00646CCC">
              <w:rPr>
                <w:b/>
              </w:rPr>
              <w:t xml:space="preserve"> </w:t>
            </w:r>
            <w:r w:rsidRPr="008E3904">
              <w:t>государственной (итоговой) аттестации</w:t>
            </w:r>
          </w:p>
          <w:p w:rsidR="009C061D" w:rsidRPr="008E3904" w:rsidRDefault="009C061D" w:rsidP="004A4D1E">
            <w:r>
              <w:t>Выбор специальности и вуза</w:t>
            </w:r>
          </w:p>
        </w:tc>
        <w:tc>
          <w:tcPr>
            <w:tcW w:w="6155" w:type="dxa"/>
            <w:shd w:val="clear" w:color="auto" w:fill="auto"/>
          </w:tcPr>
          <w:p w:rsidR="009C061D" w:rsidRPr="008E3904" w:rsidRDefault="009C061D" w:rsidP="004A4D1E">
            <w:r>
              <w:t>1. Проведение</w:t>
            </w:r>
            <w:r w:rsidRPr="008E3904">
              <w:t xml:space="preserve"> ГИА </w:t>
            </w:r>
            <w:r>
              <w:t>в форме ЕГЭ и ГВЭ.</w:t>
            </w:r>
          </w:p>
          <w:p w:rsidR="009C061D" w:rsidRPr="008E3904" w:rsidRDefault="009C061D" w:rsidP="004A4D1E">
            <w:r>
              <w:t>2.О</w:t>
            </w:r>
            <w:r w:rsidRPr="008E3904">
              <w:t>бязательные экзамены</w:t>
            </w:r>
            <w:r>
              <w:t xml:space="preserve"> </w:t>
            </w:r>
            <w:r w:rsidRPr="001A1EB7">
              <w:rPr>
                <w:i/>
              </w:rPr>
              <w:t>(для получения аттестата)</w:t>
            </w:r>
            <w:r>
              <w:rPr>
                <w:i/>
              </w:rPr>
              <w:t>.</w:t>
            </w:r>
          </w:p>
          <w:p w:rsidR="009C061D" w:rsidRPr="008E3904" w:rsidRDefault="009C061D" w:rsidP="004A4D1E">
            <w:r>
              <w:t>3.Э</w:t>
            </w:r>
            <w:r w:rsidRPr="008E3904">
              <w:t>кзамены по выбору</w:t>
            </w:r>
            <w:r>
              <w:t xml:space="preserve"> </w:t>
            </w:r>
            <w:r w:rsidRPr="001A1EB7">
              <w:rPr>
                <w:i/>
              </w:rPr>
              <w:t xml:space="preserve">(для поступления в вузы и </w:t>
            </w:r>
            <w:proofErr w:type="spellStart"/>
            <w:r w:rsidRPr="001A1EB7">
              <w:rPr>
                <w:i/>
              </w:rPr>
              <w:t>ссузы</w:t>
            </w:r>
            <w:proofErr w:type="spellEnd"/>
            <w:r w:rsidRPr="001A1EB7">
              <w:rPr>
                <w:i/>
              </w:rPr>
              <w:t>)</w:t>
            </w:r>
            <w:r>
              <w:rPr>
                <w:i/>
              </w:rPr>
              <w:t>.</w:t>
            </w:r>
          </w:p>
          <w:p w:rsidR="009C061D" w:rsidRPr="001A1EB7" w:rsidRDefault="009C061D" w:rsidP="004A4D1E">
            <w:pPr>
              <w:rPr>
                <w:i/>
              </w:rPr>
            </w:pPr>
            <w:r>
              <w:t>4.С</w:t>
            </w:r>
            <w:r w:rsidRPr="008E3904">
              <w:t xml:space="preserve">роки </w:t>
            </w:r>
            <w:r>
              <w:t>подачи заявления о выборе</w:t>
            </w:r>
            <w:r w:rsidRPr="008E3904">
              <w:t xml:space="preserve"> предметов</w:t>
            </w:r>
            <w:r>
              <w:t xml:space="preserve"> </w:t>
            </w:r>
            <w:r w:rsidRPr="001A1EB7">
              <w:rPr>
                <w:i/>
              </w:rPr>
              <w:t xml:space="preserve">(до 1 </w:t>
            </w:r>
            <w:r>
              <w:rPr>
                <w:i/>
              </w:rPr>
              <w:t>февраля</w:t>
            </w:r>
            <w:r w:rsidRPr="001A1EB7">
              <w:rPr>
                <w:i/>
              </w:rPr>
              <w:t>)</w:t>
            </w:r>
            <w:r>
              <w:rPr>
                <w:i/>
              </w:rPr>
              <w:t>.</w:t>
            </w:r>
          </w:p>
          <w:p w:rsidR="009C061D" w:rsidRPr="00D97A02" w:rsidRDefault="009C061D" w:rsidP="004A4D1E">
            <w:pPr>
              <w:rPr>
                <w:sz w:val="16"/>
                <w:szCs w:val="16"/>
              </w:rPr>
            </w:pPr>
            <w:r>
              <w:t>Документы, которые выдаются выпускникам по результатам</w:t>
            </w:r>
            <w:r w:rsidRPr="008E3904">
              <w:t xml:space="preserve"> </w:t>
            </w:r>
            <w:r>
              <w:t>ЕГЭ.</w:t>
            </w:r>
          </w:p>
          <w:p w:rsidR="009C061D" w:rsidRPr="00646CCC" w:rsidRDefault="009C061D" w:rsidP="004A4D1E">
            <w:pPr>
              <w:rPr>
                <w:sz w:val="16"/>
                <w:szCs w:val="16"/>
              </w:rPr>
            </w:pPr>
            <w:r>
              <w:t>6.Информация о перечне вузов и их адресах  сайтов, выбор числа вузов и специальностей (направлений).</w:t>
            </w:r>
          </w:p>
        </w:tc>
        <w:tc>
          <w:tcPr>
            <w:tcW w:w="1268" w:type="dxa"/>
          </w:tcPr>
          <w:p w:rsidR="009C061D" w:rsidRDefault="009C061D" w:rsidP="004A4D1E">
            <w:r>
              <w:t>сентябрь</w:t>
            </w:r>
          </w:p>
        </w:tc>
      </w:tr>
      <w:tr w:rsidR="009C061D" w:rsidRPr="008E3904" w:rsidTr="004A4D1E">
        <w:trPr>
          <w:trHeight w:val="1065"/>
        </w:trPr>
        <w:tc>
          <w:tcPr>
            <w:tcW w:w="584" w:type="dxa"/>
            <w:shd w:val="clear" w:color="auto" w:fill="auto"/>
          </w:tcPr>
          <w:p w:rsidR="009C061D" w:rsidRPr="008E3904" w:rsidRDefault="009C061D" w:rsidP="004A4D1E">
            <w:pPr>
              <w:jc w:val="center"/>
            </w:pPr>
            <w:r>
              <w:t>2</w:t>
            </w:r>
          </w:p>
        </w:tc>
        <w:tc>
          <w:tcPr>
            <w:tcW w:w="2617" w:type="dxa"/>
            <w:shd w:val="clear" w:color="auto" w:fill="auto"/>
          </w:tcPr>
          <w:p w:rsidR="009C061D" w:rsidRPr="00923368" w:rsidRDefault="009C061D" w:rsidP="004A4D1E">
            <w:pPr>
              <w:spacing w:line="276" w:lineRule="auto"/>
              <w:rPr>
                <w:bCs/>
                <w:lang w:eastAsia="en-US"/>
              </w:rPr>
            </w:pPr>
            <w:r w:rsidRPr="00923368">
              <w:rPr>
                <w:bCs/>
                <w:lang w:eastAsia="en-US"/>
              </w:rPr>
              <w:t>Особенности подготовки и проведения ЕГЭ-20</w:t>
            </w:r>
            <w:r>
              <w:rPr>
                <w:bCs/>
                <w:lang w:eastAsia="en-US"/>
              </w:rPr>
              <w:t>2</w:t>
            </w:r>
            <w:r w:rsidR="0045784E">
              <w:rPr>
                <w:bCs/>
                <w:lang w:eastAsia="en-US"/>
              </w:rPr>
              <w:t>3</w:t>
            </w:r>
            <w:r w:rsidRPr="00923368">
              <w:rPr>
                <w:bCs/>
                <w:lang w:eastAsia="en-US"/>
              </w:rPr>
              <w:t xml:space="preserve">. </w:t>
            </w:r>
          </w:p>
          <w:p w:rsidR="009C061D" w:rsidRDefault="009C061D" w:rsidP="004A4D1E">
            <w:pPr>
              <w:spacing w:line="276" w:lineRule="auto"/>
              <w:rPr>
                <w:bCs/>
                <w:lang w:eastAsia="en-US"/>
              </w:rPr>
            </w:pPr>
            <w:r w:rsidRPr="00923368">
              <w:rPr>
                <w:bCs/>
                <w:lang w:eastAsia="en-US"/>
              </w:rPr>
              <w:t>Порядок проведения итогового сочинения(изложения)</w:t>
            </w:r>
            <w:r>
              <w:rPr>
                <w:bCs/>
                <w:lang w:eastAsia="en-US"/>
              </w:rPr>
              <w:t>.</w:t>
            </w:r>
          </w:p>
          <w:p w:rsidR="009C061D" w:rsidRPr="00E70E68" w:rsidRDefault="009C061D" w:rsidP="004A4D1E">
            <w:pPr>
              <w:rPr>
                <w:color w:val="000000"/>
                <w:lang w:eastAsia="en-US"/>
              </w:rPr>
            </w:pPr>
            <w:r w:rsidRPr="00E70E68">
              <w:rPr>
                <w:bCs/>
                <w:color w:val="152933"/>
                <w:lang w:eastAsia="en-US"/>
              </w:rPr>
              <w:t>Выбор специальности и ВУЗа.</w:t>
            </w:r>
          </w:p>
          <w:p w:rsidR="009C061D" w:rsidRPr="00923368" w:rsidRDefault="009C061D" w:rsidP="004A4D1E">
            <w:pPr>
              <w:spacing w:line="276" w:lineRule="auto"/>
              <w:rPr>
                <w:bCs/>
                <w:lang w:eastAsia="en-US"/>
              </w:rPr>
            </w:pPr>
          </w:p>
          <w:p w:rsidR="009C061D" w:rsidRPr="008E3904" w:rsidRDefault="009C061D" w:rsidP="004A4D1E"/>
        </w:tc>
        <w:tc>
          <w:tcPr>
            <w:tcW w:w="6155" w:type="dxa"/>
            <w:shd w:val="clear" w:color="auto" w:fill="auto"/>
          </w:tcPr>
          <w:p w:rsidR="009C061D" w:rsidRPr="00923368" w:rsidRDefault="009C061D" w:rsidP="004A4D1E">
            <w:pPr>
              <w:numPr>
                <w:ilvl w:val="0"/>
                <w:numId w:val="1"/>
              </w:numPr>
              <w:tabs>
                <w:tab w:val="left" w:pos="421"/>
                <w:tab w:val="left" w:pos="758"/>
              </w:tabs>
              <w:suppressAutoHyphens/>
              <w:ind w:left="0" w:hanging="438"/>
              <w:jc w:val="both"/>
              <w:rPr>
                <w:lang w:eastAsia="en-US"/>
              </w:rPr>
            </w:pPr>
            <w:r w:rsidRPr="00923368">
              <w:rPr>
                <w:lang w:eastAsia="en-US"/>
              </w:rPr>
              <w:t>Порядок проведения итогового сочинения (изложения). Сроки проведения.</w:t>
            </w:r>
          </w:p>
          <w:p w:rsidR="009C061D" w:rsidRPr="00923368" w:rsidRDefault="009C061D" w:rsidP="004A4D1E">
            <w:pPr>
              <w:numPr>
                <w:ilvl w:val="0"/>
                <w:numId w:val="1"/>
              </w:numPr>
              <w:tabs>
                <w:tab w:val="left" w:pos="421"/>
                <w:tab w:val="left" w:pos="758"/>
              </w:tabs>
              <w:suppressAutoHyphens/>
              <w:ind w:left="0" w:hanging="438"/>
              <w:jc w:val="both"/>
              <w:rPr>
                <w:lang w:eastAsia="en-US"/>
              </w:rPr>
            </w:pPr>
            <w:r w:rsidRPr="00923368">
              <w:rPr>
                <w:lang w:eastAsia="en-US"/>
              </w:rPr>
              <w:t>Содержание контрольных измерительных материалов по обязательным предметам, примеры заданий, минимальное количество первичных баллов для получения положительного результата.</w:t>
            </w:r>
          </w:p>
          <w:p w:rsidR="009C061D" w:rsidRPr="00923368" w:rsidRDefault="009C061D" w:rsidP="004A4D1E">
            <w:pPr>
              <w:numPr>
                <w:ilvl w:val="0"/>
                <w:numId w:val="1"/>
              </w:numPr>
              <w:tabs>
                <w:tab w:val="left" w:pos="421"/>
                <w:tab w:val="left" w:pos="758"/>
              </w:tabs>
              <w:suppressAutoHyphens/>
              <w:ind w:left="0" w:hanging="438"/>
              <w:jc w:val="both"/>
              <w:rPr>
                <w:lang w:eastAsia="en-US"/>
              </w:rPr>
            </w:pPr>
            <w:r w:rsidRPr="00923368">
              <w:rPr>
                <w:lang w:eastAsia="en-US"/>
              </w:rPr>
              <w:t>Особенности ЕГЭ 20</w:t>
            </w:r>
            <w:r>
              <w:rPr>
                <w:lang w:eastAsia="en-US"/>
              </w:rPr>
              <w:t>2</w:t>
            </w:r>
            <w:r w:rsidR="0045784E">
              <w:rPr>
                <w:lang w:eastAsia="en-US"/>
              </w:rPr>
              <w:t>4</w:t>
            </w:r>
            <w:r w:rsidRPr="00923368">
              <w:rPr>
                <w:lang w:eastAsia="en-US"/>
              </w:rPr>
              <w:t xml:space="preserve"> года: нововведения, изменения в содержании, схема про</w:t>
            </w:r>
            <w:r>
              <w:rPr>
                <w:lang w:eastAsia="en-US"/>
              </w:rPr>
              <w:t>ведения в муниципальном районе.</w:t>
            </w:r>
          </w:p>
          <w:p w:rsidR="009C061D" w:rsidRPr="00923368" w:rsidRDefault="009C061D" w:rsidP="004A4D1E">
            <w:pPr>
              <w:numPr>
                <w:ilvl w:val="0"/>
                <w:numId w:val="1"/>
              </w:numPr>
              <w:tabs>
                <w:tab w:val="left" w:pos="421"/>
                <w:tab w:val="left" w:pos="758"/>
              </w:tabs>
              <w:suppressAutoHyphens/>
              <w:ind w:left="0" w:hanging="438"/>
              <w:jc w:val="both"/>
              <w:rPr>
                <w:lang w:eastAsia="en-US"/>
              </w:rPr>
            </w:pPr>
            <w:r w:rsidRPr="00923368">
              <w:rPr>
                <w:lang w:eastAsia="en-US"/>
              </w:rPr>
              <w:t>Нарушения порядка проведения ЕГЭ: ответственность выпускников, рассмотрение нарушений ГЭК.</w:t>
            </w:r>
          </w:p>
          <w:p w:rsidR="009C061D" w:rsidRPr="00923368" w:rsidRDefault="009C061D" w:rsidP="004A4D1E">
            <w:pPr>
              <w:numPr>
                <w:ilvl w:val="0"/>
                <w:numId w:val="1"/>
              </w:numPr>
              <w:tabs>
                <w:tab w:val="left" w:pos="421"/>
                <w:tab w:val="left" w:pos="758"/>
              </w:tabs>
              <w:suppressAutoHyphens/>
              <w:ind w:left="0" w:hanging="438"/>
              <w:jc w:val="both"/>
              <w:rPr>
                <w:lang w:eastAsia="en-US"/>
              </w:rPr>
            </w:pPr>
            <w:r w:rsidRPr="00923368">
              <w:rPr>
                <w:lang w:eastAsia="en-US"/>
              </w:rPr>
              <w:t>Правила подачи и рассмотрения апелляций о несогласии с результатами ЕГЭ.</w:t>
            </w:r>
          </w:p>
          <w:p w:rsidR="009C061D" w:rsidRPr="00923368" w:rsidRDefault="009C061D" w:rsidP="004A4D1E">
            <w:pPr>
              <w:numPr>
                <w:ilvl w:val="0"/>
                <w:numId w:val="1"/>
              </w:numPr>
              <w:tabs>
                <w:tab w:val="left" w:pos="421"/>
                <w:tab w:val="left" w:pos="758"/>
              </w:tabs>
              <w:suppressAutoHyphens/>
              <w:ind w:left="0" w:hanging="438"/>
              <w:jc w:val="both"/>
              <w:rPr>
                <w:lang w:eastAsia="en-US"/>
              </w:rPr>
            </w:pPr>
            <w:r w:rsidRPr="00923368">
              <w:rPr>
                <w:lang w:eastAsia="en-US"/>
              </w:rPr>
              <w:t>Возможности родителей в рамках общественного наблюдения за процедурой проведения ЕГЭ.</w:t>
            </w:r>
          </w:p>
          <w:p w:rsidR="009C061D" w:rsidRPr="00923368" w:rsidRDefault="009C061D" w:rsidP="004A4D1E">
            <w:pPr>
              <w:numPr>
                <w:ilvl w:val="0"/>
                <w:numId w:val="1"/>
              </w:numPr>
              <w:tabs>
                <w:tab w:val="left" w:pos="421"/>
                <w:tab w:val="left" w:pos="758"/>
              </w:tabs>
              <w:suppressAutoHyphens/>
              <w:ind w:left="0" w:hanging="438"/>
              <w:jc w:val="both"/>
              <w:rPr>
                <w:lang w:eastAsia="en-US"/>
              </w:rPr>
            </w:pPr>
            <w:r w:rsidRPr="00923368">
              <w:rPr>
                <w:lang w:eastAsia="en-US"/>
              </w:rPr>
              <w:t>Использование результатов ЕГЭ. Стратегия действий выпускника в случае получения неудовлетворительных результатов ЕГЭ по обязательным предметам.</w:t>
            </w:r>
          </w:p>
          <w:p w:rsidR="009C061D" w:rsidRPr="00923368" w:rsidRDefault="009C061D" w:rsidP="004A4D1E">
            <w:pPr>
              <w:numPr>
                <w:ilvl w:val="0"/>
                <w:numId w:val="1"/>
              </w:numPr>
              <w:tabs>
                <w:tab w:val="left" w:pos="421"/>
                <w:tab w:val="left" w:pos="758"/>
              </w:tabs>
              <w:suppressAutoHyphens/>
              <w:ind w:left="0" w:hanging="438"/>
              <w:jc w:val="both"/>
              <w:rPr>
                <w:lang w:eastAsia="en-US"/>
              </w:rPr>
            </w:pPr>
            <w:r w:rsidRPr="00923368">
              <w:rPr>
                <w:lang w:eastAsia="en-US"/>
              </w:rPr>
              <w:t>ЕГЭ по математике-20</w:t>
            </w:r>
            <w:r>
              <w:rPr>
                <w:lang w:eastAsia="en-US"/>
              </w:rPr>
              <w:t>2</w:t>
            </w:r>
            <w:r w:rsidR="0045784E">
              <w:rPr>
                <w:lang w:eastAsia="en-US"/>
              </w:rPr>
              <w:t>4</w:t>
            </w:r>
          </w:p>
          <w:p w:rsidR="009C061D" w:rsidRDefault="009C061D" w:rsidP="004A4D1E">
            <w:pPr>
              <w:numPr>
                <w:ilvl w:val="0"/>
                <w:numId w:val="1"/>
              </w:numPr>
              <w:tabs>
                <w:tab w:val="left" w:pos="421"/>
                <w:tab w:val="left" w:pos="758"/>
              </w:tabs>
              <w:suppressAutoHyphens/>
              <w:ind w:left="0" w:hanging="438"/>
              <w:jc w:val="both"/>
              <w:rPr>
                <w:lang w:eastAsia="en-US"/>
              </w:rPr>
            </w:pPr>
            <w:r w:rsidRPr="00923368">
              <w:rPr>
                <w:lang w:eastAsia="en-US"/>
              </w:rPr>
              <w:t>ЕГЭ по русскому языку-20</w:t>
            </w:r>
            <w:r>
              <w:rPr>
                <w:lang w:eastAsia="en-US"/>
              </w:rPr>
              <w:t>2</w:t>
            </w:r>
            <w:r w:rsidR="0045784E">
              <w:rPr>
                <w:lang w:eastAsia="en-US"/>
              </w:rPr>
              <w:t>4</w:t>
            </w:r>
          </w:p>
          <w:p w:rsidR="009C061D" w:rsidRPr="00923368" w:rsidRDefault="009C061D" w:rsidP="004A4D1E">
            <w:pPr>
              <w:rPr>
                <w:color w:val="000000"/>
                <w:lang w:eastAsia="en-US"/>
              </w:rPr>
            </w:pPr>
            <w:r w:rsidRPr="00E70E68">
              <w:rPr>
                <w:bCs/>
                <w:color w:val="152933"/>
                <w:lang w:eastAsia="en-US"/>
              </w:rPr>
              <w:t>Выбор специальности и ВУЗа.</w:t>
            </w:r>
          </w:p>
          <w:p w:rsidR="009C061D" w:rsidRPr="00923368" w:rsidRDefault="009C061D" w:rsidP="004A4D1E"/>
        </w:tc>
        <w:tc>
          <w:tcPr>
            <w:tcW w:w="1268" w:type="dxa"/>
          </w:tcPr>
          <w:p w:rsidR="009C061D" w:rsidRDefault="009C061D" w:rsidP="004A4D1E">
            <w:r>
              <w:t>ноябрь</w:t>
            </w:r>
          </w:p>
        </w:tc>
      </w:tr>
      <w:tr w:rsidR="009C061D" w:rsidRPr="008E3904" w:rsidTr="004A4D1E">
        <w:trPr>
          <w:trHeight w:val="1549"/>
        </w:trPr>
        <w:tc>
          <w:tcPr>
            <w:tcW w:w="584" w:type="dxa"/>
            <w:shd w:val="clear" w:color="auto" w:fill="auto"/>
          </w:tcPr>
          <w:p w:rsidR="009C061D" w:rsidRPr="008E3904" w:rsidRDefault="009C061D" w:rsidP="004A4D1E">
            <w:pPr>
              <w:jc w:val="center"/>
            </w:pPr>
            <w:r>
              <w:t>3</w:t>
            </w:r>
          </w:p>
        </w:tc>
        <w:tc>
          <w:tcPr>
            <w:tcW w:w="2617" w:type="dxa"/>
            <w:shd w:val="clear" w:color="auto" w:fill="auto"/>
          </w:tcPr>
          <w:p w:rsidR="009C061D" w:rsidRPr="008E3904" w:rsidRDefault="009C061D" w:rsidP="004A4D1E">
            <w:r>
              <w:t>Процедура проведения ЕГЭ</w:t>
            </w:r>
          </w:p>
        </w:tc>
        <w:tc>
          <w:tcPr>
            <w:tcW w:w="6155" w:type="dxa"/>
            <w:shd w:val="clear" w:color="auto" w:fill="auto"/>
          </w:tcPr>
          <w:p w:rsidR="009C061D" w:rsidRPr="009B70CF" w:rsidRDefault="009C061D" w:rsidP="004A4D1E">
            <w:pPr>
              <w:rPr>
                <w:i/>
                <w:sz w:val="16"/>
                <w:szCs w:val="16"/>
              </w:rPr>
            </w:pPr>
            <w:r>
              <w:t>У</w:t>
            </w:r>
            <w:r w:rsidRPr="008E3904">
              <w:t xml:space="preserve">частники ЕГЭ </w:t>
            </w:r>
            <w:r>
              <w:t xml:space="preserve">для сдачи </w:t>
            </w:r>
            <w:proofErr w:type="gramStart"/>
            <w:r>
              <w:t>экзаменов  в</w:t>
            </w:r>
            <w:proofErr w:type="gramEnd"/>
            <w:r>
              <w:t xml:space="preserve"> досрочный,  основной и дополнительный периоды </w:t>
            </w:r>
            <w:r w:rsidRPr="009B70CF">
              <w:rPr>
                <w:i/>
              </w:rPr>
              <w:t xml:space="preserve">(в </w:t>
            </w:r>
            <w:proofErr w:type="spellStart"/>
            <w:r w:rsidRPr="009B70CF">
              <w:rPr>
                <w:i/>
              </w:rPr>
              <w:t>т.ч</w:t>
            </w:r>
            <w:proofErr w:type="spellEnd"/>
            <w:r w:rsidRPr="009B70CF">
              <w:rPr>
                <w:i/>
              </w:rPr>
              <w:t>. с ограни</w:t>
            </w:r>
            <w:r>
              <w:rPr>
                <w:i/>
              </w:rPr>
              <w:t>ченными возможностями здоровья -</w:t>
            </w:r>
            <w:r w:rsidRPr="009B70CF">
              <w:rPr>
                <w:i/>
              </w:rPr>
              <w:t>ОВЗ)</w:t>
            </w:r>
            <w:r>
              <w:rPr>
                <w:i/>
              </w:rPr>
              <w:t>.</w:t>
            </w:r>
          </w:p>
          <w:p w:rsidR="009C061D" w:rsidRDefault="009C061D" w:rsidP="004A4D1E">
            <w:r>
              <w:t>П</w:t>
            </w:r>
            <w:r w:rsidRPr="00C367B7">
              <w:t>равила поведения во время экзамена</w:t>
            </w:r>
            <w:r>
              <w:t xml:space="preserve"> в форме ЕГЭ.</w:t>
            </w:r>
          </w:p>
          <w:p w:rsidR="009C061D" w:rsidRPr="0032197C" w:rsidRDefault="009C061D" w:rsidP="004A4D1E">
            <w:pPr>
              <w:rPr>
                <w:i/>
              </w:rPr>
            </w:pPr>
            <w:r>
              <w:t>Удаление с экзамена в форме ЕГЭ (</w:t>
            </w:r>
            <w:r w:rsidRPr="0032197C">
              <w:rPr>
                <w:i/>
              </w:rPr>
              <w:t xml:space="preserve">запрет на наличие и использование </w:t>
            </w:r>
            <w:proofErr w:type="gramStart"/>
            <w:r w:rsidRPr="0032197C">
              <w:rPr>
                <w:i/>
              </w:rPr>
              <w:t>моб</w:t>
            </w:r>
            <w:r>
              <w:rPr>
                <w:i/>
              </w:rPr>
              <w:t xml:space="preserve">ильных </w:t>
            </w:r>
            <w:r w:rsidRPr="0032197C">
              <w:rPr>
                <w:i/>
              </w:rPr>
              <w:t xml:space="preserve"> тел</w:t>
            </w:r>
            <w:r>
              <w:rPr>
                <w:i/>
              </w:rPr>
              <w:t>ефонов</w:t>
            </w:r>
            <w:proofErr w:type="gramEnd"/>
            <w:r w:rsidRPr="0032197C">
              <w:rPr>
                <w:i/>
              </w:rPr>
              <w:t xml:space="preserve">,  </w:t>
            </w:r>
            <w:r>
              <w:rPr>
                <w:i/>
              </w:rPr>
              <w:t>справочных материалов и т.д.</w:t>
            </w:r>
            <w:r w:rsidRPr="0032197C">
              <w:rPr>
                <w:i/>
              </w:rPr>
              <w:t>)</w:t>
            </w:r>
            <w:r>
              <w:rPr>
                <w:i/>
              </w:rPr>
              <w:t>.</w:t>
            </w:r>
          </w:p>
          <w:p w:rsidR="009C061D" w:rsidRPr="00503AB8" w:rsidRDefault="009C061D" w:rsidP="004A4D1E">
            <w:pPr>
              <w:rPr>
                <w:i/>
                <w:sz w:val="16"/>
                <w:szCs w:val="16"/>
              </w:rPr>
            </w:pPr>
            <w:r>
              <w:t>Проведение экзамена в ППЭ</w:t>
            </w:r>
            <w:r w:rsidRPr="00C367B7">
              <w:t xml:space="preserve"> </w:t>
            </w:r>
            <w:r w:rsidRPr="00FB5A37">
              <w:rPr>
                <w:i/>
              </w:rPr>
              <w:t>(лица, присутствующие в ППЭ, их основные полномочия при взаимодействии с выпускниками)</w:t>
            </w:r>
            <w:r>
              <w:rPr>
                <w:i/>
              </w:rPr>
              <w:t>.</w:t>
            </w:r>
          </w:p>
        </w:tc>
        <w:tc>
          <w:tcPr>
            <w:tcW w:w="1268" w:type="dxa"/>
          </w:tcPr>
          <w:p w:rsidR="009C061D" w:rsidRDefault="009C061D" w:rsidP="004A4D1E">
            <w:r>
              <w:t>декабрь</w:t>
            </w:r>
          </w:p>
        </w:tc>
      </w:tr>
      <w:tr w:rsidR="009C061D" w:rsidRPr="008E3904" w:rsidTr="004A4D1E">
        <w:tc>
          <w:tcPr>
            <w:tcW w:w="584" w:type="dxa"/>
            <w:shd w:val="clear" w:color="auto" w:fill="auto"/>
          </w:tcPr>
          <w:p w:rsidR="009C061D" w:rsidRPr="008E3904" w:rsidRDefault="009C061D" w:rsidP="004A4D1E">
            <w:pPr>
              <w:jc w:val="center"/>
            </w:pPr>
            <w:r>
              <w:lastRenderedPageBreak/>
              <w:t>4</w:t>
            </w:r>
          </w:p>
        </w:tc>
        <w:tc>
          <w:tcPr>
            <w:tcW w:w="2617" w:type="dxa"/>
            <w:shd w:val="clear" w:color="auto" w:fill="auto"/>
          </w:tcPr>
          <w:p w:rsidR="009C061D" w:rsidRDefault="009C061D" w:rsidP="004A4D1E">
            <w:r>
              <w:t>О сроках подачи заявления на ЕГЭ.</w:t>
            </w:r>
          </w:p>
          <w:p w:rsidR="009C061D" w:rsidRPr="008E3904" w:rsidRDefault="009C061D" w:rsidP="004A4D1E">
            <w:r>
              <w:t>Система общественного наблюдения</w:t>
            </w:r>
          </w:p>
        </w:tc>
        <w:tc>
          <w:tcPr>
            <w:tcW w:w="6155" w:type="dxa"/>
            <w:shd w:val="clear" w:color="auto" w:fill="auto"/>
          </w:tcPr>
          <w:p w:rsidR="009C061D" w:rsidRDefault="009C061D" w:rsidP="004A4D1E">
            <w:r>
              <w:t>О сроках подачи заявления на ЕГЭ.</w:t>
            </w:r>
          </w:p>
          <w:p w:rsidR="009C061D" w:rsidRDefault="009C061D" w:rsidP="004A4D1E">
            <w:r>
              <w:t>Лица, имеющие право стать общественным наблюдателем.</w:t>
            </w:r>
          </w:p>
          <w:p w:rsidR="009C061D" w:rsidRDefault="009C061D" w:rsidP="004A4D1E">
            <w:r>
              <w:t>Права и обязанности общественных наблюдателей.</w:t>
            </w:r>
          </w:p>
          <w:p w:rsidR="009C061D" w:rsidRPr="00E84771" w:rsidRDefault="009C061D" w:rsidP="004A4D1E">
            <w:r>
              <w:t>Процедура аккредитации общественных наблюдателей.</w:t>
            </w:r>
          </w:p>
        </w:tc>
        <w:tc>
          <w:tcPr>
            <w:tcW w:w="1268" w:type="dxa"/>
          </w:tcPr>
          <w:p w:rsidR="009C061D" w:rsidRDefault="009C061D" w:rsidP="004A4D1E">
            <w:r>
              <w:t>январь</w:t>
            </w:r>
          </w:p>
        </w:tc>
      </w:tr>
      <w:tr w:rsidR="009C061D" w:rsidRPr="008E3904" w:rsidTr="004A4D1E">
        <w:tc>
          <w:tcPr>
            <w:tcW w:w="584" w:type="dxa"/>
            <w:shd w:val="clear" w:color="auto" w:fill="auto"/>
          </w:tcPr>
          <w:p w:rsidR="009C061D" w:rsidRPr="008E3904" w:rsidRDefault="009C061D" w:rsidP="004A4D1E">
            <w:pPr>
              <w:jc w:val="center"/>
            </w:pPr>
            <w:r>
              <w:t>5</w:t>
            </w:r>
          </w:p>
        </w:tc>
        <w:tc>
          <w:tcPr>
            <w:tcW w:w="2617" w:type="dxa"/>
            <w:shd w:val="clear" w:color="auto" w:fill="auto"/>
          </w:tcPr>
          <w:p w:rsidR="009C061D" w:rsidRPr="008E3904" w:rsidRDefault="009C061D" w:rsidP="004A4D1E">
            <w:r>
              <w:t>Сроки и продолжительность экзаменов в форме ЕГЭ Апелляции по процедуре проведения экзамена и о несогласии с выставленными баллами</w:t>
            </w:r>
          </w:p>
        </w:tc>
        <w:tc>
          <w:tcPr>
            <w:tcW w:w="6155" w:type="dxa"/>
            <w:shd w:val="clear" w:color="auto" w:fill="auto"/>
          </w:tcPr>
          <w:p w:rsidR="009C061D" w:rsidRPr="00FB5A37" w:rsidRDefault="009C061D" w:rsidP="004A4D1E">
            <w:pPr>
              <w:rPr>
                <w:i/>
              </w:rPr>
            </w:pPr>
            <w:r>
              <w:t xml:space="preserve">Сроки проведения ЕГЭ </w:t>
            </w:r>
            <w:r w:rsidRPr="00FB5A37">
              <w:rPr>
                <w:i/>
              </w:rPr>
              <w:t>(досрочный, основной и дополнительный периоды)</w:t>
            </w:r>
            <w:r>
              <w:rPr>
                <w:i/>
              </w:rPr>
              <w:t>.</w:t>
            </w:r>
          </w:p>
          <w:p w:rsidR="009C061D" w:rsidRDefault="009C061D" w:rsidP="004A4D1E">
            <w:r>
              <w:t xml:space="preserve">Сроки и условия пересдачи ЕГЭ. </w:t>
            </w:r>
          </w:p>
          <w:p w:rsidR="009C061D" w:rsidRPr="00C2018C" w:rsidRDefault="009C061D" w:rsidP="004A4D1E">
            <w:pPr>
              <w:jc w:val="both"/>
            </w:pPr>
            <w:r>
              <w:t>П</w:t>
            </w:r>
            <w:r w:rsidRPr="00C2018C">
              <w:t>родолжительность экзаменов</w:t>
            </w:r>
            <w:r>
              <w:t xml:space="preserve"> в форме ЕГЭ.</w:t>
            </w:r>
          </w:p>
          <w:p w:rsidR="009C061D" w:rsidRPr="009B70CF" w:rsidRDefault="009C061D" w:rsidP="004A4D1E">
            <w:pPr>
              <w:jc w:val="both"/>
              <w:rPr>
                <w:i/>
                <w:sz w:val="16"/>
                <w:szCs w:val="16"/>
              </w:rPr>
            </w:pPr>
            <w:r>
              <w:t>М</w:t>
            </w:r>
            <w:r w:rsidRPr="00C2018C">
              <w:t>атериалы</w:t>
            </w:r>
            <w:r>
              <w:t xml:space="preserve"> и устройства, которые можно использовать</w:t>
            </w:r>
            <w:r w:rsidRPr="00C2018C">
              <w:t xml:space="preserve"> на ЕГЭ</w:t>
            </w:r>
            <w:r>
              <w:t xml:space="preserve"> </w:t>
            </w:r>
            <w:r w:rsidRPr="009B70CF">
              <w:rPr>
                <w:i/>
              </w:rPr>
              <w:t xml:space="preserve">(в </w:t>
            </w:r>
            <w:proofErr w:type="spellStart"/>
            <w:r w:rsidRPr="009B70CF">
              <w:rPr>
                <w:i/>
              </w:rPr>
              <w:t>т.ч</w:t>
            </w:r>
            <w:proofErr w:type="spellEnd"/>
            <w:r w:rsidRPr="009B70CF">
              <w:rPr>
                <w:i/>
              </w:rPr>
              <w:t>. функции непрограммируемого калькулятора)</w:t>
            </w:r>
            <w:r>
              <w:rPr>
                <w:i/>
              </w:rPr>
              <w:t>.</w:t>
            </w:r>
          </w:p>
          <w:p w:rsidR="009C061D" w:rsidRDefault="009C061D" w:rsidP="004A4D1E">
            <w:pPr>
              <w:jc w:val="both"/>
            </w:pPr>
            <w:r>
              <w:t>Апелляция, её</w:t>
            </w:r>
            <w:r w:rsidRPr="007D41B7">
              <w:t xml:space="preserve"> виды</w:t>
            </w:r>
            <w:r>
              <w:t>.</w:t>
            </w:r>
            <w:r w:rsidRPr="007D41B7">
              <w:t xml:space="preserve"> </w:t>
            </w:r>
          </w:p>
          <w:p w:rsidR="009C061D" w:rsidRPr="007D41B7" w:rsidRDefault="009C061D" w:rsidP="004A4D1E">
            <w:pPr>
              <w:jc w:val="both"/>
            </w:pPr>
            <w:r>
              <w:t>П</w:t>
            </w:r>
            <w:r w:rsidRPr="007D41B7">
              <w:t>равила подачи апелляций</w:t>
            </w:r>
            <w:r>
              <w:t>.</w:t>
            </w:r>
          </w:p>
          <w:p w:rsidR="009C061D" w:rsidRPr="007D41B7" w:rsidRDefault="009C061D" w:rsidP="004A4D1E">
            <w:pPr>
              <w:jc w:val="both"/>
            </w:pPr>
            <w:r>
              <w:t>П</w:t>
            </w:r>
            <w:r w:rsidRPr="007D41B7">
              <w:t>роцедура рассмотрения апелляций</w:t>
            </w:r>
            <w:r>
              <w:t>.</w:t>
            </w:r>
          </w:p>
          <w:p w:rsidR="009C061D" w:rsidRPr="00646CCC" w:rsidRDefault="009C061D" w:rsidP="004A4D1E">
            <w:pPr>
              <w:rPr>
                <w:sz w:val="16"/>
                <w:szCs w:val="16"/>
              </w:rPr>
            </w:pPr>
            <w:r>
              <w:t>Р</w:t>
            </w:r>
            <w:r w:rsidRPr="007D41B7">
              <w:t>езультаты рассмотрения апелляций</w:t>
            </w:r>
            <w:r>
              <w:t>.</w:t>
            </w:r>
          </w:p>
        </w:tc>
        <w:tc>
          <w:tcPr>
            <w:tcW w:w="1268" w:type="dxa"/>
          </w:tcPr>
          <w:p w:rsidR="009C061D" w:rsidRDefault="009C061D" w:rsidP="004A4D1E">
            <w:r>
              <w:t xml:space="preserve">Март  </w:t>
            </w:r>
          </w:p>
        </w:tc>
      </w:tr>
      <w:tr w:rsidR="009C061D" w:rsidRPr="008E3904" w:rsidTr="004A4D1E">
        <w:tc>
          <w:tcPr>
            <w:tcW w:w="584" w:type="dxa"/>
            <w:shd w:val="clear" w:color="auto" w:fill="auto"/>
          </w:tcPr>
          <w:p w:rsidR="009C061D" w:rsidRDefault="009C061D" w:rsidP="004A4D1E">
            <w:pPr>
              <w:jc w:val="center"/>
            </w:pPr>
            <w:r>
              <w:t>6</w:t>
            </w:r>
          </w:p>
        </w:tc>
        <w:tc>
          <w:tcPr>
            <w:tcW w:w="2617" w:type="dxa"/>
            <w:shd w:val="clear" w:color="auto" w:fill="auto"/>
          </w:tcPr>
          <w:p w:rsidR="009C061D" w:rsidRPr="00E70E68" w:rsidRDefault="009C061D" w:rsidP="004A4D1E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t xml:space="preserve">Процедура проведения ЕГЭ. </w:t>
            </w:r>
            <w:r w:rsidRPr="00E70E68">
              <w:rPr>
                <w:bCs/>
                <w:color w:val="152933"/>
                <w:lang w:eastAsia="en-US"/>
              </w:rPr>
              <w:t>Выбор специальности и ВУЗа.</w:t>
            </w:r>
          </w:p>
          <w:p w:rsidR="009C061D" w:rsidRDefault="009C061D" w:rsidP="004A4D1E"/>
        </w:tc>
        <w:tc>
          <w:tcPr>
            <w:tcW w:w="6155" w:type="dxa"/>
            <w:shd w:val="clear" w:color="auto" w:fill="auto"/>
          </w:tcPr>
          <w:p w:rsidR="009C061D" w:rsidRPr="00923368" w:rsidRDefault="009C061D" w:rsidP="004A4D1E">
            <w:pPr>
              <w:tabs>
                <w:tab w:val="left" w:pos="421"/>
                <w:tab w:val="left" w:pos="758"/>
              </w:tabs>
              <w:suppressAutoHyphens/>
              <w:jc w:val="both"/>
              <w:rPr>
                <w:lang w:eastAsia="en-US"/>
              </w:rPr>
            </w:pPr>
            <w:r w:rsidRPr="00923368">
              <w:rPr>
                <w:lang w:eastAsia="en-US"/>
              </w:rPr>
              <w:t>Нарушения порядка проведения ЕГЭ: ответственность выпускников, рассмотрение нарушений ГЭК.</w:t>
            </w:r>
          </w:p>
          <w:p w:rsidR="009C061D" w:rsidRPr="00923368" w:rsidRDefault="009C061D" w:rsidP="004A4D1E">
            <w:pPr>
              <w:numPr>
                <w:ilvl w:val="0"/>
                <w:numId w:val="1"/>
              </w:numPr>
              <w:tabs>
                <w:tab w:val="left" w:pos="421"/>
                <w:tab w:val="left" w:pos="758"/>
              </w:tabs>
              <w:suppressAutoHyphens/>
              <w:ind w:left="0" w:hanging="438"/>
              <w:jc w:val="both"/>
              <w:rPr>
                <w:lang w:eastAsia="en-US"/>
              </w:rPr>
            </w:pPr>
            <w:r w:rsidRPr="00923368">
              <w:rPr>
                <w:lang w:eastAsia="en-US"/>
              </w:rPr>
              <w:t>Правила подачи и рассмотрения апелляций о несогласии с результатами ЕГЭ.</w:t>
            </w:r>
          </w:p>
          <w:p w:rsidR="009C061D" w:rsidRPr="00923368" w:rsidRDefault="009C061D" w:rsidP="004A4D1E">
            <w:pPr>
              <w:numPr>
                <w:ilvl w:val="0"/>
                <w:numId w:val="1"/>
              </w:numPr>
              <w:tabs>
                <w:tab w:val="left" w:pos="421"/>
                <w:tab w:val="left" w:pos="758"/>
              </w:tabs>
              <w:suppressAutoHyphens/>
              <w:ind w:left="0" w:hanging="438"/>
              <w:jc w:val="both"/>
              <w:rPr>
                <w:lang w:eastAsia="en-US"/>
              </w:rPr>
            </w:pPr>
            <w:r w:rsidRPr="00923368">
              <w:rPr>
                <w:lang w:eastAsia="en-US"/>
              </w:rPr>
              <w:t>Возможности родителей в рамках общественного наблюдения за процедурой проведения ЕГЭ.</w:t>
            </w:r>
          </w:p>
          <w:p w:rsidR="009C061D" w:rsidRPr="00923368" w:rsidRDefault="009C061D" w:rsidP="004A4D1E">
            <w:pPr>
              <w:numPr>
                <w:ilvl w:val="0"/>
                <w:numId w:val="1"/>
              </w:numPr>
              <w:tabs>
                <w:tab w:val="left" w:pos="421"/>
                <w:tab w:val="left" w:pos="758"/>
              </w:tabs>
              <w:suppressAutoHyphens/>
              <w:ind w:left="0" w:hanging="438"/>
              <w:jc w:val="both"/>
              <w:rPr>
                <w:lang w:eastAsia="en-US"/>
              </w:rPr>
            </w:pPr>
            <w:r w:rsidRPr="00923368">
              <w:rPr>
                <w:lang w:eastAsia="en-US"/>
              </w:rPr>
              <w:t>Использование результатов ЕГЭ. Стратегия действий выпускника в случае получения неудовлетворительных результатов ЕГЭ по обязательным предметам.</w:t>
            </w:r>
          </w:p>
          <w:p w:rsidR="009C061D" w:rsidRPr="00923368" w:rsidRDefault="009C061D" w:rsidP="004A4D1E">
            <w:pPr>
              <w:numPr>
                <w:ilvl w:val="0"/>
                <w:numId w:val="1"/>
              </w:numPr>
              <w:tabs>
                <w:tab w:val="left" w:pos="421"/>
                <w:tab w:val="left" w:pos="758"/>
              </w:tabs>
              <w:suppressAutoHyphens/>
              <w:ind w:left="0" w:hanging="438"/>
              <w:jc w:val="both"/>
              <w:rPr>
                <w:lang w:eastAsia="en-US"/>
              </w:rPr>
            </w:pPr>
            <w:r w:rsidRPr="00923368">
              <w:rPr>
                <w:lang w:eastAsia="en-US"/>
              </w:rPr>
              <w:t>ЕГЭ по математике-20</w:t>
            </w:r>
            <w:r>
              <w:rPr>
                <w:lang w:eastAsia="en-US"/>
              </w:rPr>
              <w:t>2</w:t>
            </w:r>
            <w:r w:rsidR="0045784E">
              <w:rPr>
                <w:lang w:eastAsia="en-US"/>
              </w:rPr>
              <w:t>4</w:t>
            </w:r>
          </w:p>
          <w:p w:rsidR="009C061D" w:rsidRDefault="009C061D" w:rsidP="004A4D1E">
            <w:pPr>
              <w:numPr>
                <w:ilvl w:val="0"/>
                <w:numId w:val="1"/>
              </w:numPr>
              <w:tabs>
                <w:tab w:val="left" w:pos="421"/>
                <w:tab w:val="left" w:pos="758"/>
              </w:tabs>
              <w:suppressAutoHyphens/>
              <w:ind w:left="0" w:hanging="438"/>
              <w:jc w:val="both"/>
              <w:rPr>
                <w:lang w:eastAsia="en-US"/>
              </w:rPr>
            </w:pPr>
            <w:r w:rsidRPr="00923368">
              <w:rPr>
                <w:lang w:eastAsia="en-US"/>
              </w:rPr>
              <w:t>ЕГЭ по русскому языку-20</w:t>
            </w:r>
            <w:r>
              <w:rPr>
                <w:lang w:eastAsia="en-US"/>
              </w:rPr>
              <w:t>2</w:t>
            </w:r>
            <w:r w:rsidR="0045784E">
              <w:rPr>
                <w:lang w:eastAsia="en-US"/>
              </w:rPr>
              <w:t>4</w:t>
            </w:r>
          </w:p>
          <w:p w:rsidR="009C061D" w:rsidRPr="00923368" w:rsidRDefault="009C061D" w:rsidP="004A4D1E">
            <w:pPr>
              <w:jc w:val="center"/>
              <w:rPr>
                <w:color w:val="000000"/>
              </w:rPr>
            </w:pPr>
            <w:r w:rsidRPr="00E70E68">
              <w:rPr>
                <w:bCs/>
                <w:color w:val="152933"/>
              </w:rPr>
              <w:t>Выбор специальности и ВУЗа.</w:t>
            </w:r>
          </w:p>
          <w:p w:rsidR="009C061D" w:rsidRDefault="009C061D" w:rsidP="004A4D1E"/>
        </w:tc>
        <w:tc>
          <w:tcPr>
            <w:tcW w:w="1268" w:type="dxa"/>
          </w:tcPr>
          <w:p w:rsidR="009C061D" w:rsidRDefault="009C061D" w:rsidP="004A4D1E">
            <w:r>
              <w:t xml:space="preserve">Апрель </w:t>
            </w:r>
          </w:p>
        </w:tc>
      </w:tr>
      <w:tr w:rsidR="009C061D" w:rsidRPr="008E3904" w:rsidTr="004A4D1E">
        <w:tc>
          <w:tcPr>
            <w:tcW w:w="584" w:type="dxa"/>
            <w:shd w:val="clear" w:color="auto" w:fill="auto"/>
          </w:tcPr>
          <w:p w:rsidR="009C061D" w:rsidRDefault="009C061D" w:rsidP="004A4D1E">
            <w:pPr>
              <w:jc w:val="center"/>
            </w:pPr>
            <w:r>
              <w:t>6</w:t>
            </w:r>
          </w:p>
        </w:tc>
        <w:tc>
          <w:tcPr>
            <w:tcW w:w="2617" w:type="dxa"/>
            <w:shd w:val="clear" w:color="auto" w:fill="auto"/>
          </w:tcPr>
          <w:p w:rsidR="009C061D" w:rsidRPr="008E3904" w:rsidRDefault="009C061D" w:rsidP="004A4D1E">
            <w:r>
              <w:t>Процедура проведения ЕГЭ</w:t>
            </w:r>
          </w:p>
        </w:tc>
        <w:tc>
          <w:tcPr>
            <w:tcW w:w="6155" w:type="dxa"/>
            <w:shd w:val="clear" w:color="auto" w:fill="auto"/>
          </w:tcPr>
          <w:p w:rsidR="009C061D" w:rsidRPr="009B70CF" w:rsidRDefault="009C061D" w:rsidP="004A4D1E">
            <w:pPr>
              <w:rPr>
                <w:i/>
                <w:sz w:val="16"/>
                <w:szCs w:val="16"/>
              </w:rPr>
            </w:pPr>
            <w:r>
              <w:t>У</w:t>
            </w:r>
            <w:r w:rsidRPr="008E3904">
              <w:t xml:space="preserve">частники ЕГЭ </w:t>
            </w:r>
            <w:r>
              <w:t xml:space="preserve">для сдачи </w:t>
            </w:r>
            <w:proofErr w:type="gramStart"/>
            <w:r>
              <w:t>экзаменов  в</w:t>
            </w:r>
            <w:proofErr w:type="gramEnd"/>
            <w:r>
              <w:t xml:space="preserve"> досрочный,  основной и дополнительный периоды </w:t>
            </w:r>
            <w:r w:rsidRPr="009B70CF">
              <w:rPr>
                <w:i/>
              </w:rPr>
              <w:t xml:space="preserve">(в </w:t>
            </w:r>
            <w:proofErr w:type="spellStart"/>
            <w:r w:rsidRPr="009B70CF">
              <w:rPr>
                <w:i/>
              </w:rPr>
              <w:t>т.ч</w:t>
            </w:r>
            <w:proofErr w:type="spellEnd"/>
            <w:r w:rsidRPr="009B70CF">
              <w:rPr>
                <w:i/>
              </w:rPr>
              <w:t>. с ограни</w:t>
            </w:r>
            <w:r>
              <w:rPr>
                <w:i/>
              </w:rPr>
              <w:t>ченными возможностями здоровья -</w:t>
            </w:r>
            <w:r w:rsidRPr="009B70CF">
              <w:rPr>
                <w:i/>
              </w:rPr>
              <w:t>ОВЗ)</w:t>
            </w:r>
            <w:r>
              <w:rPr>
                <w:i/>
              </w:rPr>
              <w:t>.</w:t>
            </w:r>
          </w:p>
          <w:p w:rsidR="009C061D" w:rsidRDefault="009C061D" w:rsidP="004A4D1E">
            <w:r>
              <w:t>П</w:t>
            </w:r>
            <w:r w:rsidRPr="00C367B7">
              <w:t>равила поведения во время экзамена</w:t>
            </w:r>
            <w:r>
              <w:t xml:space="preserve"> в форме ЕГЭ.</w:t>
            </w:r>
          </w:p>
          <w:p w:rsidR="009C061D" w:rsidRPr="0032197C" w:rsidRDefault="009C061D" w:rsidP="004A4D1E">
            <w:pPr>
              <w:rPr>
                <w:i/>
              </w:rPr>
            </w:pPr>
            <w:r>
              <w:t>Удаление с экзамена в форме ЕГЭ (</w:t>
            </w:r>
            <w:r w:rsidRPr="0032197C">
              <w:rPr>
                <w:i/>
              </w:rPr>
              <w:t xml:space="preserve">запрет на наличие и использование </w:t>
            </w:r>
            <w:proofErr w:type="gramStart"/>
            <w:r w:rsidRPr="0032197C">
              <w:rPr>
                <w:i/>
              </w:rPr>
              <w:t>моб</w:t>
            </w:r>
            <w:r>
              <w:rPr>
                <w:i/>
              </w:rPr>
              <w:t xml:space="preserve">ильных </w:t>
            </w:r>
            <w:r w:rsidRPr="0032197C">
              <w:rPr>
                <w:i/>
              </w:rPr>
              <w:t xml:space="preserve"> тел</w:t>
            </w:r>
            <w:r>
              <w:rPr>
                <w:i/>
              </w:rPr>
              <w:t>ефонов</w:t>
            </w:r>
            <w:proofErr w:type="gramEnd"/>
            <w:r w:rsidRPr="0032197C">
              <w:rPr>
                <w:i/>
              </w:rPr>
              <w:t xml:space="preserve">,  </w:t>
            </w:r>
            <w:r>
              <w:rPr>
                <w:i/>
              </w:rPr>
              <w:t>справочных материалов и т.д.</w:t>
            </w:r>
            <w:r w:rsidRPr="0032197C">
              <w:rPr>
                <w:i/>
              </w:rPr>
              <w:t>)</w:t>
            </w:r>
            <w:r>
              <w:rPr>
                <w:i/>
              </w:rPr>
              <w:t>.</w:t>
            </w:r>
          </w:p>
          <w:p w:rsidR="009C061D" w:rsidRPr="00503AB8" w:rsidRDefault="009C061D" w:rsidP="004A4D1E">
            <w:pPr>
              <w:rPr>
                <w:i/>
                <w:sz w:val="16"/>
                <w:szCs w:val="16"/>
              </w:rPr>
            </w:pPr>
            <w:r>
              <w:t>Проведение экзамена в ППЭ</w:t>
            </w:r>
            <w:r w:rsidRPr="00C367B7">
              <w:t xml:space="preserve"> </w:t>
            </w:r>
            <w:r w:rsidRPr="00FB5A37">
              <w:rPr>
                <w:i/>
              </w:rPr>
              <w:t>(лица, присутствующие в ППЭ, их основные полномочия при взаимодействии с выпускниками)</w:t>
            </w:r>
            <w:r>
              <w:rPr>
                <w:i/>
              </w:rPr>
              <w:t>.</w:t>
            </w:r>
          </w:p>
        </w:tc>
        <w:tc>
          <w:tcPr>
            <w:tcW w:w="1268" w:type="dxa"/>
          </w:tcPr>
          <w:p w:rsidR="009C061D" w:rsidRDefault="009C061D" w:rsidP="004A4D1E">
            <w:r>
              <w:t xml:space="preserve">Май </w:t>
            </w:r>
          </w:p>
        </w:tc>
      </w:tr>
    </w:tbl>
    <w:p w:rsidR="009C061D" w:rsidRDefault="009C061D" w:rsidP="009C061D"/>
    <w:p w:rsidR="009C061D" w:rsidRDefault="009C061D" w:rsidP="009C061D"/>
    <w:p w:rsidR="009C061D" w:rsidRDefault="009C061D" w:rsidP="009C061D">
      <w:r>
        <w:t xml:space="preserve">Заместитель директора по УВР МБОУ СОШ № 17 </w:t>
      </w:r>
      <w:r>
        <w:tab/>
      </w:r>
      <w:r>
        <w:tab/>
      </w:r>
      <w:r>
        <w:tab/>
        <w:t xml:space="preserve">Н.С. </w:t>
      </w:r>
      <w:r w:rsidR="0045784E">
        <w:t>Рыбалко</w:t>
      </w:r>
      <w:bookmarkStart w:id="0" w:name="_GoBack"/>
      <w:bookmarkEnd w:id="0"/>
    </w:p>
    <w:p w:rsidR="00A42799" w:rsidRDefault="00A42799"/>
    <w:sectPr w:rsidR="00A42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75"/>
    <w:rsid w:val="0045784E"/>
    <w:rsid w:val="00586775"/>
    <w:rsid w:val="009C061D"/>
    <w:rsid w:val="00A4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DC77"/>
  <w15:chartTrackingRefBased/>
  <w15:docId w15:val="{3AF67BFB-870A-43CD-9486-D11A6E7D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поиск</cp:lastModifiedBy>
  <cp:revision>3</cp:revision>
  <dcterms:created xsi:type="dcterms:W3CDTF">2022-11-07T16:45:00Z</dcterms:created>
  <dcterms:modified xsi:type="dcterms:W3CDTF">2023-11-07T17:30:00Z</dcterms:modified>
</cp:coreProperties>
</file>