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6B1" w:rsidRPr="005A7267" w:rsidRDefault="00DC27B4">
      <w:pPr>
        <w:rPr>
          <w:rFonts w:ascii="Times New Roman" w:hAnsi="Times New Roman" w:cs="Times New Roman"/>
          <w:sz w:val="28"/>
        </w:rPr>
      </w:pPr>
      <w:r w:rsidRPr="005A7267">
        <w:rPr>
          <w:rFonts w:ascii="Times New Roman" w:hAnsi="Times New Roman" w:cs="Times New Roman"/>
          <w:sz w:val="28"/>
        </w:rPr>
        <w:t xml:space="preserve">На территории Краснодарского края в период с 11 марта по 22 марта 2019 года проводится первый этап акции «Сообщи, где торгуют смертью».                                                                                              Основные задачи акции:                                                                                                                                                       - активизация гражданской позиции населения Краснодарского края по отношению к проблемам противодействия наркомании;                                                                                                                                            </w:t>
      </w:r>
      <w:proofErr w:type="gramStart"/>
      <w:r w:rsidRPr="005A7267">
        <w:rPr>
          <w:rFonts w:ascii="Times New Roman" w:hAnsi="Times New Roman" w:cs="Times New Roman"/>
          <w:sz w:val="28"/>
        </w:rPr>
        <w:t>-п</w:t>
      </w:r>
      <w:proofErr w:type="gramEnd"/>
      <w:r w:rsidRPr="005A7267">
        <w:rPr>
          <w:rFonts w:ascii="Times New Roman" w:hAnsi="Times New Roman" w:cs="Times New Roman"/>
          <w:sz w:val="28"/>
        </w:rPr>
        <w:t xml:space="preserve">олучение оперативно значимой информации о фактах незаконного оборота и потребления наркотиков;                                                                                                                                                                             - изучение предложений граждан, представителей негосударственных организаций в сфере повышения эффективности профилактики наркомании, лечения и реабилитации наркозависимых.     </w:t>
      </w:r>
      <w:r w:rsidR="005A7267"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bookmarkStart w:id="0" w:name="_GoBack"/>
      <w:bookmarkEnd w:id="0"/>
      <w:r w:rsidRPr="005A7267">
        <w:rPr>
          <w:rFonts w:ascii="Times New Roman" w:hAnsi="Times New Roman" w:cs="Times New Roman"/>
          <w:sz w:val="28"/>
        </w:rPr>
        <w:t xml:space="preserve">На территории  муниципального образования </w:t>
      </w:r>
      <w:proofErr w:type="spellStart"/>
      <w:r w:rsidRPr="005A7267">
        <w:rPr>
          <w:rFonts w:ascii="Times New Roman" w:hAnsi="Times New Roman" w:cs="Times New Roman"/>
          <w:sz w:val="28"/>
        </w:rPr>
        <w:t>Отрадненский</w:t>
      </w:r>
      <w:proofErr w:type="spellEnd"/>
      <w:r w:rsidRPr="005A7267">
        <w:rPr>
          <w:rFonts w:ascii="Times New Roman" w:hAnsi="Times New Roman" w:cs="Times New Roman"/>
          <w:sz w:val="28"/>
        </w:rPr>
        <w:t xml:space="preserve"> район Акция проводится Отделом МВД России по </w:t>
      </w:r>
      <w:proofErr w:type="spellStart"/>
      <w:r w:rsidRPr="005A7267">
        <w:rPr>
          <w:rFonts w:ascii="Times New Roman" w:hAnsi="Times New Roman" w:cs="Times New Roman"/>
          <w:sz w:val="28"/>
        </w:rPr>
        <w:t>Отрадненскому</w:t>
      </w:r>
      <w:proofErr w:type="spellEnd"/>
      <w:r w:rsidRPr="005A7267">
        <w:rPr>
          <w:rFonts w:ascii="Times New Roman" w:hAnsi="Times New Roman" w:cs="Times New Roman"/>
          <w:sz w:val="28"/>
        </w:rPr>
        <w:t xml:space="preserve"> району </w:t>
      </w:r>
      <w:r w:rsidR="005A7267" w:rsidRPr="005A7267">
        <w:rPr>
          <w:rFonts w:ascii="Times New Roman" w:hAnsi="Times New Roman" w:cs="Times New Roman"/>
          <w:sz w:val="28"/>
        </w:rPr>
        <w:t>совместно с органами местного самоуправления.</w:t>
      </w:r>
      <w:r w:rsidRPr="005A7267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</w:t>
      </w:r>
    </w:p>
    <w:sectPr w:rsidR="009446B1" w:rsidRPr="005A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CC"/>
    <w:rsid w:val="005A7267"/>
    <w:rsid w:val="009446B1"/>
    <w:rsid w:val="00BC22CC"/>
    <w:rsid w:val="00D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3</cp:revision>
  <dcterms:created xsi:type="dcterms:W3CDTF">2019-03-18T06:47:00Z</dcterms:created>
  <dcterms:modified xsi:type="dcterms:W3CDTF">2019-03-18T06:58:00Z</dcterms:modified>
</cp:coreProperties>
</file>