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5DD2" w:rsidRPr="00CA5DD2" w:rsidTr="00220475">
        <w:tc>
          <w:tcPr>
            <w:tcW w:w="4785" w:type="dxa"/>
            <w:vAlign w:val="center"/>
          </w:tcPr>
          <w:p w:rsidR="00220475" w:rsidRPr="00CA5DD2" w:rsidRDefault="00220475" w:rsidP="00220475">
            <w:pPr>
              <w:jc w:val="center"/>
              <w:rPr>
                <w:sz w:val="56"/>
                <w:szCs w:val="56"/>
              </w:rPr>
            </w:pPr>
            <w:r w:rsidRPr="00CA5DD2">
              <w:rPr>
                <w:rFonts w:ascii="Times New Roman" w:eastAsia="Times New Roman" w:hAnsi="Times New Roman" w:cs="Times New Roman"/>
                <w:b/>
                <w:bCs/>
                <w:caps/>
                <w:sz w:val="56"/>
                <w:szCs w:val="56"/>
                <w:lang w:eastAsia="ru-RU"/>
              </w:rPr>
              <w:t>ПРОЕКТ</w:t>
            </w:r>
          </w:p>
        </w:tc>
        <w:tc>
          <w:tcPr>
            <w:tcW w:w="4786" w:type="dxa"/>
          </w:tcPr>
          <w:p w:rsidR="00220475" w:rsidRPr="00CA5DD2" w:rsidRDefault="00220475" w:rsidP="00220475">
            <w:pPr>
              <w:outlineLvl w:val="1"/>
            </w:pPr>
            <w:r w:rsidRPr="00CA5DD2">
              <w:t xml:space="preserve">                                              </w:t>
            </w:r>
          </w:p>
          <w:p w:rsidR="001554A3" w:rsidRDefault="001554A3" w:rsidP="001554A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  <w:t>Приложение ____________</w:t>
            </w:r>
          </w:p>
          <w:p w:rsidR="001554A3" w:rsidRDefault="001554A3" w:rsidP="0022047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220475" w:rsidRPr="00CA5DD2" w:rsidRDefault="00220475" w:rsidP="00220475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A5DD2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РАБОЧАЯ ПРОГРАММА</w:t>
            </w:r>
            <w:r w:rsidRPr="00CA5DD2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br/>
            </w:r>
            <w:r w:rsidRPr="00CA5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предмета</w:t>
            </w:r>
          </w:p>
          <w:p w:rsidR="00220475" w:rsidRPr="00CA5DD2" w:rsidRDefault="00220475" w:rsidP="00220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A5DD2" w:rsidRPr="00CA5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  <w:r w:rsidRPr="00CA5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20475" w:rsidRPr="00CA5DD2" w:rsidRDefault="00220475" w:rsidP="00220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DD2">
              <w:rPr>
                <w:rFonts w:ascii="LiberationSerif" w:hAnsi="LiberationSerif"/>
                <w:sz w:val="20"/>
                <w:szCs w:val="20"/>
                <w:shd w:val="clear" w:color="auto" w:fill="FFFFFF"/>
              </w:rPr>
              <w:t>для 1 класса начального общего образования</w:t>
            </w:r>
          </w:p>
          <w:p w:rsidR="00220475" w:rsidRPr="00CA5DD2" w:rsidRDefault="00220475">
            <w:r w:rsidRPr="00CA5DD2">
              <w:t xml:space="preserve">                                                                         </w:t>
            </w:r>
          </w:p>
        </w:tc>
      </w:tr>
    </w:tbl>
    <w:p w:rsidR="00862C37" w:rsidRPr="00CA5DD2" w:rsidRDefault="00862C37"/>
    <w:p w:rsidR="00CA5DD2" w:rsidRPr="00CA5DD2" w:rsidRDefault="00CA5DD2" w:rsidP="00CA5DD2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CA5DD2">
        <w:rPr>
          <w:rFonts w:ascii="LiberationSerif" w:hAnsi="LiberationSerif"/>
          <w:caps/>
          <w:color w:val="auto"/>
          <w:sz w:val="24"/>
          <w:szCs w:val="24"/>
        </w:rPr>
        <w:t>ПОЯСНИТЕЛЬНАЯ ЗАПИСКА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CA5DD2" w:rsidRPr="00CA5DD2" w:rsidRDefault="00CA5DD2" w:rsidP="00CA5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CA5DD2" w:rsidRPr="00CA5DD2" w:rsidRDefault="00CA5DD2" w:rsidP="00CA5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 </w:t>
      </w:r>
    </w:p>
    <w:p w:rsidR="00CA5DD2" w:rsidRPr="00CA5DD2" w:rsidRDefault="00CA5DD2" w:rsidP="00CA5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</w:p>
    <w:p w:rsidR="00CA5DD2" w:rsidRPr="00CA5DD2" w:rsidRDefault="00CA5DD2" w:rsidP="00CA5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CA5DD2" w:rsidRPr="00CA5DD2" w:rsidRDefault="00CA5DD2" w:rsidP="00CA5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 xml:space="preserve">понимание математических отношений выступает средством познания закономерностей  существования   окружающего мира, фактов, </w:t>
      </w:r>
      <w:r w:rsidRPr="00CA5DD2">
        <w:lastRenderedPageBreak/>
        <w:t>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 </w:t>
      </w:r>
    </w:p>
    <w:p w:rsidR="00CA5DD2" w:rsidRPr="00CA5DD2" w:rsidRDefault="00CA5DD2" w:rsidP="00CA5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 </w:t>
      </w:r>
    </w:p>
    <w:p w:rsidR="00CA5DD2" w:rsidRPr="00CA5DD2" w:rsidRDefault="00CA5DD2" w:rsidP="00CA5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На изучение математики в 1 классе отводится 4 часа в неделю, всего 132 часа.</w:t>
      </w:r>
    </w:p>
    <w:p w:rsidR="00CA5DD2" w:rsidRPr="00CA5DD2" w:rsidRDefault="00CA5DD2" w:rsidP="00CA5DD2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CA5DD2">
        <w:rPr>
          <w:rFonts w:ascii="LiberationSerif" w:hAnsi="LiberationSerif"/>
          <w:caps/>
          <w:color w:val="auto"/>
          <w:sz w:val="24"/>
          <w:szCs w:val="24"/>
        </w:rPr>
        <w:t>СОДЕРЖАНИЕ УЧЕБНОГО ПРЕДМЕТА 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b/>
          <w:bCs/>
        </w:rPr>
        <w:t>Числа и величины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Длина и её измерение. Единицы длины: сантиметр, дециметр; установление соотношения между ними.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b/>
          <w:bCs/>
        </w:rPr>
        <w:t>Арифметические действия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b/>
          <w:bCs/>
        </w:rPr>
        <w:t>Текстовые задачи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b/>
          <w:bCs/>
        </w:rPr>
        <w:t>Пространственные отношения и геометрические фигуры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lastRenderedPageBreak/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b/>
          <w:bCs/>
        </w:rPr>
        <w:t>Математическая информация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Закономерность в ряду заданных объектов: её обнаружение, продолжение ряда.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Двух-трёхшаговые инструкции, связанные с вычислением, измерением длины, изображением геометрической фигуры.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b/>
          <w:bCs/>
        </w:rPr>
        <w:t>Универсальные учебные действия (пропедевтический уровень)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i/>
          <w:iCs/>
        </w:rPr>
        <w:t>Универсальные познавательные учебные действия:</w:t>
      </w:r>
    </w:p>
    <w:p w:rsidR="00CA5DD2" w:rsidRPr="00CA5DD2" w:rsidRDefault="00CA5DD2" w:rsidP="00CA5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наблюдать математические объекты (числа, величины) в окружающем мире; </w:t>
      </w:r>
    </w:p>
    <w:p w:rsidR="00CA5DD2" w:rsidRPr="00CA5DD2" w:rsidRDefault="00CA5DD2" w:rsidP="00CA5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обнаруживать общее и различное в записи арифметических действий; </w:t>
      </w:r>
    </w:p>
    <w:p w:rsidR="00CA5DD2" w:rsidRPr="00CA5DD2" w:rsidRDefault="00CA5DD2" w:rsidP="00CA5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понимать назначение и необходимость использования величин в жизни; </w:t>
      </w:r>
    </w:p>
    <w:p w:rsidR="00CA5DD2" w:rsidRPr="00CA5DD2" w:rsidRDefault="00CA5DD2" w:rsidP="00CA5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наблюдать действие измерительных приборов; </w:t>
      </w:r>
    </w:p>
    <w:p w:rsidR="00CA5DD2" w:rsidRPr="00CA5DD2" w:rsidRDefault="00CA5DD2" w:rsidP="00CA5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сравнивать два объекта, два числа; распределять объекты на группы по заданному основанию; </w:t>
      </w:r>
    </w:p>
    <w:p w:rsidR="00CA5DD2" w:rsidRPr="00CA5DD2" w:rsidRDefault="00CA5DD2" w:rsidP="00CA5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CA5DD2" w:rsidRPr="00CA5DD2" w:rsidRDefault="00CA5DD2" w:rsidP="00CA5D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вести порядковый и количественный счет (соблюдать последовательность).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i/>
          <w:iCs/>
        </w:rPr>
        <w:t>Работа с информацией:</w:t>
      </w:r>
    </w:p>
    <w:p w:rsidR="00CA5DD2" w:rsidRPr="00CA5DD2" w:rsidRDefault="00CA5DD2" w:rsidP="00CA5D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CA5DD2" w:rsidRPr="00CA5DD2" w:rsidRDefault="00CA5DD2" w:rsidP="00CA5D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читать таблицу, извлекать информацию, представленную в табличной форме.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i/>
          <w:iCs/>
        </w:rPr>
        <w:t>Универсальные коммуникативные учебные действия:</w:t>
      </w:r>
    </w:p>
    <w:p w:rsidR="00CA5DD2" w:rsidRPr="00CA5DD2" w:rsidRDefault="00CA5DD2" w:rsidP="00CA5D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CA5DD2" w:rsidRPr="00CA5DD2" w:rsidRDefault="00CA5DD2" w:rsidP="00CA5D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CA5DD2" w:rsidRPr="00CA5DD2" w:rsidRDefault="00CA5DD2" w:rsidP="00CA5D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описывать положение предмета в пространстве различать и использовать математические знаки; </w:t>
      </w:r>
    </w:p>
    <w:p w:rsidR="00CA5DD2" w:rsidRPr="00CA5DD2" w:rsidRDefault="00CA5DD2" w:rsidP="00CA5D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строить предложения относительно заданного набора объектов.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i/>
          <w:iCs/>
        </w:rPr>
        <w:t>Универсальные регулятивные учебные действия:</w:t>
      </w:r>
    </w:p>
    <w:p w:rsidR="00CA5DD2" w:rsidRPr="00CA5DD2" w:rsidRDefault="00CA5DD2" w:rsidP="00CA5D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принимать учебную задачу, удерживать её в процессе деятельности;</w:t>
      </w:r>
    </w:p>
    <w:p w:rsidR="00CA5DD2" w:rsidRPr="00CA5DD2" w:rsidRDefault="00CA5DD2" w:rsidP="00CA5D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действовать в соответствии с предложенным образцом, инструкцией; </w:t>
      </w:r>
    </w:p>
    <w:p w:rsidR="00CA5DD2" w:rsidRPr="00CA5DD2" w:rsidRDefault="00CA5DD2" w:rsidP="00CA5D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CA5DD2" w:rsidRPr="00CA5DD2" w:rsidRDefault="00CA5DD2" w:rsidP="00CA5D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проверять правильность вычисления с помощью другого приёма выполнения действия.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i/>
          <w:iCs/>
        </w:rPr>
        <w:t>Совместная деятельность:</w:t>
      </w:r>
    </w:p>
    <w:p w:rsidR="00CA5DD2" w:rsidRPr="00CA5DD2" w:rsidRDefault="00CA5DD2" w:rsidP="00CA5D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участвовать в парной работе с математическим материалом; </w:t>
      </w:r>
    </w:p>
    <w:p w:rsidR="00CA5DD2" w:rsidRPr="00CA5DD2" w:rsidRDefault="00CA5DD2" w:rsidP="00CA5D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lastRenderedPageBreak/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CA5DD2" w:rsidRPr="00CA5DD2" w:rsidRDefault="00CA5DD2" w:rsidP="00CA5DD2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CA5DD2">
        <w:rPr>
          <w:rFonts w:ascii="LiberationSerif" w:hAnsi="LiberationSerif"/>
          <w:caps/>
          <w:color w:val="auto"/>
          <w:sz w:val="24"/>
          <w:szCs w:val="24"/>
        </w:rPr>
        <w:t>ПЛАНИРУЕМЫЕ ОБРАЗОВАТЕЛЬНЫЕ РЕЗУЛЬТАТЫ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A5DD2" w:rsidRPr="00CA5DD2" w:rsidRDefault="00CA5DD2" w:rsidP="00CA5DD2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 w:rsidRPr="00CA5DD2">
        <w:rPr>
          <w:rFonts w:ascii="LiberationSerif" w:hAnsi="LiberationSerif"/>
          <w:caps/>
          <w:sz w:val="22"/>
          <w:szCs w:val="22"/>
        </w:rPr>
        <w:t>ЛИЧНОСТНЫЕ РЕЗУЛЬТАТЫ.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В результате изучения предмета «Математика» у обучающегося будут сформированы следующие личностные результаты:</w:t>
      </w:r>
    </w:p>
    <w:p w:rsidR="00CA5DD2" w:rsidRPr="00CA5DD2" w:rsidRDefault="00CA5DD2" w:rsidP="00CA5D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CA5DD2" w:rsidRPr="00CA5DD2" w:rsidRDefault="00CA5DD2" w:rsidP="00CA5D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развития способности мыслить, рассуждать, выдвигать предположения и доказывать или опровергать их; </w:t>
      </w:r>
    </w:p>
    <w:p w:rsidR="00CA5DD2" w:rsidRPr="00CA5DD2" w:rsidRDefault="00CA5DD2" w:rsidP="00CA5D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A5DD2" w:rsidRPr="00CA5DD2" w:rsidRDefault="00CA5DD2" w:rsidP="00CA5D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осваивать навыки организации безопасного поведения в информационной среде; </w:t>
      </w:r>
    </w:p>
    <w:p w:rsidR="00CA5DD2" w:rsidRPr="00CA5DD2" w:rsidRDefault="00CA5DD2" w:rsidP="00CA5D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CA5DD2" w:rsidRPr="00CA5DD2" w:rsidRDefault="00CA5DD2" w:rsidP="00CA5D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CA5DD2" w:rsidRPr="00CA5DD2" w:rsidRDefault="00CA5DD2" w:rsidP="00CA5D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CA5DD2" w:rsidRPr="00CA5DD2" w:rsidRDefault="00CA5DD2" w:rsidP="00CA5D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оценивать свои успехи в изучении математики, намечать пути устранения трудностей; </w:t>
      </w:r>
    </w:p>
    <w:p w:rsidR="00CA5DD2" w:rsidRPr="00CA5DD2" w:rsidRDefault="00CA5DD2" w:rsidP="00CA5D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CA5DD2" w:rsidRPr="00CA5DD2" w:rsidRDefault="00CA5DD2" w:rsidP="00CA5DD2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 w:rsidRPr="00CA5DD2">
        <w:rPr>
          <w:rFonts w:ascii="LiberationSerif" w:hAnsi="LiberationSerif"/>
          <w:caps/>
          <w:sz w:val="22"/>
          <w:szCs w:val="22"/>
        </w:rPr>
        <w:t>МЕТАПРЕДМЕТНЫЕ РЕЗУЛЬТАТЫ.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К концу обучения у обучающегося формируются следующие универсальные учебные действия.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b/>
          <w:bCs/>
        </w:rPr>
        <w:t>Универсальные познавательные учебные действия: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i/>
          <w:iCs/>
        </w:rPr>
        <w:t>1)  Базовые логические действия:</w:t>
      </w:r>
    </w:p>
    <w:p w:rsidR="00CA5DD2" w:rsidRPr="00CA5DD2" w:rsidRDefault="00CA5DD2" w:rsidP="00CA5D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CA5DD2" w:rsidRPr="00CA5DD2" w:rsidRDefault="00CA5DD2" w:rsidP="00CA5D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применять базовые логические универсальные действия: сравнение, анализ, классификация (группировка), обобщение;</w:t>
      </w:r>
    </w:p>
    <w:p w:rsidR="00CA5DD2" w:rsidRPr="00CA5DD2" w:rsidRDefault="00CA5DD2" w:rsidP="00CA5D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приобретать практические графические и измерительные навыки для успешного решения учебных и житейских задач;</w:t>
      </w:r>
    </w:p>
    <w:p w:rsidR="00CA5DD2" w:rsidRPr="00CA5DD2" w:rsidRDefault="00CA5DD2" w:rsidP="00CA5DD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i/>
          <w:iCs/>
        </w:rPr>
        <w:t>2)  Базовые исследовательские действия:</w:t>
      </w:r>
    </w:p>
    <w:p w:rsidR="00CA5DD2" w:rsidRPr="00CA5DD2" w:rsidRDefault="00CA5DD2" w:rsidP="00CA5D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lastRenderedPageBreak/>
        <w:t>проявлять способность ориентироваться в учебном материале разных разделов курса математики; </w:t>
      </w:r>
    </w:p>
    <w:p w:rsidR="00CA5DD2" w:rsidRPr="00CA5DD2" w:rsidRDefault="00CA5DD2" w:rsidP="00CA5D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CA5DD2" w:rsidRPr="00CA5DD2" w:rsidRDefault="00CA5DD2" w:rsidP="00CA5D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применять изученные методы познания (измерение, моделирование, перебор вариантов)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i/>
          <w:iCs/>
        </w:rPr>
        <w:t>3)  Работа с информацией:</w:t>
      </w:r>
    </w:p>
    <w:p w:rsidR="00CA5DD2" w:rsidRPr="00CA5DD2" w:rsidRDefault="00CA5DD2" w:rsidP="00CA5D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CA5DD2" w:rsidRPr="00CA5DD2" w:rsidRDefault="00CA5DD2" w:rsidP="00CA5D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читать, интерпретировать графически представленную информацию (схему, таблицу, диаграмму, другую модель); </w:t>
      </w:r>
    </w:p>
    <w:p w:rsidR="00CA5DD2" w:rsidRPr="00CA5DD2" w:rsidRDefault="00CA5DD2" w:rsidP="00CA5D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CA5DD2" w:rsidRPr="00CA5DD2" w:rsidRDefault="00CA5DD2" w:rsidP="00CA5D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принимать правила, безопасно использовать предлагаемые электронные средства и источники информации.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b/>
          <w:bCs/>
        </w:rPr>
        <w:t>Универсальные коммуникативные учебные действия:</w:t>
      </w:r>
    </w:p>
    <w:p w:rsidR="00CA5DD2" w:rsidRPr="00CA5DD2" w:rsidRDefault="00CA5DD2" w:rsidP="00CA5D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конструировать утверждения, проверять их истинность; строить логическое рассуждение; </w:t>
      </w:r>
    </w:p>
    <w:p w:rsidR="00CA5DD2" w:rsidRPr="00CA5DD2" w:rsidRDefault="00CA5DD2" w:rsidP="00CA5D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использовать текст задания для объяснения способа и хода решения математической задачи; </w:t>
      </w:r>
    </w:p>
    <w:p w:rsidR="00CA5DD2" w:rsidRPr="00CA5DD2" w:rsidRDefault="00CA5DD2" w:rsidP="00CA5D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формулировать ответ; </w:t>
      </w:r>
    </w:p>
    <w:p w:rsidR="00CA5DD2" w:rsidRPr="00CA5DD2" w:rsidRDefault="00CA5DD2" w:rsidP="00CA5D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комментировать процесс вычисления, построения, решения; объяснять полученный ответ с использованием изученной терминологии; </w:t>
      </w:r>
    </w:p>
    <w:p w:rsidR="00CA5DD2" w:rsidRPr="00CA5DD2" w:rsidRDefault="00CA5DD2" w:rsidP="00CA5D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 </w:t>
      </w:r>
    </w:p>
    <w:p w:rsidR="00CA5DD2" w:rsidRPr="00CA5DD2" w:rsidRDefault="00CA5DD2" w:rsidP="00CA5D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 </w:t>
      </w:r>
    </w:p>
    <w:p w:rsidR="00CA5DD2" w:rsidRPr="00CA5DD2" w:rsidRDefault="00CA5DD2" w:rsidP="00CA5D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ориентироваться в алгоритмах: воспроизводить, дополнять, исправлять деформированные; </w:t>
      </w:r>
    </w:p>
    <w:p w:rsidR="00CA5DD2" w:rsidRPr="00CA5DD2" w:rsidRDefault="00CA5DD2" w:rsidP="00CA5D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составлять по аналогии; </w:t>
      </w:r>
    </w:p>
    <w:p w:rsidR="00CA5DD2" w:rsidRPr="00CA5DD2" w:rsidRDefault="00CA5DD2" w:rsidP="00CA5DD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самостоятельно составлять тексты заданий, аналогичные типовым изученным.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b/>
          <w:bCs/>
        </w:rPr>
        <w:t>Универсальные регулятивные учебные действия: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i/>
          <w:iCs/>
        </w:rPr>
        <w:t>1)  Самоорганизация:</w:t>
      </w:r>
    </w:p>
    <w:p w:rsidR="00CA5DD2" w:rsidRPr="00CA5DD2" w:rsidRDefault="00CA5DD2" w:rsidP="00CA5DD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планировать этапы предстоящей работы, определять последовательность учебных действий; </w:t>
      </w:r>
    </w:p>
    <w:p w:rsidR="00CA5DD2" w:rsidRPr="00CA5DD2" w:rsidRDefault="00CA5DD2" w:rsidP="00CA5DD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выполнять правила безопасного использования электронных средств, предлагаемых в процессе обучения.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i/>
          <w:iCs/>
        </w:rPr>
        <w:t>2)  Самоконтроль:</w:t>
      </w:r>
    </w:p>
    <w:p w:rsidR="00CA5DD2" w:rsidRPr="00CA5DD2" w:rsidRDefault="00CA5DD2" w:rsidP="00CA5DD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осуществлять контроль процесса и результата своей деятельности, объективно оценивать их; </w:t>
      </w:r>
    </w:p>
    <w:p w:rsidR="00CA5DD2" w:rsidRPr="00CA5DD2" w:rsidRDefault="00CA5DD2" w:rsidP="00CA5DD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выбирать и при необходимости корректировать способы действий; </w:t>
      </w:r>
    </w:p>
    <w:p w:rsidR="00CA5DD2" w:rsidRPr="00CA5DD2" w:rsidRDefault="00CA5DD2" w:rsidP="00CA5DD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находить ошибки в своей работе, устанавливать их причины, вести поиск путей преодоления ошибок.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i/>
          <w:iCs/>
        </w:rPr>
        <w:t>3)  Самооценка:</w:t>
      </w:r>
    </w:p>
    <w:p w:rsidR="00CA5DD2" w:rsidRPr="00CA5DD2" w:rsidRDefault="00CA5DD2" w:rsidP="00CA5DD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CA5DD2" w:rsidRPr="00CA5DD2" w:rsidRDefault="00CA5DD2" w:rsidP="00CA5DD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lastRenderedPageBreak/>
        <w:t>оценивать рациональность своих действий, давать им качественную характеристику.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rPr>
          <w:b/>
          <w:bCs/>
        </w:rPr>
        <w:t>Совместная деятельность:</w:t>
      </w:r>
    </w:p>
    <w:p w:rsidR="00CA5DD2" w:rsidRPr="00CA5DD2" w:rsidRDefault="00CA5DD2" w:rsidP="00CA5D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:rsidR="00CA5DD2" w:rsidRPr="00CA5DD2" w:rsidRDefault="00CA5DD2" w:rsidP="00CA5D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согласовывать  мнения в ходе поиска доказательств, выбора рационального способа, анализа информации;</w:t>
      </w:r>
    </w:p>
    <w:p w:rsidR="00CA5DD2" w:rsidRPr="00CA5DD2" w:rsidRDefault="00CA5DD2" w:rsidP="00CA5DD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A5DD2" w:rsidRPr="00CA5DD2" w:rsidRDefault="00CA5DD2" w:rsidP="00CA5DD2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 w:rsidRPr="00CA5DD2">
        <w:rPr>
          <w:rFonts w:ascii="LiberationSerif" w:hAnsi="LiberationSerif"/>
          <w:caps/>
          <w:sz w:val="22"/>
          <w:szCs w:val="22"/>
        </w:rPr>
        <w:t>ПРЕДМЕТНЫЕ РЕЗУЛЬТАТЫ.</w:t>
      </w:r>
    </w:p>
    <w:p w:rsidR="00CA5DD2" w:rsidRPr="00CA5DD2" w:rsidRDefault="00CA5DD2" w:rsidP="00CA5DD2">
      <w:pPr>
        <w:pStyle w:val="a4"/>
        <w:shd w:val="clear" w:color="auto" w:fill="FFFFFF"/>
        <w:spacing w:before="0" w:beforeAutospacing="0" w:after="0" w:afterAutospacing="0"/>
        <w:ind w:firstLine="227"/>
        <w:jc w:val="both"/>
      </w:pPr>
      <w:r w:rsidRPr="00CA5DD2">
        <w:t>К концу обучения в </w:t>
      </w:r>
      <w:r w:rsidRPr="00CA5DD2">
        <w:rPr>
          <w:b/>
          <w:bCs/>
        </w:rPr>
        <w:t>1 классе </w:t>
      </w:r>
      <w:r w:rsidRPr="00CA5DD2">
        <w:t>обучающийся научится:</w:t>
      </w:r>
    </w:p>
    <w:p w:rsidR="00CA5DD2" w:rsidRPr="00CA5DD2" w:rsidRDefault="00CA5DD2" w:rsidP="00CA5D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читать, записывать, сравнивать,  упорядочивать  числа  от  0 до 20; </w:t>
      </w:r>
    </w:p>
    <w:p w:rsidR="00CA5DD2" w:rsidRPr="00CA5DD2" w:rsidRDefault="00CA5DD2" w:rsidP="00CA5D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пересчитывать различные объекты, устанавливать порядковый номер объекта; </w:t>
      </w:r>
    </w:p>
    <w:p w:rsidR="00CA5DD2" w:rsidRPr="00CA5DD2" w:rsidRDefault="00CA5DD2" w:rsidP="00CA5D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находить числа, большие/меньшие данного числа на заданное число; </w:t>
      </w:r>
    </w:p>
    <w:p w:rsidR="00CA5DD2" w:rsidRPr="00CA5DD2" w:rsidRDefault="00CA5DD2" w:rsidP="00CA5D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CA5DD2" w:rsidRPr="00CA5DD2" w:rsidRDefault="00CA5DD2" w:rsidP="00CA5D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решать текстовые задачи в одно действие на сложение и вычитание: выделять условие и требование (вопрос); </w:t>
      </w:r>
    </w:p>
    <w:p w:rsidR="00CA5DD2" w:rsidRPr="00CA5DD2" w:rsidRDefault="00CA5DD2" w:rsidP="00CA5D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сравнивать объекты по длине, устанавливая между ними соотношение длиннее/короче (выше/ниже, шире/уже); </w:t>
      </w:r>
    </w:p>
    <w:p w:rsidR="00CA5DD2" w:rsidRPr="00CA5DD2" w:rsidRDefault="00CA5DD2" w:rsidP="00CA5D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знать и использовать единицу длины — сантиметр; измерять длину отрезка, чертить отрезок заданной длины (в см); </w:t>
      </w:r>
    </w:p>
    <w:p w:rsidR="00CA5DD2" w:rsidRPr="00CA5DD2" w:rsidRDefault="00CA5DD2" w:rsidP="00CA5D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различать число и цифру; распознавать геометрические фигуры: круг, треугольник, прямоугольник (квадрат), отрезок; </w:t>
      </w:r>
    </w:p>
    <w:p w:rsidR="00CA5DD2" w:rsidRPr="00CA5DD2" w:rsidRDefault="00CA5DD2" w:rsidP="00CA5D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устанавливать между объектами соотношения: слева/справа, дальше/ближе, между, перед/за, над/под; </w:t>
      </w:r>
    </w:p>
    <w:p w:rsidR="00CA5DD2" w:rsidRPr="00CA5DD2" w:rsidRDefault="00CA5DD2" w:rsidP="00CA5D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распознавать верные (истинные) и неверные (ложные) утверждения относительно заданного набора объектов/предметов; </w:t>
      </w:r>
    </w:p>
    <w:p w:rsidR="00CA5DD2" w:rsidRPr="00CA5DD2" w:rsidRDefault="00CA5DD2" w:rsidP="00CA5D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CA5DD2" w:rsidRPr="00CA5DD2" w:rsidRDefault="00CA5DD2" w:rsidP="00CA5D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различать строки и столбцы таблицы, вносить данное в таблицу, извлекать данное/данные из таблицы; </w:t>
      </w:r>
    </w:p>
    <w:p w:rsidR="00CA5DD2" w:rsidRPr="00CA5DD2" w:rsidRDefault="00CA5DD2" w:rsidP="00CA5DD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CA5DD2">
        <w:t>сравнивать два объекта (числа, геометрические фигуры); распределять объекты на две группы по заданному основанию.</w:t>
      </w:r>
    </w:p>
    <w:p w:rsidR="00CA5DD2" w:rsidRPr="00CA5DD2" w:rsidRDefault="00CA5DD2" w:rsidP="00CA5DD2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CA5DD2">
        <w:rPr>
          <w:rFonts w:ascii="LiberationSerif" w:hAnsi="LiberationSerif"/>
          <w:caps/>
          <w:color w:val="auto"/>
          <w:sz w:val="24"/>
          <w:szCs w:val="24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4340"/>
        <w:gridCol w:w="1064"/>
        <w:gridCol w:w="1560"/>
        <w:gridCol w:w="1592"/>
        <w:gridCol w:w="1159"/>
        <w:gridCol w:w="1649"/>
        <w:gridCol w:w="1506"/>
        <w:gridCol w:w="2319"/>
      </w:tblGrid>
      <w:tr w:rsidR="00CA5DD2" w:rsidRPr="00CA5DD2" w:rsidTr="00CA5D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№</w:t>
            </w:r>
            <w:r w:rsidRPr="00CA5DD2">
              <w:rPr>
                <w:b/>
                <w:bCs/>
              </w:rPr>
              <w:br/>
            </w:r>
            <w:r w:rsidRPr="00CA5DD2">
              <w:rPr>
                <w:rStyle w:val="a5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Электронные (цифровые)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</w:tr>
      <w:tr w:rsidR="00CA5DD2" w:rsidRPr="00CA5DD2" w:rsidTr="00CA5D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Раздел 1.</w:t>
            </w:r>
            <w:r w:rsidRPr="00CA5DD2">
              <w:rPr>
                <w:rStyle w:val="a5"/>
              </w:rPr>
              <w:t> Числа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  <w:sz w:val="18"/>
                <w:szCs w:val="18"/>
              </w:rPr>
              <w:t>Числа от 1 до 9: различение, чтение, запись.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  <w:sz w:val="18"/>
                <w:szCs w:val="18"/>
              </w:rPr>
              <w:t>Единица счёта. Десяток.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  <w:sz w:val="18"/>
                <w:szCs w:val="18"/>
              </w:rPr>
              <w:t>Счёт предметов, запись результата цифрами.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  <w:sz w:val="18"/>
                <w:szCs w:val="18"/>
              </w:rPr>
              <w:t>Порядковый номер объекта при заданном порядке счёта.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  <w:sz w:val="18"/>
                <w:szCs w:val="18"/>
              </w:rPr>
              <w:t>Сравнение чисел, сравнение групп предметов по количеству: больше, меньше, столько же.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  <w:sz w:val="18"/>
                <w:szCs w:val="18"/>
              </w:rPr>
              <w:t>Число и цифра 0 при измерении, вычислении.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  <w:sz w:val="18"/>
                <w:szCs w:val="18"/>
              </w:rPr>
              <w:t>Числа в пределах 20: чтение, запись, сравнение</w:t>
            </w:r>
            <w:r w:rsidRPr="00CA5DD2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  <w:sz w:val="18"/>
                <w:szCs w:val="18"/>
              </w:rPr>
              <w:t>Однозначные и двузначные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  <w:sz w:val="18"/>
                <w:szCs w:val="18"/>
              </w:rPr>
              <w:t>Увеличение (уменьшение)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7FDF7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 </w:t>
            </w:r>
          </w:p>
        </w:tc>
      </w:tr>
      <w:tr w:rsidR="00CA5DD2" w:rsidRPr="00CA5DD2" w:rsidTr="00CA5D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Раздел 2.</w:t>
            </w:r>
            <w:r w:rsidRPr="00CA5DD2">
              <w:rPr>
                <w:rStyle w:val="a5"/>
              </w:rPr>
              <w:t> Величины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  <w:sz w:val="18"/>
                <w:szCs w:val="18"/>
              </w:rPr>
              <w:t>Длина и её измерение с помощью заданной мерки</w:t>
            </w:r>
            <w:r w:rsidRPr="00CA5DD2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  <w:sz w:val="18"/>
                <w:szCs w:val="18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  <w:sz w:val="18"/>
                <w:szCs w:val="18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7FDF7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 </w:t>
            </w:r>
          </w:p>
        </w:tc>
      </w:tr>
      <w:tr w:rsidR="00CA5DD2" w:rsidRPr="00CA5DD2" w:rsidTr="00CA5D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Раздел 3.</w:t>
            </w:r>
            <w:r w:rsidRPr="00CA5DD2">
              <w:rPr>
                <w:rStyle w:val="a5"/>
              </w:rPr>
              <w:t> Арифметические действия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Сложение и вычитание чисел в пределах 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Вычитание как действие, обратное сложению.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Неизвестное слагаемое.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Сложение одинаковых слагаемых. Счёт по 2, по  3, по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Прибавление и вычитание нуля.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Сложение и вычитание чисел без перехода и с  переходом через десяток.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Вычисление суммы, разности трёх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7FDF7"/>
              </w:rPr>
              <w:t>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 </w:t>
            </w:r>
          </w:p>
        </w:tc>
      </w:tr>
      <w:tr w:rsidR="00CA5DD2" w:rsidRPr="00CA5DD2" w:rsidTr="00CA5D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Раздел 4.</w:t>
            </w:r>
            <w:r w:rsidRPr="00CA5DD2">
              <w:rPr>
                <w:rStyle w:val="a5"/>
              </w:rPr>
              <w:t> Текстовые задачи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Текстовая задача: структурные элементы, составление текстовой задачи по  образцу.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Обнаружение недостающего элемента задачи, дополнение текста задачи числовыми данными (по  иллюстрации, смыслу задачи, её решению).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7FDF7"/>
              </w:rPr>
              <w:t>16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 </w:t>
            </w:r>
          </w:p>
        </w:tc>
      </w:tr>
      <w:tr w:rsidR="00CA5DD2" w:rsidRPr="00CA5DD2" w:rsidTr="00CA5D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Раздел 5.</w:t>
            </w:r>
            <w:r w:rsidRPr="00CA5DD2">
              <w:rPr>
                <w:rStyle w:val="a5"/>
              </w:rPr>
              <w:t> Пространственные отношения и  геометрические фигуры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Расположение предметов и  объектов на плоскости, в 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Распознавание объекта и его отражения.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Длина стороны прямоугольника, квадрата, треугольника.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Изображение прямоугольника, квадрата, треугольника.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7FDF7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 </w:t>
            </w:r>
          </w:p>
        </w:tc>
      </w:tr>
      <w:tr w:rsidR="00CA5DD2" w:rsidRPr="00CA5DD2" w:rsidTr="00CA5DD2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Раздел 6.</w:t>
            </w:r>
            <w:r w:rsidRPr="00CA5DD2">
              <w:rPr>
                <w:rStyle w:val="a5"/>
              </w:rPr>
              <w:t> Математическая информация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Сбор данных об объекте по  образцу. Характеристики объекта, группы объектов (количество, форма, размер); выбор предметов по образцу (по  заданным признакам).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Группировка объектов по  заданному признаку.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Закономерность в ряду заданных объектов: её  обнаружение, продолжение ряда.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Верные (истинные) и 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Чтение таблицы (содержащей не более четырёх данных); извлечение данного из  строки, столбца; внесение одного-двух данных в таблицу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вид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образовательные ресурсы</w:t>
            </w:r>
          </w:p>
        </w:tc>
      </w:tr>
      <w:tr w:rsidR="00CA5DD2" w:rsidRPr="00CA5DD2" w:rsidTr="00CA5D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7FDF7"/>
              </w:rPr>
              <w:t>15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 </w:t>
            </w:r>
          </w:p>
        </w:tc>
      </w:tr>
      <w:tr w:rsidR="00CA5DD2" w:rsidRPr="00CA5DD2" w:rsidTr="00CA5D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7FDF7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 </w:t>
            </w:r>
          </w:p>
        </w:tc>
      </w:tr>
      <w:tr w:rsidR="00CA5DD2" w:rsidRPr="00CA5DD2" w:rsidTr="00CA5D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both"/>
              <w:rPr>
                <w:sz w:val="24"/>
                <w:szCs w:val="24"/>
              </w:rPr>
            </w:pPr>
            <w:r w:rsidRPr="00CA5DD2">
              <w:t> </w:t>
            </w:r>
          </w:p>
        </w:tc>
      </w:tr>
    </w:tbl>
    <w:p w:rsidR="00CA5DD2" w:rsidRPr="00CA5DD2" w:rsidRDefault="00CA5DD2" w:rsidP="00CA5DD2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CA5DD2">
        <w:rPr>
          <w:rFonts w:ascii="LiberationSerif" w:hAnsi="LiberationSerif"/>
          <w:caps/>
          <w:color w:val="auto"/>
          <w:sz w:val="24"/>
          <w:szCs w:val="24"/>
        </w:rPr>
        <w:t>ПОУРОЧНОЕ ПЛАНИРОВАНИЕ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4817"/>
        <w:gridCol w:w="688"/>
        <w:gridCol w:w="1552"/>
        <w:gridCol w:w="1584"/>
        <w:gridCol w:w="1131"/>
        <w:gridCol w:w="2127"/>
        <w:gridCol w:w="1805"/>
        <w:gridCol w:w="1485"/>
      </w:tblGrid>
      <w:tr w:rsidR="00CA5DD2" w:rsidRPr="00CA5DD2" w:rsidTr="00CA5DD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№</w:t>
            </w:r>
            <w:r w:rsidRPr="00CA5DD2">
              <w:rPr>
                <w:b/>
                <w:bCs/>
              </w:rPr>
              <w:br/>
            </w:r>
            <w:r w:rsidRPr="00CA5DD2">
              <w:rPr>
                <w:rStyle w:val="a5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Контролируемые элементы содержания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Проверяемые элементы содержания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Виды, формы контроля</w:t>
            </w:r>
          </w:p>
        </w:tc>
      </w:tr>
      <w:tr w:rsidR="00CA5DD2" w:rsidRPr="00CA5DD2" w:rsidTr="00CA5DD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jc w:val="center"/>
              <w:rPr>
                <w:sz w:val="24"/>
                <w:szCs w:val="24"/>
              </w:rPr>
            </w:pPr>
            <w:r w:rsidRPr="00CA5DD2">
              <w:rPr>
                <w:rStyle w:val="a5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Числа от 1 до 9: различение, чтение, запись. Число и цифра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Числа от 1 до 9: различение, чтение, запись. Число и цифра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Числа от 1 до 9: различение, чтение, запись. Число и цифра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Числа от 1 до 9: различение, чтение, запись. Число и цифра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Числа от 1 до 9: различение, чтение, запись. Число и цифра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Числа от 1 до 9: различение, чтение, запись. Число и цифра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Числа от 1 до 9: различение, чтение, запись. Число и цифра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Числа от 1 до 9: различение, чтение, запись. Число и цифра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Числа от 1 до 9: различение, чтение, запись. Число и цифра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Числа от 1 до 9: различение, чтение, запись. Обобщение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Единица счёта. Десяток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Счёт предметов, запись результата цифрами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Порядковый номер объекта при заданном порядке счёта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Сравнение чисел по количеству: больше, меньше, столько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Сравнение сравнение групп предметов по количеству: больше, меньше, столько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Число и цифра 0 при измерении, вычислении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Числа в пределах 20: чтение, запись, сравнение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Однозначные и двузначные числа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Увеличение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Числа. Уменьшение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Величины. Длина и её измерение с помощью заданной мерки. Длиннее. Короче. Одинаковые по длине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Величины. Длина и её измерение с помощью заданной мерки. Сравнение длин отрезков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Величины. Сравнение без измерения: выше — ниже, шире — уже, длиннее — короче, старше — моложе, тяжелее — легче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Величины. Единицы длины: сантиметр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Величины. Единицы длины: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Величины. Единицы длины: сантиметр, дециметр; установление соотношения между ними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Вычисления вида □ + 1, □ –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Вычисления вида □ + 2, □ –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Вычисления вида □ + 3, □ –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Вычисления вида □ + 4, □ –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Сложение и вычитание вида □ + 5, □ + 6, □ + 7, □ + 8, □ + 9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Вычитание вида 6 –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Вычитание вида 7 –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Вычитание вида 8 –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Вычитание вида 9 –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Вычитание вида 10 –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Сложение однозначных чисел с переходом через десяток вида □ + 2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Сложение однозначных чисел с переходом через десяток вида □ + 3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действия.Сложение и вычитание чисел в пределах 20. Сложение однозначных чисел с переходом через десяток вида □ + 4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Сложение однозначных чисел с переходом через десяток вида □ + 5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Сложение однозначных чисел с переходом через десяток вида □ + 6, □ + 7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Сложение однозначных чисел с переходом через десяток вида □ + 8, □ + 9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Вычитание с переходом через десяток вида 11 -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Вычитание с переходом через десяток вида 12 -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Вычитание с переходом через десяток вида 13 -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Вычитание с переходом через десяток вида 14 -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Вычитание с переходом через десяток вида 15 -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Вычитание с переходом через десяток вида 16 -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и вычитание чисел в пределах 20. Вычитание с переходом через десяток вида 17 - □, 18 - 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Названия компонентов действий, результатов действия 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Названия компонентов действий, результатов действия вычитания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Названия компонентов действий, результатов действий сложения и вычитания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Таблица сложения. Таблица сложения чисел в пределах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Таблица сложения. Таблица сложения чисел в пределах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Переместительное свойство сложения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Вычитание как действие, обратное сложению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Неизвестное слагаемое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одинаковых слагаемых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Счёт по 2, по 3, по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Прибавление и вычитание нуля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чисел без перехода через десяток. Обобщение и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Вычитание чисел без перехода через десяток. Обобщение и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Сложение чисел с переходом через десяток. Обобщение и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Вычитание чисел с переходом через десяток. Общий приём вычитания с переходом через десяток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Арифметические действия. Вычитание чисел с переходом через десяток. Обобщение и систематизация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Текстовые задачи. Текстовая задача: структурные элементы, составление текстовой задачи по образцу. Составление задач на сложение по рисунку, по схематическому рисунку, по записи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Текстовые задачи. Текстовая задача: структурные элементы, составление текстовой задачи по образцу. Составление задач на вычитание по рисунку, по схематическому рисунку, по записи решения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Текстовые задачи. Зависимость между данными и искомой величиной в текстовой задаче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Текстовые задачи. Выбор и запись арифметического действия для получения ответа на 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Текстовые задачи. 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Текстовые задачи. Текстовая сюжетная задача в одно действие: запись решения, ответа задачи. Задачи на нахождение остатка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Текстовые задачи. Текстовая сюжетная задача в одно действие: запись решения, ответа задачи. Задачи на увеличение (уменьшение)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Текстовые задачи. Текстовая сюжетная задача в одно действие: запись решения, ответа задачи. Задачи на увеличение числа на несколько единиц (с двумя множествами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Текстовые задачи. Текстовая сюжетная задача в одно действие: запись решения, ответа задачи. Задачи на уменьшение числа на несколько единиц (с двумя множествами предметов)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Текстовые задачи. Текстовая сюжетная задача в одно действие: запись решения, ответа задачи. Задачи на разностное сравнение чисел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Текстовая сюжетная задача в одно действие: запись решения, ответа задачи. Задачи на нахождение неизвестного первого слагаемого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Текстовые задачи. Текстовая сюжетная задача в одно действие: запись решения, ответа задачи. Задачи на нахождение неизвестного второго слагаемого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Текстовые задачи. 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Текстовые задачи. 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Текстовые задачи. 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Текстовые задачи. 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Расположение предметов и объектов на плоскости, в пространстве: слева/справа, сверху/снизу, между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Распознавание объекта и его отражения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куба, шара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круга, треугольника, прямоугольника (квадрата)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Геометрические фигуры: распознавание круга, треугольника, прямоугольника, отрезка. Распознавание геометрических фигур: прямой, отрезка, 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Изображение прямоугольника, квадрата, треугольника. Изображение геометрических фигур "от руки"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многоугольника,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прямоугольника (квадрата)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прямой, отрезка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многоугольника, треугольника, прямоугольника (квадрата), прямой, отрезка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Построение отрезка, квадрата, треугольника с помощью линейки; измерение длины отрезка в сантиметрах. Прямоугольник. Квадрат. Построение прямоугольника (квадрата) на клетчатой бумаге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Построение отрезка, измерение длины отрезка в сантиметрах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Построение отрезка, измерение длины отрезка в сантиметрах. Измерение длины в дециметрах и сантиметрах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Построение отрезка, измерение длины отрезка в сантиметрах. Сравнение длин отрезков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Построение отрезка, измерение длины отрезка в сантиметрах. Сложение и вычитание длин отрезков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Длина стороны прямоугольника, квадрата, треугольника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Пространственные отношения и геометрические фигуры. Построение отрезка, квадрата, треугольника с помощью линейки. Решение геометрических задач на построение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Математическая информация. Сбор данных об объекте по образцу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Математическая информация. Характеристики объекта, группы объектов (количество, форма, размер)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Математическая информация. Характеристики объекта, группы объектов (количество, форма, размер). Сравнение двух или более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Математическая информация. Выбор предметов по образцу (по заданным признакам)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Математическая информация. Группировка объектов по заданному признаку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Математическая информация. Группировка объектов по заданному признаку. Группировка по самостоятельно установленному признаку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Математическая информация. Закономерность в ряду заданных объектов: её обнаружение, продолжение 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Математическая информация. 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Математическая информация. Чтение таблицы (содержащей не более четырёх данных)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Математическая информация. Извлечение данного из строки, столбца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Математическая информация. Внесение одного-двух данных в таблицу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Математическая информация. Чтение рисунка, схемы 1—2 числовыми данными (значениями данных величин)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Математическая информация. Выполнение 1—3-шаговых инструкций, связанных с вычислениями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Математическая информация. Выполнение 1—3-шаговых инструкций, связанных с измерением длины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Математическая информация. Выполнение 1—3-шаговых инструкций, связанных с построением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Резерв. Числа. Числа от 1 до 10.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Резерв. Числа. Числа от 11 до 20.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Резерв. Величины. Единица длины: сантиметр.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Резерв. Величины. Единицы длины: сантиметр, дециметр.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Резерв. Арифметические действия. Числа от 1 до 10. Сложение.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Резерв. Арифметические действия. Числа от 1 до 10. Вычитание.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Резерв. Арифметические действия. Числа от 1 до 20. Сложение с переходом через десяток.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Резерв. Арифметические действия. Числа от 1 до 20. Вычитание с переходом через десяток.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Резерв. Текстовые задачи. Задачи на нахождение суммы и остатка.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Резерв. Текстовые задачи. Задачи на нахождение увеличение (уменьшение) числа на несколько раз.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Резерв. Текстовые задачи. Задачи на разностное сравнение.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Резерв. Пространственные отношения и геометрические фигуры. Пространственные представления. Пвторение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Резерв. Пространственные отношения и геометрические фигуры. Геометрические фигуры. Пвторение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Резерв. Математическая информация. Сравнение, группировка, закономерности, высказывания.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Резерв. Математическая информация. Таблицы. Повторение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rPr>
                <w:rStyle w:val="widgetinline"/>
                <w:bdr w:val="dashed" w:sz="6" w:space="0" w:color="FF0000" w:frame="1"/>
                <w:shd w:val="clear" w:color="auto" w:fill="FFF287"/>
              </w:rPr>
              <w:t>Выберите вид/форму контроля</w:t>
            </w:r>
          </w:p>
        </w:tc>
      </w:tr>
      <w:tr w:rsidR="00CA5DD2" w:rsidRPr="00CA5DD2" w:rsidTr="00CA5DD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5DD2" w:rsidRPr="00CA5DD2" w:rsidRDefault="00CA5DD2">
            <w:pPr>
              <w:rPr>
                <w:sz w:val="24"/>
                <w:szCs w:val="24"/>
              </w:rPr>
            </w:pPr>
            <w:r w:rsidRPr="00CA5DD2">
              <w:t> </w:t>
            </w:r>
          </w:p>
        </w:tc>
      </w:tr>
    </w:tbl>
    <w:p w:rsidR="00CA5DD2" w:rsidRPr="00CA5DD2" w:rsidRDefault="00CA5DD2" w:rsidP="00CA5DD2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CA5DD2">
        <w:rPr>
          <w:rFonts w:ascii="LiberationSerif" w:hAnsi="LiberationSerif"/>
          <w:caps/>
          <w:color w:val="auto"/>
          <w:sz w:val="24"/>
          <w:szCs w:val="24"/>
        </w:rPr>
        <w:t>УЧЕБНО-МЕТОДИЧЕСКОЕ ОБЕСПЕЧЕНИЕ ОБРАЗОВАТЕЛЬНОГО ПРОЦЕССА </w:t>
      </w:r>
    </w:p>
    <w:p w:rsidR="00CA5DD2" w:rsidRPr="00CA5DD2" w:rsidRDefault="00CA5DD2" w:rsidP="00CA5DD2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 w:rsidRPr="00CA5DD2">
        <w:rPr>
          <w:rFonts w:ascii="LiberationSerif" w:hAnsi="LiberationSerif"/>
          <w:caps/>
          <w:sz w:val="22"/>
          <w:szCs w:val="22"/>
        </w:rPr>
        <w:t>ОБЯЗАТЕЛЬНЫЕ УЧЕБНЫЕ МАТЕРИАЛЫ ДЛЯ УЧЕНИКА</w:t>
      </w:r>
    </w:p>
    <w:p w:rsidR="00CA5DD2" w:rsidRPr="00CA5DD2" w:rsidRDefault="00CA5DD2" w:rsidP="00CA5DD2">
      <w:pPr>
        <w:shd w:val="clear" w:color="auto" w:fill="FFF287"/>
        <w:rPr>
          <w:rFonts w:ascii="Times New Roman" w:hAnsi="Times New Roman"/>
          <w:sz w:val="24"/>
          <w:szCs w:val="24"/>
        </w:rPr>
      </w:pPr>
      <w:r w:rsidRPr="00CA5DD2">
        <w:t>Выберите учебные материалы</w:t>
      </w:r>
    </w:p>
    <w:p w:rsidR="00CA5DD2" w:rsidRPr="00CA5DD2" w:rsidRDefault="00CA5DD2" w:rsidP="00CA5DD2">
      <w:pPr>
        <w:shd w:val="clear" w:color="auto" w:fill="F7FDF7"/>
      </w:pPr>
      <w:r w:rsidRPr="00CA5DD2">
        <w:t>Введите свой вариант:</w:t>
      </w:r>
    </w:p>
    <w:p w:rsidR="00CA5DD2" w:rsidRPr="00CA5DD2" w:rsidRDefault="00CA5DD2" w:rsidP="00CA5DD2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 w:rsidRPr="00CA5DD2">
        <w:rPr>
          <w:rFonts w:ascii="LiberationSerif" w:hAnsi="LiberationSerif"/>
          <w:caps/>
          <w:sz w:val="22"/>
          <w:szCs w:val="22"/>
        </w:rPr>
        <w:t>МЕТОДИЧЕСКИЕ МАТЕРИАЛЫ ДЛЯ УЧИТЕЛЯ</w:t>
      </w:r>
    </w:p>
    <w:p w:rsidR="00CA5DD2" w:rsidRPr="00CA5DD2" w:rsidRDefault="00CA5DD2" w:rsidP="00CA5DD2">
      <w:pPr>
        <w:shd w:val="clear" w:color="auto" w:fill="FFF287"/>
        <w:rPr>
          <w:rFonts w:ascii="Times New Roman" w:hAnsi="Times New Roman"/>
          <w:sz w:val="24"/>
          <w:szCs w:val="24"/>
        </w:rPr>
      </w:pPr>
      <w:r w:rsidRPr="00CA5DD2">
        <w:t>Введите данные</w:t>
      </w:r>
    </w:p>
    <w:p w:rsidR="00CA5DD2" w:rsidRPr="00CA5DD2" w:rsidRDefault="00CA5DD2" w:rsidP="00CA5DD2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 w:rsidRPr="00CA5DD2">
        <w:rPr>
          <w:rFonts w:ascii="LiberationSerif" w:hAnsi="LiberationSerif"/>
          <w:caps/>
          <w:sz w:val="22"/>
          <w:szCs w:val="22"/>
        </w:rPr>
        <w:t>ЦИФРОВЫЕ ОБРАЗОВАТЕЛЬНЫЕ РЕСУРСЫ И РЕСУРСЫ СЕТИ ИНТЕРНЕТ</w:t>
      </w:r>
    </w:p>
    <w:p w:rsidR="00CA5DD2" w:rsidRPr="00CA5DD2" w:rsidRDefault="00CA5DD2" w:rsidP="00CA5DD2">
      <w:pPr>
        <w:shd w:val="clear" w:color="auto" w:fill="FFF287"/>
        <w:rPr>
          <w:rFonts w:ascii="Times New Roman" w:hAnsi="Times New Roman"/>
          <w:sz w:val="24"/>
          <w:szCs w:val="24"/>
        </w:rPr>
      </w:pPr>
      <w:r w:rsidRPr="00CA5DD2">
        <w:t>Введите данные</w:t>
      </w:r>
    </w:p>
    <w:p w:rsidR="00CA5DD2" w:rsidRPr="00CA5DD2" w:rsidRDefault="00CA5DD2" w:rsidP="00CA5DD2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LiberationSerif" w:hAnsi="LiberationSerif"/>
          <w:caps/>
          <w:color w:val="auto"/>
          <w:sz w:val="24"/>
          <w:szCs w:val="24"/>
        </w:rPr>
      </w:pPr>
      <w:r w:rsidRPr="00CA5DD2">
        <w:rPr>
          <w:rFonts w:ascii="LiberationSerif" w:hAnsi="LiberationSerif"/>
          <w:caps/>
          <w:color w:val="auto"/>
          <w:sz w:val="24"/>
          <w:szCs w:val="24"/>
        </w:rPr>
        <w:t>МАТЕРИАЛЬНО-ТЕХНИЧЕСКОЕ ОБЕСПЕЧЕНИЕ ОБРАЗОВАТЕЛЬНОГО ПРОЦЕССА</w:t>
      </w:r>
    </w:p>
    <w:p w:rsidR="00CA5DD2" w:rsidRPr="00CA5DD2" w:rsidRDefault="00CA5DD2" w:rsidP="00CA5DD2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 w:rsidRPr="00CA5DD2">
        <w:rPr>
          <w:rFonts w:ascii="LiberationSerif" w:hAnsi="LiberationSerif"/>
          <w:caps/>
          <w:sz w:val="22"/>
          <w:szCs w:val="22"/>
        </w:rPr>
        <w:t>УЧЕБНОЕ ОБОРУДОВАНИЕ</w:t>
      </w:r>
    </w:p>
    <w:p w:rsidR="00CA5DD2" w:rsidRPr="00CA5DD2" w:rsidRDefault="00CA5DD2" w:rsidP="00CA5DD2">
      <w:pPr>
        <w:shd w:val="clear" w:color="auto" w:fill="FFF287"/>
        <w:rPr>
          <w:rFonts w:ascii="LiberationSerif" w:hAnsi="LiberationSerif"/>
          <w:sz w:val="20"/>
          <w:szCs w:val="20"/>
        </w:rPr>
      </w:pPr>
      <w:r w:rsidRPr="00CA5DD2">
        <w:rPr>
          <w:rFonts w:ascii="LiberationSerif" w:hAnsi="LiberationSerif"/>
          <w:sz w:val="20"/>
          <w:szCs w:val="20"/>
        </w:rPr>
        <w:t>Укажите учебное оборудование</w:t>
      </w:r>
    </w:p>
    <w:p w:rsidR="00CA5DD2" w:rsidRPr="00CA5DD2" w:rsidRDefault="00CA5DD2" w:rsidP="00CA5DD2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 w:rsidRPr="00CA5DD2">
        <w:rPr>
          <w:rFonts w:ascii="LiberationSerif" w:hAnsi="LiberationSerif"/>
          <w:caps/>
          <w:sz w:val="22"/>
          <w:szCs w:val="22"/>
        </w:rPr>
        <w:t>ОБОРУДОВАНИЕ ДЛЯ ПРОВЕДЕНИЯ ЛАБОРАТОРНЫХ, ПРАКТИЧЕСКИХ РАБОТ, ДЕМОНСТРАЦИЙ</w:t>
      </w:r>
    </w:p>
    <w:p w:rsidR="00CA5DD2" w:rsidRPr="00CA5DD2" w:rsidRDefault="00CA5DD2" w:rsidP="00CA5DD2">
      <w:pPr>
        <w:shd w:val="clear" w:color="auto" w:fill="FFF287"/>
        <w:rPr>
          <w:rFonts w:ascii="LiberationSerif" w:hAnsi="LiberationSerif"/>
          <w:sz w:val="20"/>
          <w:szCs w:val="20"/>
        </w:rPr>
      </w:pPr>
      <w:r w:rsidRPr="00CA5DD2">
        <w:rPr>
          <w:rFonts w:ascii="LiberationSerif" w:hAnsi="LiberationSerif"/>
          <w:sz w:val="20"/>
          <w:szCs w:val="20"/>
        </w:rPr>
        <w:t>Укажите оборудование для проведения практических работ, демонстраций</w:t>
      </w:r>
    </w:p>
    <w:p w:rsidR="00CA5DD2" w:rsidRPr="00CA5DD2" w:rsidRDefault="00CA5DD2"/>
    <w:sectPr w:rsidR="00CA5DD2" w:rsidRPr="00CA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8C5"/>
    <w:multiLevelType w:val="multilevel"/>
    <w:tmpl w:val="7FEA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164AF"/>
    <w:multiLevelType w:val="multilevel"/>
    <w:tmpl w:val="C7E2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C6F05"/>
    <w:multiLevelType w:val="multilevel"/>
    <w:tmpl w:val="B930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674A5"/>
    <w:multiLevelType w:val="multilevel"/>
    <w:tmpl w:val="55A6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503C9"/>
    <w:multiLevelType w:val="multilevel"/>
    <w:tmpl w:val="EE4E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1614A"/>
    <w:multiLevelType w:val="multilevel"/>
    <w:tmpl w:val="2DBC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D4CA1"/>
    <w:multiLevelType w:val="multilevel"/>
    <w:tmpl w:val="2302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C137A"/>
    <w:multiLevelType w:val="multilevel"/>
    <w:tmpl w:val="CA3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80B74"/>
    <w:multiLevelType w:val="multilevel"/>
    <w:tmpl w:val="0EE0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17366"/>
    <w:multiLevelType w:val="multilevel"/>
    <w:tmpl w:val="B02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E1B3D"/>
    <w:multiLevelType w:val="multilevel"/>
    <w:tmpl w:val="53AC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D520B8"/>
    <w:multiLevelType w:val="multilevel"/>
    <w:tmpl w:val="D9E8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B2F9D"/>
    <w:multiLevelType w:val="multilevel"/>
    <w:tmpl w:val="AF3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E6146"/>
    <w:multiLevelType w:val="multilevel"/>
    <w:tmpl w:val="2A2E8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84D40"/>
    <w:multiLevelType w:val="multilevel"/>
    <w:tmpl w:val="C8A4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8C7C83"/>
    <w:multiLevelType w:val="multilevel"/>
    <w:tmpl w:val="0FFE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C77E20"/>
    <w:multiLevelType w:val="multilevel"/>
    <w:tmpl w:val="DEBA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0"/>
  </w:num>
  <w:num w:numId="5">
    <w:abstractNumId w:val="16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14"/>
  </w:num>
  <w:num w:numId="11">
    <w:abstractNumId w:val="15"/>
  </w:num>
  <w:num w:numId="12">
    <w:abstractNumId w:val="0"/>
  </w:num>
  <w:num w:numId="13">
    <w:abstractNumId w:val="6"/>
  </w:num>
  <w:num w:numId="14">
    <w:abstractNumId w:val="4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2E"/>
    <w:rsid w:val="001554A3"/>
    <w:rsid w:val="00220475"/>
    <w:rsid w:val="00862C37"/>
    <w:rsid w:val="00CA5DD2"/>
    <w:rsid w:val="00D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2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CA5DD2"/>
    <w:rPr>
      <w:b/>
      <w:bCs/>
    </w:rPr>
  </w:style>
  <w:style w:type="character" w:customStyle="1" w:styleId="widgetinline">
    <w:name w:val="_widgetinline"/>
    <w:basedOn w:val="a0"/>
    <w:rsid w:val="00CA5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5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0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20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2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CA5DD2"/>
    <w:rPr>
      <w:b/>
      <w:bCs/>
    </w:rPr>
  </w:style>
  <w:style w:type="character" w:customStyle="1" w:styleId="widgetinline">
    <w:name w:val="_widgetinline"/>
    <w:basedOn w:val="a0"/>
    <w:rsid w:val="00CA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68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046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631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63905">
                  <w:marLeft w:val="-567"/>
                  <w:marRight w:val="-567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0337">
                      <w:marLeft w:val="0"/>
                      <w:marRight w:val="0"/>
                      <w:marTop w:val="5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380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992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408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11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592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6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159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4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545756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81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058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5321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  <w:div w:id="200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7335</Words>
  <Characters>41813</Characters>
  <Application>Microsoft Office Word</Application>
  <DocSecurity>0</DocSecurity>
  <Lines>348</Lines>
  <Paragraphs>98</Paragraphs>
  <ScaleCrop>false</ScaleCrop>
  <Company/>
  <LinksUpToDate>false</LinksUpToDate>
  <CharactersWithSpaces>49050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2022-03-22T07:28:00Z</dcterms:created>
  <dcterms:modified xsi:type="dcterms:W3CDTF">2022-03-22T08:03:00Z</dcterms:modified>
</cp:coreProperties>
</file>