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46" w:rsidRDefault="00210D46" w:rsidP="00FD754B">
      <w:pPr>
        <w:rPr>
          <w:color w:val="0000FF"/>
          <w:sz w:val="28"/>
          <w:szCs w:val="28"/>
          <w:lang w:eastAsia="ru-RU"/>
        </w:rPr>
      </w:pPr>
      <w:r>
        <w:t xml:space="preserve">        </w:t>
      </w:r>
      <w:r w:rsidRPr="000B4923">
        <w:rPr>
          <w:color w:val="0000FF"/>
          <w:sz w:val="28"/>
          <w:szCs w:val="28"/>
          <w:lang w:eastAsia="ru-RU"/>
        </w:rPr>
        <w:t>Муниципальное автономное общеобразовательное  учреждение</w:t>
      </w:r>
    </w:p>
    <w:p w:rsidR="00210D46" w:rsidRPr="00547387" w:rsidRDefault="00210D46" w:rsidP="00547387">
      <w:r>
        <w:rPr>
          <w:color w:val="0000FF"/>
          <w:sz w:val="28"/>
          <w:szCs w:val="28"/>
          <w:lang w:eastAsia="ru-RU"/>
        </w:rPr>
        <w:t xml:space="preserve">                        </w:t>
      </w:r>
      <w:r w:rsidRPr="000B4923">
        <w:rPr>
          <w:color w:val="0000FF"/>
          <w:sz w:val="28"/>
          <w:szCs w:val="28"/>
          <w:lang w:eastAsia="ru-RU"/>
        </w:rPr>
        <w:t xml:space="preserve"> средня</w:t>
      </w:r>
      <w:r>
        <w:rPr>
          <w:color w:val="0000FF"/>
          <w:sz w:val="28"/>
          <w:szCs w:val="28"/>
          <w:lang w:eastAsia="ru-RU"/>
        </w:rPr>
        <w:t>я общеобразовательная  школа № 9</w:t>
      </w:r>
    </w:p>
    <w:p w:rsidR="00210D46" w:rsidRDefault="0005657D" w:rsidP="00FD754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8.05pt;height:286.95pt;visibility:visible">
            <v:imagedata r:id="rId7" o:title=""/>
          </v:shape>
        </w:pict>
      </w:r>
    </w:p>
    <w:p w:rsidR="00210D46" w:rsidRPr="000B4923" w:rsidRDefault="00210D46" w:rsidP="00FD754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72"/>
          <w:szCs w:val="72"/>
          <w:lang w:eastAsia="ru-RU"/>
        </w:rPr>
      </w:pPr>
      <w:r w:rsidRPr="000B4923">
        <w:rPr>
          <w:rFonts w:ascii="Times New Roman" w:hAnsi="Times New Roman"/>
          <w:b/>
          <w:color w:val="000000"/>
          <w:sz w:val="72"/>
          <w:szCs w:val="72"/>
          <w:lang w:eastAsia="ru-RU"/>
        </w:rPr>
        <w:t>« Проектная деятельность на уроках Кубановедения»</w:t>
      </w:r>
    </w:p>
    <w:p w:rsidR="00210D46" w:rsidRPr="000B4923" w:rsidRDefault="00210D46" w:rsidP="00FD754B">
      <w:pPr>
        <w:rPr>
          <w:color w:val="0000FF"/>
          <w:lang w:eastAsia="ru-RU"/>
        </w:rPr>
      </w:pPr>
      <w:r>
        <w:t xml:space="preserve">                                                                    </w:t>
      </w:r>
    </w:p>
    <w:p w:rsidR="00210D46" w:rsidRPr="00116D96" w:rsidRDefault="00210D46" w:rsidP="00FD754B">
      <w:pPr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116D96">
        <w:rPr>
          <w:rFonts w:ascii="Times New Roman" w:hAnsi="Times New Roman"/>
          <w:color w:val="0000FF"/>
          <w:sz w:val="40"/>
          <w:szCs w:val="40"/>
          <w:lang w:eastAsia="ru-RU"/>
        </w:rPr>
        <w:t xml:space="preserve">                     </w:t>
      </w:r>
      <w:r>
        <w:rPr>
          <w:rFonts w:ascii="Times New Roman" w:hAnsi="Times New Roman"/>
          <w:color w:val="0000FF"/>
          <w:sz w:val="40"/>
          <w:szCs w:val="40"/>
          <w:lang w:eastAsia="ru-RU"/>
        </w:rPr>
        <w:t xml:space="preserve">                           </w:t>
      </w:r>
      <w:r w:rsidRPr="00116D96">
        <w:rPr>
          <w:rFonts w:ascii="Times New Roman" w:hAnsi="Times New Roman"/>
          <w:color w:val="0000FF"/>
          <w:sz w:val="40"/>
          <w:szCs w:val="40"/>
          <w:lang w:eastAsia="ru-RU"/>
        </w:rPr>
        <w:t xml:space="preserve">  </w:t>
      </w:r>
      <w:r w:rsidRPr="00116D96">
        <w:rPr>
          <w:rFonts w:ascii="Times New Roman" w:hAnsi="Times New Roman"/>
          <w:color w:val="0000FF"/>
          <w:sz w:val="28"/>
          <w:szCs w:val="28"/>
          <w:lang w:eastAsia="ru-RU"/>
        </w:rPr>
        <w:t>Из опыта работы учителя</w:t>
      </w:r>
    </w:p>
    <w:p w:rsidR="00210D46" w:rsidRPr="00116D96" w:rsidRDefault="00210D46" w:rsidP="00FD754B">
      <w:pPr>
        <w:ind w:left="4956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116D96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Кубановедения МАОУСОШ №9 </w:t>
      </w:r>
    </w:p>
    <w:p w:rsidR="00210D46" w:rsidRPr="00116D96" w:rsidRDefault="00210D46" w:rsidP="00FD754B">
      <w:pPr>
        <w:ind w:left="4956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116D96">
        <w:rPr>
          <w:rFonts w:ascii="Times New Roman" w:hAnsi="Times New Roman"/>
          <w:color w:val="0000FF"/>
          <w:sz w:val="28"/>
          <w:szCs w:val="28"/>
          <w:lang w:eastAsia="ru-RU"/>
        </w:rPr>
        <w:t>ст. Отрадной</w:t>
      </w:r>
    </w:p>
    <w:p w:rsidR="00210D46" w:rsidRPr="00116D96" w:rsidRDefault="00210D46" w:rsidP="00FD754B">
      <w:pPr>
        <w:ind w:left="4956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116D96">
        <w:rPr>
          <w:rFonts w:ascii="Times New Roman" w:hAnsi="Times New Roman"/>
          <w:color w:val="0000FF"/>
          <w:sz w:val="28"/>
          <w:szCs w:val="28"/>
          <w:lang w:eastAsia="ru-RU"/>
        </w:rPr>
        <w:t>Григорьевой О.В.</w:t>
      </w:r>
    </w:p>
    <w:p w:rsidR="00210D46" w:rsidRPr="00116D96" w:rsidRDefault="00210D46" w:rsidP="00FD754B">
      <w:pPr>
        <w:ind w:left="4956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210D46" w:rsidRPr="00116D96" w:rsidRDefault="00210D46" w:rsidP="00FD754B">
      <w:pPr>
        <w:ind w:left="4956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210D46" w:rsidRPr="00116D96" w:rsidRDefault="00210D46" w:rsidP="00FD754B">
      <w:pPr>
        <w:jc w:val="both"/>
        <w:rPr>
          <w:rFonts w:ascii="Times New Roman" w:hAnsi="Times New Roman"/>
          <w:color w:val="0000FF"/>
          <w:lang w:eastAsia="ru-RU"/>
        </w:rPr>
      </w:pPr>
      <w:r w:rsidRPr="00116D96">
        <w:rPr>
          <w:rFonts w:ascii="Times New Roman" w:hAnsi="Times New Roman"/>
          <w:color w:val="0000FF"/>
          <w:lang w:eastAsia="ru-RU"/>
        </w:rPr>
        <w:t xml:space="preserve">                                                                     </w:t>
      </w:r>
    </w:p>
    <w:p w:rsidR="00210D46" w:rsidRPr="00116D96" w:rsidRDefault="00210D46" w:rsidP="00FD754B">
      <w:pPr>
        <w:jc w:val="both"/>
        <w:rPr>
          <w:rFonts w:ascii="Times New Roman" w:hAnsi="Times New Roman"/>
          <w:color w:val="0000FF"/>
          <w:lang w:eastAsia="ru-RU"/>
        </w:rPr>
      </w:pPr>
      <w:r w:rsidRPr="00116D96">
        <w:rPr>
          <w:rFonts w:ascii="Times New Roman" w:hAnsi="Times New Roman"/>
          <w:color w:val="0000FF"/>
          <w:lang w:eastAsia="ru-RU"/>
        </w:rPr>
        <w:t xml:space="preserve">                                                   </w:t>
      </w:r>
      <w:r w:rsidR="0005657D">
        <w:rPr>
          <w:rFonts w:ascii="Times New Roman" w:hAnsi="Times New Roman"/>
          <w:color w:val="0000FF"/>
          <w:lang w:eastAsia="ru-RU"/>
        </w:rPr>
        <w:t xml:space="preserve">              ст. Отрадная, 2020</w:t>
      </w:r>
      <w:bookmarkStart w:id="0" w:name="_GoBack"/>
      <w:bookmarkEnd w:id="0"/>
      <w:r w:rsidRPr="00116D96">
        <w:rPr>
          <w:rFonts w:ascii="Times New Roman" w:hAnsi="Times New Roman"/>
          <w:color w:val="0000FF"/>
          <w:lang w:eastAsia="ru-RU"/>
        </w:rPr>
        <w:t xml:space="preserve"> г.</w:t>
      </w:r>
    </w:p>
    <w:p w:rsidR="00210D46" w:rsidRPr="006265DF" w:rsidRDefault="00210D46" w:rsidP="000B492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265DF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 xml:space="preserve"> « Проектная деятельность на уроках кубановедения»</w:t>
      </w:r>
    </w:p>
    <w:p w:rsidR="00210D46" w:rsidRPr="000B4923" w:rsidRDefault="00210D46" w:rsidP="00C36E08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0D46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Кубановедение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содержит знания о </w:t>
      </w: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малой родине, от слов «ведать», «знать» свою родную Кубань, ее природу, историю, хозяйство, быт, взгляды, верования, традиции кубанцев. Вместе с тем кубановедение понимается и как «путь, метод, процесс познания от ближнего к дальнему, далекому, от части к целому, от частного к общему». </w:t>
      </w:r>
    </w:p>
    <w:p w:rsidR="00210D46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Курс «Кубановедение» является важным средством реализации концептуальных положений, сформулированных в Законе Российской Федерации об образовании. Основополагающая идея закона – органическое единство интересов личности, общества и государства в деле воспитания гражданина России. Эта идея имеет прямое отношение и к региональному курсу «Кубановедение» как одной из составляющих в решении этой задачи, т.к. прежде чем ребенок станет гражданином страны, он должен быть гражданином своей школы, поселка, знать их традиции и жить их жизнью и заботами. В процессе школьного обучения, обретая знания, учащийся накапливает свой интеллектуальный потенциал, что служит основой для реализации личностью своих гражданских свобод, прав и обязанностей. Знания о родном крае – существенная часть интеллектуального потенциала человека, гражданина.</w:t>
      </w:r>
      <w:r w:rsidRPr="00EC2A30">
        <w:rPr>
          <w:sz w:val="24"/>
          <w:szCs w:val="24"/>
          <w:lang w:eastAsia="ru-RU"/>
        </w:rPr>
        <w:t xml:space="preserve">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Мир, в котором мы живем, становится сложным и противоречивым. Изменяются социально-экономические и социально-политические системы, приобретают новые измерения наука, техника и культура. Характерное для человеческой цивилизации быстрое усложнение целей, средств и условий деятельности делает необходимым наращивание усилий людей по формированию динамичного ценностного основания для решения сложных проблем, для выработки новых смыслов жизнедеятельности. Решать такие задачи может понимающий человек, способный свободно и сознательно осуществлять выбор способов и средств </w:t>
      </w:r>
      <w:r w:rsidRPr="00EC2A30">
        <w:rPr>
          <w:rFonts w:ascii="Times New Roman" w:hAnsi="Times New Roman"/>
          <w:sz w:val="24"/>
          <w:szCs w:val="24"/>
          <w:lang w:eastAsia="ru-RU"/>
        </w:rPr>
        <w:lastRenderedPageBreak/>
        <w:t>деяте</w:t>
      </w:r>
      <w:r>
        <w:rPr>
          <w:rFonts w:ascii="Times New Roman" w:hAnsi="Times New Roman"/>
          <w:sz w:val="24"/>
          <w:szCs w:val="24"/>
          <w:lang w:eastAsia="ru-RU"/>
        </w:rPr>
        <w:t>льности при достижении целей. Считаю, что ведущую роль в обучении школьников играют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179">
        <w:rPr>
          <w:rFonts w:ascii="Times New Roman" w:hAnsi="Times New Roman"/>
          <w:b/>
          <w:sz w:val="24"/>
          <w:szCs w:val="24"/>
          <w:lang w:eastAsia="ru-RU"/>
        </w:rPr>
        <w:t>инновационные технологии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0D46" w:rsidRPr="00C62196" w:rsidRDefault="00210D46" w:rsidP="00C36E08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Цель:  </w:t>
      </w:r>
      <w:r>
        <w:rPr>
          <w:rStyle w:val="apple-converted-space"/>
          <w:rFonts w:ascii="Arial" w:hAnsi="Arial" w:cs="Arial"/>
          <w:color w:val="365F91"/>
          <w:sz w:val="18"/>
          <w:szCs w:val="18"/>
          <w:shd w:val="clear" w:color="auto" w:fill="FFFFFF"/>
        </w:rPr>
        <w:t> </w:t>
      </w:r>
      <w:r w:rsidRPr="00C62196">
        <w:rPr>
          <w:rStyle w:val="c2"/>
          <w:rFonts w:ascii="Times New Roman" w:hAnsi="Times New Roman"/>
          <w:bCs/>
          <w:sz w:val="24"/>
          <w:szCs w:val="24"/>
          <w:shd w:val="clear" w:color="auto" w:fill="FFFFFF"/>
        </w:rPr>
        <w:t>создание высокой мотивации к изучению предмета «Кубановедение» у учащихся через  приобщение их к историческим, духовным и художественным традициям кубанского народа.</w:t>
      </w:r>
    </w:p>
    <w:p w:rsidR="00210D46" w:rsidRPr="00EC2A30" w:rsidRDefault="00210D46" w:rsidP="00C36E08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работы  с использованием инновационных</w:t>
      </w:r>
      <w:r w:rsidRPr="00EC2A30">
        <w:rPr>
          <w:rFonts w:ascii="Times New Roman" w:hAnsi="Times New Roman"/>
          <w:b/>
          <w:sz w:val="24"/>
          <w:szCs w:val="24"/>
          <w:lang w:eastAsia="ru-RU"/>
        </w:rPr>
        <w:t xml:space="preserve"> технологи</w:t>
      </w:r>
      <w:r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>1. На основе предметных знаний и умений подвести учеников к пониманию объективно существующих краеведческих связей и зависимости между природой, обществом и человеком, к осознанию разнообразия окружающего мира, взаимозависимости.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t>2. Развивать экологическое мышление, формировать экологическую грамотность с учетом регионального компонента.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t>3. 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ученика в ходе принятия им гуманистических норм существования в среде обитания.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t>4. На ознакомительном уровне представить все науки, помогающие познать удивительный мир Кубани.</w:t>
      </w:r>
    </w:p>
    <w:p w:rsidR="00210D46" w:rsidRPr="00997815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Инновационный процесс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 тесно связан с исследовательской деятельностью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моих учеников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. Современный человек должен постоянно проявлять исследовательскую, поисковую активность. Поэтому в образовании чрезвычайно высок интерес к исследовательским и проектным методам обучения. Я считаю, что </w:t>
      </w:r>
      <w:r w:rsidRPr="00AA6179"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997815">
        <w:rPr>
          <w:rFonts w:ascii="Times New Roman" w:hAnsi="Times New Roman"/>
          <w:b/>
          <w:color w:val="000000"/>
          <w:sz w:val="24"/>
          <w:szCs w:val="24"/>
          <w:lang w:eastAsia="ru-RU"/>
        </w:rPr>
        <w:t>етод проектов</w:t>
      </w:r>
      <w:r w:rsidRPr="009978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одним из основных продуктивных методов современного обучения, который </w:t>
      </w:r>
      <w:r w:rsidRPr="0099781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позволяет активизировать личностный потенциал учащегося и является наиболее эффективным  для освоения практических навыков.</w:t>
      </w:r>
    </w:p>
    <w:p w:rsidR="00210D46" w:rsidRPr="00AA6179" w:rsidRDefault="00210D46" w:rsidP="00C36E08">
      <w:pPr>
        <w:spacing w:before="100" w:beforeAutospacing="1" w:after="100" w:afterAutospacing="1" w:line="480" w:lineRule="auto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EC2A30">
        <w:rPr>
          <w:rFonts w:ascii="Times New Roman" w:hAnsi="Times New Roman"/>
          <w:b/>
          <w:sz w:val="24"/>
          <w:szCs w:val="24"/>
          <w:lang w:eastAsia="ru-RU"/>
        </w:rPr>
        <w:t>Данная технология позволяет развивать: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  <w:t>-умения  классифицировать;</w:t>
      </w:r>
      <w:r>
        <w:rPr>
          <w:rFonts w:ascii="Times New Roman" w:hAnsi="Times New Roman"/>
          <w:sz w:val="24"/>
          <w:szCs w:val="24"/>
          <w:lang w:eastAsia="ru-RU"/>
        </w:rPr>
        <w:br/>
        <w:t>-умения и навыки наблюдения;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-навыки экспериментирования; </w:t>
      </w:r>
      <w:r>
        <w:rPr>
          <w:rFonts w:ascii="Times New Roman" w:hAnsi="Times New Roman"/>
          <w:sz w:val="24"/>
          <w:szCs w:val="24"/>
          <w:lang w:eastAsia="ru-RU"/>
        </w:rPr>
        <w:br/>
        <w:t>-</w:t>
      </w:r>
      <w:r w:rsidRPr="00EC2A30">
        <w:rPr>
          <w:rFonts w:ascii="Times New Roman" w:hAnsi="Times New Roman"/>
          <w:sz w:val="24"/>
          <w:szCs w:val="24"/>
          <w:lang w:eastAsia="ru-RU"/>
        </w:rPr>
        <w:t>умения высказывать суждения, де</w:t>
      </w:r>
      <w:r>
        <w:rPr>
          <w:rFonts w:ascii="Times New Roman" w:hAnsi="Times New Roman"/>
          <w:sz w:val="24"/>
          <w:szCs w:val="24"/>
          <w:lang w:eastAsia="ru-RU"/>
        </w:rPr>
        <w:t xml:space="preserve">лать умозаключения и выводы; </w:t>
      </w:r>
      <w:r>
        <w:rPr>
          <w:rFonts w:ascii="Times New Roman" w:hAnsi="Times New Roman"/>
          <w:sz w:val="24"/>
          <w:szCs w:val="24"/>
          <w:lang w:eastAsia="ru-RU"/>
        </w:rPr>
        <w:br/>
        <w:t>-</w:t>
      </w:r>
      <w:r w:rsidRPr="00EC2A30">
        <w:rPr>
          <w:rFonts w:ascii="Times New Roman" w:hAnsi="Times New Roman"/>
          <w:sz w:val="24"/>
          <w:szCs w:val="24"/>
          <w:lang w:eastAsia="ru-RU"/>
        </w:rPr>
        <w:t>умения и навыки работы с имеющейся информацией, е</w:t>
      </w:r>
      <w:r>
        <w:rPr>
          <w:rFonts w:ascii="Times New Roman" w:hAnsi="Times New Roman"/>
          <w:sz w:val="24"/>
          <w:szCs w:val="24"/>
          <w:lang w:eastAsia="ru-RU"/>
        </w:rPr>
        <w:t xml:space="preserve">ё нахождение и ранжирование; </w:t>
      </w:r>
      <w:r>
        <w:rPr>
          <w:rFonts w:ascii="Times New Roman" w:hAnsi="Times New Roman"/>
          <w:sz w:val="24"/>
          <w:szCs w:val="24"/>
          <w:lang w:eastAsia="ru-RU"/>
        </w:rPr>
        <w:br/>
        <w:t>-</w:t>
      </w:r>
      <w:r w:rsidRPr="00EC2A30">
        <w:rPr>
          <w:rFonts w:ascii="Times New Roman" w:hAnsi="Times New Roman"/>
          <w:sz w:val="24"/>
          <w:szCs w:val="24"/>
          <w:lang w:eastAsia="ru-RU"/>
        </w:rPr>
        <w:t>формирование и развитие у школьников умений и навыков исследовательского поиска и творческого проектирования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br/>
        <w:t>-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познавательных потребностей и способностей;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</w:r>
      <w:r w:rsidRPr="00EC2A30">
        <w:rPr>
          <w:rFonts w:ascii="Times New Roman" w:hAnsi="Times New Roman"/>
          <w:sz w:val="24"/>
          <w:szCs w:val="24"/>
          <w:lang w:eastAsia="ru-RU"/>
        </w:rPr>
        <w:br/>
      </w:r>
      <w:r w:rsidRPr="00EC2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Примерный план работы учителя по подготовке проекта</w:t>
      </w:r>
      <w:r w:rsidRPr="00EC2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На основе изученных проблем детей поставка цели проекта.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плана движения к цели (обсуждение плана движения к реализации проекта с родителями).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специалистов (библиотекарь, социальный педагог и др.) к осуществлению соответствующих разделов проекта.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плана-схемы проекта.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Сбор, накопление материала.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Включение в план-схему проекта занятий, игр и других видов детской деятельности.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Домашние задания и задания для самостоятельного выполнения.</w:t>
      </w:r>
    </w:p>
    <w:p w:rsidR="00210D46" w:rsidRPr="00EC2A30" w:rsidRDefault="00210D46" w:rsidP="00C36E0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2A30">
        <w:rPr>
          <w:rFonts w:ascii="Times New Roman" w:hAnsi="Times New Roman"/>
          <w:color w:val="000000"/>
          <w:sz w:val="24"/>
          <w:szCs w:val="24"/>
          <w:lang w:eastAsia="ru-RU"/>
        </w:rPr>
        <w:t>Презентация проекта, открытое занятие.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2A30">
        <w:rPr>
          <w:rFonts w:ascii="Times New Roman" w:hAnsi="Times New Roman"/>
          <w:b/>
          <w:sz w:val="24"/>
          <w:szCs w:val="24"/>
          <w:lang w:eastAsia="ru-RU"/>
        </w:rPr>
        <w:t xml:space="preserve"> На уроках применяю такие виды исследований как: </w:t>
      </w:r>
    </w:p>
    <w:p w:rsidR="00210D46" w:rsidRPr="00EC2A30" w:rsidRDefault="00210D46" w:rsidP="00C36E08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lastRenderedPageBreak/>
        <w:t>1.Экскурсия  (экскурсионный проект). Более характерна данная форма для учащихся 5-6 классов. Каждая экскурсия – проект детально планируется. Перед ребятами ставятся конкретные вопросы, итоги обязательно обсуждаются. Цель – поиск о</w:t>
      </w:r>
      <w:r>
        <w:rPr>
          <w:rFonts w:ascii="Times New Roman" w:hAnsi="Times New Roman"/>
          <w:sz w:val="24"/>
          <w:szCs w:val="24"/>
          <w:lang w:eastAsia="ru-RU"/>
        </w:rPr>
        <w:t>твета на один конкретный вопрос</w:t>
      </w:r>
      <w:r w:rsidRPr="00EC2A30">
        <w:rPr>
          <w:rFonts w:ascii="Times New Roman" w:hAnsi="Times New Roman"/>
          <w:sz w:val="24"/>
          <w:szCs w:val="24"/>
          <w:lang w:eastAsia="ru-RU"/>
        </w:rPr>
        <w:t>: Кто основал станицу Отрадную?  К</w:t>
      </w:r>
      <w:r>
        <w:rPr>
          <w:rFonts w:ascii="Times New Roman" w:hAnsi="Times New Roman"/>
          <w:sz w:val="24"/>
          <w:szCs w:val="24"/>
          <w:lang w:eastAsia="ru-RU"/>
        </w:rPr>
        <w:t xml:space="preserve">ак проводятся выборы в школьные </w:t>
      </w:r>
      <w:r w:rsidRPr="00EC2A30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оветы? и т.п.; </w:t>
      </w:r>
      <w:r>
        <w:rPr>
          <w:rFonts w:ascii="Times New Roman" w:hAnsi="Times New Roman"/>
          <w:sz w:val="24"/>
          <w:szCs w:val="24"/>
          <w:lang w:eastAsia="ru-RU"/>
        </w:rPr>
        <w:br/>
        <w:t>2.  Интервью  (</w:t>
      </w:r>
      <w:r w:rsidRPr="00EC2A30">
        <w:rPr>
          <w:rFonts w:ascii="Times New Roman" w:hAnsi="Times New Roman"/>
          <w:sz w:val="24"/>
          <w:szCs w:val="24"/>
          <w:lang w:eastAsia="ru-RU"/>
        </w:rPr>
        <w:t>О Великой Отечественной Войне  у ветеранов войны)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в результате проведения интервью был реализован проект, посвященный ВОВ и ветеранам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и героям </w:t>
      </w:r>
      <w:r w:rsidRPr="00EC2A30">
        <w:rPr>
          <w:rFonts w:ascii="Times New Roman" w:hAnsi="Times New Roman"/>
          <w:sz w:val="24"/>
          <w:szCs w:val="24"/>
          <w:lang w:eastAsia="ru-RU"/>
        </w:rPr>
        <w:t>войны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05">
        <w:rPr>
          <w:rFonts w:ascii="Times New Roman" w:hAnsi="Times New Roman"/>
          <w:b/>
          <w:sz w:val="24"/>
          <w:szCs w:val="24"/>
          <w:lang w:eastAsia="ru-RU"/>
        </w:rPr>
        <w:t>(Приложение №1)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3. Встреча с компетентным представителем (Встреча с главой района Волненко );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4.Анкетирование;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 5.пресс-конференция, круглый стол (в основном данная форма используется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C2A30">
        <w:rPr>
          <w:rFonts w:ascii="Times New Roman" w:hAnsi="Times New Roman"/>
          <w:sz w:val="24"/>
          <w:szCs w:val="24"/>
          <w:lang w:eastAsia="ru-RU"/>
        </w:rPr>
        <w:t>результатам прове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денной работы); </w:t>
      </w:r>
      <w:r>
        <w:rPr>
          <w:rFonts w:ascii="Times New Roman" w:hAnsi="Times New Roman"/>
          <w:sz w:val="24"/>
          <w:szCs w:val="24"/>
          <w:lang w:eastAsia="ru-RU"/>
        </w:rPr>
        <w:br/>
        <w:t>6. П</w:t>
      </w:r>
      <w:r w:rsidRPr="00EC2A30">
        <w:rPr>
          <w:rFonts w:ascii="Times New Roman" w:hAnsi="Times New Roman"/>
          <w:sz w:val="24"/>
          <w:szCs w:val="24"/>
          <w:lang w:eastAsia="ru-RU"/>
        </w:rPr>
        <w:t>роект – наблюдение. Наблюдения за природой можно связать с историей станицы, города, края, страны. Например, проект о редких растениях произрастающих на территории района, проект о кавказском государственном биосферный заповеднике и т.п.</w:t>
      </w:r>
      <w:r w:rsidRPr="00AD58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670">
        <w:rPr>
          <w:rFonts w:ascii="Times New Roman" w:hAnsi="Times New Roman"/>
          <w:b/>
          <w:sz w:val="24"/>
          <w:szCs w:val="24"/>
          <w:lang w:eastAsia="ru-RU"/>
        </w:rPr>
        <w:t>(Приложение №2)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Таким образом, создается достаточно интересный и многогранный проект;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 социологическое исследование или исследование исторической направленности.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>Важно, чтобы придуманы они были сами подростками, какими бы примитивными, простыми и, наоборот, нереальными, чрезмерно усложненными ни казались вам их предложения.</w:t>
      </w:r>
    </w:p>
    <w:p w:rsidR="00210D46" w:rsidRDefault="00210D46" w:rsidP="00930C1C">
      <w:pPr>
        <w:pStyle w:val="c3"/>
        <w:spacing w:before="0" w:beforeAutospacing="0" w:after="0" w:afterAutospacing="0" w:line="48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t xml:space="preserve">    </w:t>
      </w:r>
      <w:r w:rsidRPr="00EC2A30">
        <w:t xml:space="preserve">Сейчас встречается очень разное понимание проектной деятельности. На мой взгляд, одна из обязательных отличительных черт – исследовательская деятельность учащихся сопровождается использованием имеющихся школьных знаний и поиском необходимо новых. На конкретных примерах механизм работы над проектом можно представить </w:t>
      </w:r>
      <w:r w:rsidRPr="00EC2A30">
        <w:lastRenderedPageBreak/>
        <w:t>следующим образом: на начало учебного года ребятам предлагаются различные проектные темы, в течение месяца создаются группы, а так же предлагается осуществить и индивидуальную проектную деятельность.</w:t>
      </w:r>
      <w:r>
        <w:t xml:space="preserve"> </w:t>
      </w:r>
      <w:r w:rsidRPr="00EC2A30">
        <w:t>Обычно в сос</w:t>
      </w:r>
      <w:r>
        <w:t xml:space="preserve">тав проектной группы входит  4-6 </w:t>
      </w:r>
      <w:r w:rsidRPr="00EC2A30">
        <w:t xml:space="preserve"> учеников</w:t>
      </w:r>
      <w:r>
        <w:rPr>
          <w:rStyle w:val="c2"/>
          <w:rFonts w:ascii="Arial" w:hAnsi="Arial" w:cs="Arial"/>
          <w:b/>
          <w:bCs/>
          <w:color w:val="365F91"/>
          <w:sz w:val="18"/>
          <w:szCs w:val="18"/>
        </w:rPr>
        <w:t xml:space="preserve">, </w:t>
      </w:r>
      <w:r w:rsidRPr="00C62196">
        <w:rPr>
          <w:rStyle w:val="c2"/>
          <w:bCs/>
        </w:rPr>
        <w:t>а так же практикуется работа в паре и индивидуальная проектная деятельность.</w:t>
      </w:r>
    </w:p>
    <w:p w:rsidR="00210D46" w:rsidRPr="00EC2A30" w:rsidRDefault="00210D46" w:rsidP="00C36E08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 Уточняются формулировки тем, добавляются новые названия. Группа обсуждает возможный ход работы, планируемый результат, форму презентаций, распределяют роли. Так, в проекте «Геродот - отец истории », «Директора школы №9», «Письмо солдата» ключевой идеей была идея поиска взаимосвязей, связанных с различными направлениями.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В принципе проектная деятельность начинается на уроках истории кубани в 5 классе. Обучение проходит по определенной схеме. Так, например, в начале ребятам предлагается знакомство с видами тем исследований. </w:t>
      </w:r>
    </w:p>
    <w:p w:rsidR="00210D46" w:rsidRDefault="00210D46" w:rsidP="00C36E08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b/>
          <w:sz w:val="24"/>
          <w:szCs w:val="24"/>
          <w:lang w:eastAsia="ru-RU"/>
        </w:rPr>
        <w:t xml:space="preserve">Все возможные темы можно условно разделить на три группы: </w:t>
      </w:r>
      <w:r w:rsidRPr="00EC2A30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- фантастические – темы о несуществующих, фантастических объектах, явлениях;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- экспериментальные – темы, предполагающие проведение собственных наблюдений, опытов и экспериментов;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>- теоретические – темы по изучению и обобщению сведений, фактов, материалов, содержащихся в различных источниках. (Например, кто строил курганы? Какая была Земля в представ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лении людей древности? и т.п.) </w:t>
      </w:r>
    </w:p>
    <w:p w:rsidR="00210D46" w:rsidRDefault="00210D46" w:rsidP="00525A05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Результатам этой деятельности также становиться презентация работы перед учащимися. Поэтому же принципу строится и работа в группах.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В среднем звене (5-8 классы) проектная деятельность постепенно усложняется с учетом возрастных особенностей учащихся. Проекты на базе информационно-коммуникативных технологий (ИКТ) являются интегрированными и ведутся совместно с учителем информатики. Такая форма работы наиболее продуктивна для учащихся старших классов </w:t>
      </w:r>
      <w:r w:rsidRPr="00EC2A30">
        <w:rPr>
          <w:rFonts w:ascii="Times New Roman" w:hAnsi="Times New Roman"/>
          <w:sz w:val="24"/>
          <w:szCs w:val="24"/>
          <w:lang w:eastAsia="ru-RU"/>
        </w:rPr>
        <w:lastRenderedPageBreak/>
        <w:t>(9-11 кл.) Учащиеся имеют возможность выбрать конкретное содержание в рамках целостной темы, на базе которого должно проходить освоение информационных технологий. Обязательным для всех является поисковая составляющая работы, обзор информационных ресурсов с аннотированием, создание текстового материала и публичная защита с презентацией. В качестве примеров можно привести следующие проекты: «Художники Кубани»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 «Композиторы Кубан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D58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A3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«Казаки-некрасовцы»  и т.п.</w:t>
      </w:r>
      <w:r w:rsidRPr="00E43B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05">
        <w:rPr>
          <w:rFonts w:ascii="Times New Roman" w:hAnsi="Times New Roman"/>
          <w:b/>
          <w:sz w:val="24"/>
          <w:szCs w:val="24"/>
          <w:lang w:eastAsia="ru-RU"/>
        </w:rPr>
        <w:t>(Приложение №3)</w:t>
      </w:r>
    </w:p>
    <w:p w:rsidR="00210D46" w:rsidRPr="00EC2A30" w:rsidRDefault="00210D46" w:rsidP="00525A05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Развертывание научно-технического прогресса с неизбежностью ведет к все более широкому внедрению </w:t>
      </w:r>
      <w:r w:rsidRPr="00EC2A30">
        <w:rPr>
          <w:rFonts w:ascii="Times New Roman" w:hAnsi="Times New Roman"/>
          <w:b/>
          <w:sz w:val="24"/>
          <w:szCs w:val="24"/>
          <w:lang w:eastAsia="ru-RU"/>
        </w:rPr>
        <w:t xml:space="preserve">информационно - коммуникационных технологий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в учебный процесс. На уроках кубановедения  я использую следующие виды презентаций: вспомогательная презентация (используется «одномоментно» в ходе урока); линейная (иллюстративная) презентация; презентация - урок-лекция, урок изучение нового материала, проверка домашнего задании, урок обобщение (закрепление) или итоговый урок. Также используются мультимедийные уроки по кубановедению.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C2A30">
        <w:rPr>
          <w:rFonts w:ascii="Times New Roman" w:hAnsi="Times New Roman"/>
          <w:sz w:val="24"/>
          <w:szCs w:val="24"/>
          <w:lang w:eastAsia="ru-RU"/>
        </w:rPr>
        <w:t>С целью организации учебно-исследовательской деятельности учащихся, формирования у детей исследовательского типа мышления, научного мировоззрения, мной была раз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работана  авторская программа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 кружковой работ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 к курсу кубановедения  </w:t>
      </w:r>
      <w:r w:rsidRPr="00EC2A30">
        <w:rPr>
          <w:rFonts w:ascii="Times New Roman" w:hAnsi="Times New Roman"/>
          <w:b/>
          <w:sz w:val="24"/>
          <w:szCs w:val="24"/>
          <w:lang w:eastAsia="ru-RU"/>
        </w:rPr>
        <w:t>«Моя Родина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2A30">
        <w:rPr>
          <w:rFonts w:ascii="Times New Roman" w:hAnsi="Times New Roman"/>
          <w:b/>
          <w:sz w:val="24"/>
          <w:szCs w:val="24"/>
          <w:lang w:eastAsia="ru-RU"/>
        </w:rPr>
        <w:t>- Кубань» для учащихся 7-9 классов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sz w:val="24"/>
          <w:szCs w:val="24"/>
          <w:lang w:eastAsia="ru-RU"/>
        </w:rPr>
      </w:pPr>
      <w:r w:rsidRPr="00EC2A30">
        <w:rPr>
          <w:rFonts w:ascii="Times New Roman" w:hAnsi="Times New Roman"/>
          <w:b/>
          <w:sz w:val="24"/>
          <w:szCs w:val="24"/>
          <w:lang w:eastAsia="ru-RU"/>
        </w:rPr>
        <w:t>Главная цель программы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: работать над углубленными знаниями по различным темам предмета; формировать и развивать творческую личность учащегося. 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b/>
          <w:sz w:val="24"/>
          <w:szCs w:val="24"/>
          <w:lang w:eastAsia="ru-RU"/>
        </w:rPr>
        <w:t>Задачи программы</w:t>
      </w:r>
      <w:r w:rsidRPr="00EC2A30">
        <w:rPr>
          <w:rFonts w:ascii="Times New Roman" w:hAnsi="Times New Roman"/>
          <w:sz w:val="24"/>
          <w:szCs w:val="24"/>
          <w:lang w:eastAsia="ru-RU"/>
        </w:rPr>
        <w:t>: воспитывать у детей бережного отношения к природе и историческому наследию родного края и своей станицы, формировать у молодого поколения высокие чувства патриотизма и гражданской</w:t>
      </w:r>
      <w:r w:rsidRPr="00EC2A3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ответственности. 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состоит из 4 разделов: “История родной земли ”.  “Природа родного края ”, “Моё родовое древо”, “ Ими гордится Кубань ”, </w:t>
      </w:r>
    </w:p>
    <w:p w:rsidR="00210D46" w:rsidRPr="00EC2A30" w:rsidRDefault="00210D46" w:rsidP="00C36E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t xml:space="preserve">Многие темы можно использовать для проведения организации исследовательской работы, а результаты – как основу для выступления на конференциях, создания учебно-методического комплекса, наглядных пособий к урокам кубановедения, природоведения, истории. Исследовательская работа является уникальным инструментом развития личности учащихся, действенным фактором воспитательного процесса, способствующим развитию педагога и ребенка, формирующим высокий уровень общественной культуры и образования. </w:t>
      </w:r>
    </w:p>
    <w:p w:rsidR="00210D46" w:rsidRPr="005250E8" w:rsidRDefault="00210D46" w:rsidP="00B44D98">
      <w:pPr>
        <w:spacing w:before="100" w:beforeAutospacing="1" w:after="100" w:afterAutospacing="1" w:line="48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работы:</w:t>
      </w:r>
      <w:r w:rsidRPr="00EC2A30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C2A30">
        <w:rPr>
          <w:rFonts w:ascii="Times New Roman" w:hAnsi="Times New Roman"/>
          <w:sz w:val="24"/>
          <w:szCs w:val="24"/>
          <w:lang w:eastAsia="ru-RU"/>
        </w:rPr>
        <w:t xml:space="preserve">Опыт работы по данной теме показал, что использование технологий проектной и исследовательской деятельности, информационно-коммуникационных технологий позволяет учащимся развить навыки межличностного взаимодействия, приобретенные подростками в других видах деятельности, умение и способность к продуктивной деятельности, общий уровень психического развития. Ребята свободно оперируют знаниями, лучше усваивают причинно-следственные, хронологические и другие связи. Разнообразие форм и методов организации урока повышает интерес учащихся к предмету, формирует их историческое сознание. Как подтверждение можно представить следующие результаты: сдача итоговой аттестации по кубановедению в 9 классе на «отлично», ежегодное участие и победы </w:t>
      </w:r>
      <w:r>
        <w:rPr>
          <w:rFonts w:ascii="Times New Roman" w:hAnsi="Times New Roman"/>
          <w:sz w:val="24"/>
          <w:szCs w:val="24"/>
          <w:lang w:eastAsia="ru-RU"/>
        </w:rPr>
        <w:t xml:space="preserve">в школьных, районных олимпиадах, мониторинг качества, успеваемости,    обученности учащихся школыпо предмету кубановедение  за последние 3 года </w:t>
      </w:r>
      <w:r w:rsidRPr="005250E8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(П</w:t>
      </w:r>
      <w:r w:rsidRPr="005250E8">
        <w:rPr>
          <w:rFonts w:ascii="Times New Roman" w:hAnsi="Times New Roman"/>
          <w:b/>
          <w:sz w:val="24"/>
          <w:szCs w:val="24"/>
          <w:lang w:eastAsia="ru-RU"/>
        </w:rPr>
        <w:t>риложение № 4)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0D46" w:rsidRDefault="00210D46" w:rsidP="00C2441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0D46" w:rsidRDefault="00210D46" w:rsidP="00C2441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0D46" w:rsidRDefault="00210D46" w:rsidP="00C244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Библиографический список. </w:t>
      </w:r>
      <w:r w:rsidRPr="00EC2A30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210D46" w:rsidRDefault="00210D46" w:rsidP="00C244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t xml:space="preserve">1. Анисимов Н.М. Современное представление об изобретательской и инновационной деятельности. / школьные технологии, 1999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2. Ахметова И., Иванова Т., Иоффе А. и др. «Мой выбор». М., 2002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3. Голуб Г.Б., Перелыгина Е.А., Чуракова О.В. Дневник проектной деятельности. 5-7 класс. Самара: Издательство «Учебная литература», 206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4. Голуб Г.Б., Перелыгина Е.А., Чуракова О.В. Дневник проектной деятельности. 8 - 9 класс. Самара: Издательство «Учебная литература», 2006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5. Голуб Г.Б., Перелыгина Е.А., Чуракова О.В. Метод проектов – технология комплексно-ориентированного образования. Самара, 2006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6. Голуб Г.Б., Перелыгина Е.А., Чуракова О.В. Основы проектной деятельности школьника. Самара, 2006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7. Голуб Г.Б., Перелыгина Е.А., Чуракова О.В. Основы проектной деятельности. Рабочая тетрадь. 5 – 7 класс. Самара., 2006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8. Голуб Г.Б., Перелыгина Е.А., Чуракова О.В. Основы проектной деятельности. Коммуникативный практикум 5 – 9 класс. Самара: Издательство «Учебная литература», 2006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9. Голуб Г.Б., Перелыгина Е.А., Чуракова О.В. Основы проектной деятельности. Рабочая тетрадь. 8 - 9 класс. Самара., 2006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10. Журнал «Преподавание истории в школе» за 2000-2008 гг.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11. Историческое образование в современной России. М., «Русское слово», 2002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12. Кларин М.В. Инновационные модели обучения в зарубежных педагогических поисках. М., 1994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13. Романовская Метод проектов в образовательном процессе. М., 2006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 xml:space="preserve">14. Савенков А.И. Путь в неизведанное. Развитие исследовательских способностей школьников. М., 2005 г. </w:t>
      </w:r>
      <w:r w:rsidRPr="00EC2A30">
        <w:rPr>
          <w:rFonts w:ascii="Times New Roman" w:hAnsi="Times New Roman"/>
          <w:sz w:val="24"/>
          <w:szCs w:val="24"/>
          <w:lang w:eastAsia="ru-RU"/>
        </w:rPr>
        <w:br/>
        <w:t>15. Савенков А.И. Содержание и организация исследовательского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обучения школьников. М., 2004 г.</w:t>
      </w:r>
    </w:p>
    <w:p w:rsidR="00210D46" w:rsidRPr="00EC2A30" w:rsidRDefault="00210D46" w:rsidP="00C36E08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C2A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210D46" w:rsidRPr="00EC2A30" w:rsidRDefault="00210D46" w:rsidP="006265DF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210D46" w:rsidRPr="00EC2A30" w:rsidRDefault="00210D46" w:rsidP="006265DF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210D46" w:rsidRPr="00EC2A30" w:rsidRDefault="00210D46" w:rsidP="006265DF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210D46" w:rsidRDefault="00210D46" w:rsidP="000B492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10D46" w:rsidRDefault="00210D46" w:rsidP="000B492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10D46" w:rsidRDefault="00210D46" w:rsidP="000B492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10D46" w:rsidRDefault="00210D46" w:rsidP="000B492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sectPr w:rsidR="00210D46" w:rsidSect="000B63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46" w:rsidRDefault="00210D46" w:rsidP="005C310C">
      <w:pPr>
        <w:spacing w:after="0" w:line="240" w:lineRule="auto"/>
      </w:pPr>
      <w:r>
        <w:separator/>
      </w:r>
    </w:p>
  </w:endnote>
  <w:endnote w:type="continuationSeparator" w:id="0">
    <w:p w:rsidR="00210D46" w:rsidRDefault="00210D46" w:rsidP="005C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46" w:rsidRDefault="00210D46" w:rsidP="005C310C">
      <w:pPr>
        <w:spacing w:after="0" w:line="240" w:lineRule="auto"/>
      </w:pPr>
      <w:r>
        <w:separator/>
      </w:r>
    </w:p>
  </w:footnote>
  <w:footnote w:type="continuationSeparator" w:id="0">
    <w:p w:rsidR="00210D46" w:rsidRDefault="00210D46" w:rsidP="005C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2BD1"/>
    <w:multiLevelType w:val="multilevel"/>
    <w:tmpl w:val="442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375"/>
    <w:rsid w:val="0005657D"/>
    <w:rsid w:val="000B4923"/>
    <w:rsid w:val="000B6371"/>
    <w:rsid w:val="00116D96"/>
    <w:rsid w:val="0017147D"/>
    <w:rsid w:val="00210D46"/>
    <w:rsid w:val="00223138"/>
    <w:rsid w:val="0034289D"/>
    <w:rsid w:val="004309FE"/>
    <w:rsid w:val="00470891"/>
    <w:rsid w:val="004C3DE1"/>
    <w:rsid w:val="004F3375"/>
    <w:rsid w:val="00503CD3"/>
    <w:rsid w:val="005250E8"/>
    <w:rsid w:val="00525A05"/>
    <w:rsid w:val="00547387"/>
    <w:rsid w:val="005C310C"/>
    <w:rsid w:val="006265DF"/>
    <w:rsid w:val="00662754"/>
    <w:rsid w:val="0066458B"/>
    <w:rsid w:val="00695670"/>
    <w:rsid w:val="007159CA"/>
    <w:rsid w:val="0085411B"/>
    <w:rsid w:val="00880068"/>
    <w:rsid w:val="00902145"/>
    <w:rsid w:val="00930C1C"/>
    <w:rsid w:val="00997815"/>
    <w:rsid w:val="00A62183"/>
    <w:rsid w:val="00AA6179"/>
    <w:rsid w:val="00AD58B7"/>
    <w:rsid w:val="00AD65DA"/>
    <w:rsid w:val="00AD69C3"/>
    <w:rsid w:val="00B00F3F"/>
    <w:rsid w:val="00B2447F"/>
    <w:rsid w:val="00B44D98"/>
    <w:rsid w:val="00BF0F85"/>
    <w:rsid w:val="00C2441D"/>
    <w:rsid w:val="00C36E08"/>
    <w:rsid w:val="00C62196"/>
    <w:rsid w:val="00CC396B"/>
    <w:rsid w:val="00DA5185"/>
    <w:rsid w:val="00DD6DAC"/>
    <w:rsid w:val="00E43B54"/>
    <w:rsid w:val="00EC2A30"/>
    <w:rsid w:val="00F4694E"/>
    <w:rsid w:val="00FA26B3"/>
    <w:rsid w:val="00FC21A8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D06CE6A-8564-4EE3-9DE4-730E34A9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A3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C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310C"/>
    <w:rPr>
      <w:rFonts w:cs="Times New Roman"/>
    </w:rPr>
  </w:style>
  <w:style w:type="paragraph" w:styleId="a6">
    <w:name w:val="footer"/>
    <w:basedOn w:val="a"/>
    <w:link w:val="a7"/>
    <w:uiPriority w:val="99"/>
    <w:rsid w:val="005C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310C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0B6371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B6371"/>
    <w:rPr>
      <w:rFonts w:ascii="Cambria" w:hAnsi="Cambria" w:cs="Times New Roman"/>
      <w:color w:val="3A4452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B6371"/>
    <w:pPr>
      <w:numPr>
        <w:ilvl w:val="1"/>
      </w:numPr>
    </w:pPr>
    <w:rPr>
      <w:rFonts w:ascii="Cambria" w:eastAsia="Times New Roman" w:hAnsi="Cambria"/>
      <w:i/>
      <w:iCs/>
      <w:color w:val="7FD13B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0B6371"/>
    <w:rPr>
      <w:rFonts w:ascii="Cambria" w:hAnsi="Cambria" w:cs="Times New Roman"/>
      <w:i/>
      <w:iCs/>
      <w:color w:val="7FD13B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0B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B637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99"/>
    <w:qFormat/>
    <w:rsid w:val="000B6371"/>
    <w:rPr>
      <w:rFonts w:eastAsia="Times New Roman"/>
    </w:rPr>
  </w:style>
  <w:style w:type="character" w:customStyle="1" w:styleId="af">
    <w:name w:val="Без интервала Знак"/>
    <w:basedOn w:val="a0"/>
    <w:link w:val="ae"/>
    <w:uiPriority w:val="99"/>
    <w:locked/>
    <w:rsid w:val="000B6371"/>
    <w:rPr>
      <w:rFonts w:eastAsia="Times New Roman" w:cs="Times New Roman"/>
      <w:sz w:val="22"/>
      <w:szCs w:val="22"/>
      <w:lang w:val="ru-RU" w:eastAsia="ru-RU" w:bidi="ar-SA"/>
    </w:rPr>
  </w:style>
  <w:style w:type="character" w:styleId="af0">
    <w:name w:val="Hyperlink"/>
    <w:basedOn w:val="a0"/>
    <w:uiPriority w:val="99"/>
    <w:rsid w:val="00C2441D"/>
    <w:rPr>
      <w:rFonts w:cs="Times New Roman"/>
      <w:color w:val="EB8803"/>
      <w:u w:val="single"/>
    </w:rPr>
  </w:style>
  <w:style w:type="character" w:customStyle="1" w:styleId="c2">
    <w:name w:val="c2"/>
    <w:uiPriority w:val="99"/>
    <w:rsid w:val="00C62196"/>
  </w:style>
  <w:style w:type="character" w:customStyle="1" w:styleId="apple-converted-space">
    <w:name w:val="apple-converted-space"/>
    <w:uiPriority w:val="99"/>
    <w:rsid w:val="00C62196"/>
  </w:style>
  <w:style w:type="paragraph" w:customStyle="1" w:styleId="c3">
    <w:name w:val="c3"/>
    <w:basedOn w:val="a"/>
    <w:uiPriority w:val="99"/>
    <w:rsid w:val="00C62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C62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1977</Words>
  <Characters>11271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« Проектная деятельность на уроках Кубановедения»</dc:subject>
  <dc:creator>Admin</dc:creator>
  <cp:keywords/>
  <dc:description/>
  <cp:lastModifiedBy>k15</cp:lastModifiedBy>
  <cp:revision>7</cp:revision>
  <dcterms:created xsi:type="dcterms:W3CDTF">2014-04-24T06:34:00Z</dcterms:created>
  <dcterms:modified xsi:type="dcterms:W3CDTF">2020-11-12T13:27:00Z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-1306196536</vt:i4>
  </property>
</Properties>
</file>