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240" w:after="0" w:line="240" w:lineRule="auto"/>
        <w:jc w:val="center"/>
        <w:rPr>
          <w:lang w:val="ru-RU"/>
        </w:rPr>
      </w:pPr>
      <w:r>
        <w:rPr>
          <w:rFonts w:ascii="Times New Roman" w:hAnsi="Times New Roman" w:eastAsia="Times New Roman"/>
          <w:b/>
          <w:color w:val="000000"/>
          <w:sz w:val="24"/>
          <w:lang w:val="ru-RU"/>
        </w:rPr>
        <w:t>МИНИСТЕРСТВО ПРОСВЕЩЕНИЯ РОССИЙСКОЙ ФЕДЕРАЦИИ</w:t>
      </w:r>
    </w:p>
    <w:p>
      <w:pPr>
        <w:autoSpaceDE w:val="0"/>
        <w:autoSpaceDN w:val="0"/>
        <w:spacing w:before="240" w:after="0" w:line="240" w:lineRule="auto"/>
        <w:jc w:val="center"/>
        <w:rPr>
          <w:lang w:val="ru-RU"/>
        </w:rPr>
      </w:pPr>
      <w:r>
        <w:rPr>
          <w:rFonts w:ascii="Times New Roman" w:hAnsi="Times New Roman" w:eastAsia="Times New Roman"/>
          <w:color w:val="000000"/>
          <w:sz w:val="24"/>
          <w:lang w:val="ru-RU"/>
        </w:rPr>
        <w:t>Министерство образования, науки и молодежной политики Краснодарского края</w:t>
      </w:r>
    </w:p>
    <w:p>
      <w:pPr>
        <w:tabs>
          <w:tab w:val="left" w:pos="4862"/>
        </w:tabs>
        <w:autoSpaceDE w:val="0"/>
        <w:autoSpaceDN w:val="0"/>
        <w:spacing w:before="240" w:after="0" w:line="240" w:lineRule="auto"/>
        <w:jc w:val="center"/>
        <w:rPr>
          <w:lang w:val="ru-RU"/>
        </w:rPr>
      </w:pPr>
      <w:r>
        <w:rPr>
          <w:rFonts w:ascii="Times New Roman" w:hAnsi="Times New Roman" w:eastAsia="Times New Roman"/>
          <w:color w:val="000000"/>
          <w:sz w:val="24"/>
          <w:lang w:val="ru-RU"/>
        </w:rPr>
        <w:t>Муниципальное автономное общеобразовательное учреждение средняя общеобразовательная школа</w:t>
      </w:r>
      <w:r>
        <w:rPr>
          <w:lang w:val="ru-RU"/>
        </w:rPr>
        <w:t xml:space="preserve"> </w:t>
      </w:r>
      <w:r>
        <w:rPr>
          <w:rFonts w:ascii="Times New Roman" w:hAnsi="Times New Roman" w:eastAsia="Times New Roman"/>
          <w:color w:val="000000"/>
          <w:sz w:val="24"/>
          <w:lang w:val="ru-RU"/>
        </w:rPr>
        <w:t>№ 9</w:t>
      </w:r>
    </w:p>
    <w:p>
      <w:pPr>
        <w:autoSpaceDE w:val="0"/>
        <w:autoSpaceDN w:val="0"/>
        <w:spacing w:before="240" w:after="0" w:line="240" w:lineRule="auto"/>
        <w:jc w:val="center"/>
        <w:rPr>
          <w:lang w:val="ru-RU"/>
        </w:rPr>
      </w:pPr>
      <w:r>
        <w:rPr>
          <w:rFonts w:ascii="Times New Roman" w:hAnsi="Times New Roman" w:eastAsia="Times New Roman"/>
          <w:color w:val="000000"/>
          <w:sz w:val="24"/>
          <w:lang w:val="ru-RU"/>
        </w:rPr>
        <w:t>МАОУ СОШ № 9</w:t>
      </w:r>
    </w:p>
    <w:p>
      <w:pPr>
        <w:autoSpaceDE w:val="0"/>
        <w:autoSpaceDN w:val="0"/>
        <w:spacing w:before="240" w:after="0" w:line="245" w:lineRule="auto"/>
        <w:ind w:left="5812" w:right="432"/>
        <w:rPr>
          <w:lang w:val="ru-RU"/>
        </w:rPr>
      </w:pPr>
      <w:r>
        <w:rPr>
          <w:rFonts w:ascii="Times New Roman" w:hAnsi="Times New Roman" w:eastAsia="Times New Roman"/>
          <w:color w:val="000000"/>
          <w:w w:val="102"/>
          <w:sz w:val="20"/>
          <w:lang w:val="ru-RU"/>
        </w:rPr>
        <w:t xml:space="preserve">УТВЕРЖДЕНО </w:t>
      </w:r>
      <w:r>
        <w:rPr>
          <w:lang w:val="ru-RU"/>
        </w:rPr>
        <w:br w:type="textWrapping"/>
      </w:r>
      <w:r>
        <w:rPr>
          <w:rFonts w:ascii="Times New Roman" w:hAnsi="Times New Roman" w:eastAsia="Times New Roman"/>
          <w:color w:val="000000"/>
          <w:w w:val="102"/>
          <w:sz w:val="20"/>
          <w:lang w:val="ru-RU"/>
        </w:rPr>
        <w:t xml:space="preserve">решением педагогического совета </w:t>
      </w:r>
      <w:r>
        <w:rPr>
          <w:lang w:val="ru-RU"/>
        </w:rPr>
        <w:br w:type="textWrapping"/>
      </w:r>
      <w:r>
        <w:rPr>
          <w:rFonts w:ascii="Times New Roman" w:hAnsi="Times New Roman" w:eastAsia="Times New Roman"/>
          <w:color w:val="000000"/>
          <w:w w:val="102"/>
          <w:sz w:val="20"/>
          <w:lang w:val="ru-RU"/>
        </w:rPr>
        <w:t>протокол № 1 от 31.09.2022 г.</w:t>
      </w:r>
    </w:p>
    <w:p>
      <w:pPr>
        <w:autoSpaceDE w:val="0"/>
        <w:autoSpaceDN w:val="0"/>
        <w:spacing w:before="182" w:after="0" w:line="230" w:lineRule="auto"/>
        <w:ind w:left="5812" w:right="888"/>
        <w:rPr>
          <w:lang w:val="ru-RU"/>
        </w:rPr>
      </w:pPr>
      <w:r>
        <w:rPr>
          <w:rFonts w:ascii="Times New Roman" w:hAnsi="Times New Roman" w:eastAsia="Times New Roman"/>
          <w:color w:val="000000"/>
          <w:w w:val="102"/>
          <w:sz w:val="20"/>
          <w:lang w:val="ru-RU"/>
        </w:rPr>
        <w:t>______________Я.С. Уварова</w:t>
      </w:r>
    </w:p>
    <w:p>
      <w:pPr>
        <w:autoSpaceDE w:val="0"/>
        <w:autoSpaceDN w:val="0"/>
        <w:spacing w:before="182" w:after="0" w:line="230" w:lineRule="auto"/>
        <w:ind w:left="5812" w:right="2646"/>
        <w:jc w:val="right"/>
        <w:rPr>
          <w:lang w:val="ru-RU"/>
        </w:rPr>
      </w:pPr>
      <w:r>
        <w:rPr>
          <w:rFonts w:ascii="Times New Roman" w:hAnsi="Times New Roman" w:eastAsia="Times New Roman"/>
          <w:color w:val="000000"/>
          <w:w w:val="102"/>
          <w:sz w:val="20"/>
          <w:lang w:val="ru-RU"/>
        </w:rPr>
        <w:t>Приказ№</w:t>
      </w:r>
    </w:p>
    <w:p>
      <w:pPr>
        <w:autoSpaceDE w:val="0"/>
        <w:autoSpaceDN w:val="0"/>
        <w:spacing w:before="182" w:after="0" w:line="230" w:lineRule="auto"/>
        <w:ind w:left="5812" w:right="1454"/>
        <w:jc w:val="right"/>
        <w:rPr>
          <w:lang w:val="ru-RU"/>
        </w:rPr>
      </w:pPr>
      <w:r>
        <w:rPr>
          <w:rFonts w:ascii="Times New Roman" w:hAnsi="Times New Roman" w:eastAsia="Times New Roman"/>
          <w:color w:val="000000"/>
          <w:w w:val="102"/>
          <w:sz w:val="20"/>
          <w:lang w:val="ru-RU"/>
        </w:rPr>
        <w:t>от "31" августа  2022 г.</w:t>
      </w:r>
    </w:p>
    <w:p>
      <w:pPr>
        <w:autoSpaceDE w:val="0"/>
        <w:autoSpaceDN w:val="0"/>
        <w:spacing w:before="1038" w:after="0" w:line="262" w:lineRule="auto"/>
        <w:ind w:right="-1"/>
        <w:jc w:val="center"/>
        <w:rPr>
          <w:lang w:val="ru-RU"/>
        </w:rPr>
      </w:pPr>
      <w:r>
        <w:rPr>
          <w:rFonts w:ascii="Times New Roman" w:hAnsi="Times New Roman" w:eastAsia="Times New Roman"/>
          <w:b/>
          <w:color w:val="000000"/>
          <w:sz w:val="24"/>
          <w:lang w:val="ru-RU"/>
        </w:rPr>
        <w:t xml:space="preserve">РАБОЧАЯ ПРОГРАММА </w:t>
      </w:r>
      <w:r>
        <w:rPr>
          <w:lang w:val="ru-RU"/>
        </w:rPr>
        <w:br w:type="textWrapping"/>
      </w:r>
      <w:r>
        <w:rPr>
          <w:rFonts w:ascii="Times New Roman" w:hAnsi="Times New Roman" w:eastAsia="Times New Roman"/>
          <w:b/>
          <w:color w:val="000000"/>
          <w:sz w:val="24"/>
          <w:lang w:val="ru-RU"/>
        </w:rPr>
        <w:t>(</w:t>
      </w:r>
      <w:r>
        <w:rPr>
          <w:rFonts w:ascii="Times New Roman" w:hAnsi="Times New Roman" w:eastAsia="Times New Roman"/>
          <w:b/>
          <w:color w:val="000000"/>
          <w:sz w:val="24"/>
        </w:rPr>
        <w:t>ID</w:t>
      </w:r>
      <w:r>
        <w:rPr>
          <w:rFonts w:ascii="Times New Roman" w:hAnsi="Times New Roman" w:eastAsia="Times New Roman"/>
          <w:b/>
          <w:color w:val="000000"/>
          <w:sz w:val="24"/>
          <w:lang w:val="ru-RU"/>
        </w:rPr>
        <w:t xml:space="preserve"> 3251862)</w:t>
      </w:r>
    </w:p>
    <w:p>
      <w:pPr>
        <w:autoSpaceDE w:val="0"/>
        <w:autoSpaceDN w:val="0"/>
        <w:spacing w:before="166" w:after="0" w:line="262" w:lineRule="auto"/>
        <w:ind w:right="-1"/>
        <w:jc w:val="center"/>
        <w:rPr>
          <w:lang w:val="ru-RU"/>
        </w:rPr>
      </w:pPr>
      <w:r>
        <w:rPr>
          <w:rFonts w:ascii="Times New Roman" w:hAnsi="Times New Roman" w:eastAsia="Times New Roman"/>
          <w:color w:val="000000"/>
          <w:sz w:val="24"/>
          <w:lang w:val="ru-RU"/>
        </w:rPr>
        <w:t>учебного предмета</w:t>
      </w:r>
      <w:r>
        <w:rPr>
          <w:lang w:val="ru-RU"/>
        </w:rPr>
        <w:br w:type="textWrapping"/>
      </w:r>
      <w:r>
        <w:rPr>
          <w:rFonts w:ascii="Times New Roman" w:hAnsi="Times New Roman" w:eastAsia="Times New Roman"/>
          <w:color w:val="000000"/>
          <w:sz w:val="24"/>
          <w:lang w:val="ru-RU"/>
        </w:rPr>
        <w:t>«Математика»</w:t>
      </w:r>
    </w:p>
    <w:p>
      <w:pPr>
        <w:autoSpaceDE w:val="0"/>
        <w:autoSpaceDN w:val="0"/>
        <w:spacing w:before="670" w:after="0" w:line="262" w:lineRule="auto"/>
        <w:ind w:right="-1"/>
        <w:jc w:val="center"/>
        <w:rPr>
          <w:lang w:val="ru-RU"/>
        </w:rPr>
      </w:pPr>
      <w:r>
        <w:rPr>
          <w:rFonts w:ascii="Times New Roman" w:hAnsi="Times New Roman" w:eastAsia="Times New Roman"/>
          <w:color w:val="000000"/>
          <w:sz w:val="24"/>
          <w:lang w:val="ru-RU"/>
        </w:rPr>
        <w:t xml:space="preserve">для  5 класса основного общего образования </w:t>
      </w:r>
      <w:r>
        <w:rPr>
          <w:lang w:val="ru-RU"/>
        </w:rPr>
        <w:br w:type="textWrapping"/>
      </w:r>
      <w:r>
        <w:rPr>
          <w:rFonts w:ascii="Times New Roman" w:hAnsi="Times New Roman" w:eastAsia="Times New Roman"/>
          <w:color w:val="000000"/>
          <w:sz w:val="24"/>
          <w:lang w:val="ru-RU"/>
        </w:rPr>
        <w:t>на 2022-2023  учебный год</w:t>
      </w:r>
    </w:p>
    <w:p>
      <w:pPr>
        <w:autoSpaceDE w:val="0"/>
        <w:autoSpaceDN w:val="0"/>
        <w:spacing w:after="0" w:line="262" w:lineRule="auto"/>
        <w:ind w:right="-1" w:hanging="3672"/>
        <w:rPr>
          <w:rFonts w:ascii="Times New Roman" w:hAnsi="Times New Roman" w:eastAsia="Times New Roman"/>
          <w:color w:val="000000"/>
          <w:sz w:val="24"/>
          <w:lang w:val="ru-RU"/>
        </w:rPr>
      </w:pPr>
    </w:p>
    <w:p>
      <w:pPr>
        <w:autoSpaceDE w:val="0"/>
        <w:autoSpaceDN w:val="0"/>
        <w:spacing w:after="0" w:line="262" w:lineRule="auto"/>
        <w:ind w:left="9338" w:right="144" w:hanging="3672"/>
        <w:rPr>
          <w:rFonts w:ascii="Times New Roman" w:hAnsi="Times New Roman" w:eastAsia="Times New Roman"/>
          <w:color w:val="000000"/>
          <w:sz w:val="24"/>
          <w:lang w:val="ru-RU"/>
        </w:rPr>
      </w:pPr>
    </w:p>
    <w:p>
      <w:pPr>
        <w:autoSpaceDE w:val="0"/>
        <w:autoSpaceDN w:val="0"/>
        <w:spacing w:after="0" w:line="262" w:lineRule="auto"/>
        <w:ind w:left="9338" w:right="144" w:hanging="3672"/>
        <w:rPr>
          <w:rFonts w:ascii="Times New Roman" w:hAnsi="Times New Roman" w:eastAsia="Times New Roman"/>
          <w:color w:val="000000"/>
          <w:sz w:val="24"/>
          <w:lang w:val="ru-RU"/>
        </w:rPr>
      </w:pPr>
    </w:p>
    <w:p>
      <w:pPr>
        <w:autoSpaceDE w:val="0"/>
        <w:autoSpaceDN w:val="0"/>
        <w:spacing w:after="0" w:line="262" w:lineRule="auto"/>
        <w:ind w:left="9338" w:right="144" w:hanging="3672"/>
        <w:rPr>
          <w:rFonts w:ascii="Times New Roman" w:hAnsi="Times New Roman" w:eastAsia="Times New Roman"/>
          <w:color w:val="000000"/>
          <w:sz w:val="24"/>
          <w:lang w:val="ru-RU"/>
        </w:rPr>
      </w:pPr>
    </w:p>
    <w:p>
      <w:pPr>
        <w:autoSpaceDE w:val="0"/>
        <w:autoSpaceDN w:val="0"/>
        <w:spacing w:after="0" w:line="262" w:lineRule="auto"/>
        <w:ind w:left="9338" w:right="144" w:hanging="3672"/>
        <w:rPr>
          <w:rFonts w:ascii="Times New Roman" w:hAnsi="Times New Roman" w:eastAsia="Times New Roman"/>
          <w:color w:val="000000"/>
          <w:sz w:val="24"/>
          <w:lang w:val="ru-RU"/>
        </w:rPr>
      </w:pPr>
    </w:p>
    <w:p>
      <w:pPr>
        <w:autoSpaceDE w:val="0"/>
        <w:autoSpaceDN w:val="0"/>
        <w:spacing w:after="0" w:line="262" w:lineRule="auto"/>
        <w:ind w:left="9338" w:right="144" w:hanging="3672"/>
        <w:rPr>
          <w:rFonts w:ascii="Times New Roman" w:hAnsi="Times New Roman" w:eastAsia="Times New Roman"/>
          <w:color w:val="000000"/>
          <w:sz w:val="24"/>
          <w:lang w:val="ru-RU"/>
        </w:rPr>
      </w:pPr>
    </w:p>
    <w:p>
      <w:pPr>
        <w:autoSpaceDE w:val="0"/>
        <w:autoSpaceDN w:val="0"/>
        <w:spacing w:after="0" w:line="262" w:lineRule="auto"/>
        <w:ind w:left="9338" w:right="144" w:hanging="3672"/>
        <w:rPr>
          <w:rFonts w:ascii="Times New Roman" w:hAnsi="Times New Roman" w:eastAsia="Times New Roman"/>
          <w:color w:val="000000"/>
          <w:sz w:val="24"/>
          <w:lang w:val="ru-RU"/>
        </w:rPr>
      </w:pPr>
    </w:p>
    <w:p>
      <w:pPr>
        <w:autoSpaceDE w:val="0"/>
        <w:autoSpaceDN w:val="0"/>
        <w:spacing w:after="0" w:line="262" w:lineRule="auto"/>
        <w:ind w:right="144"/>
        <w:jc w:val="right"/>
        <w:rPr>
          <w:rFonts w:ascii="Times New Roman" w:hAnsi="Times New Roman" w:eastAsia="Times New Roman"/>
          <w:color w:val="000000"/>
          <w:sz w:val="24"/>
          <w:lang w:val="ru-RU"/>
        </w:rPr>
      </w:pPr>
      <w:r>
        <w:rPr>
          <w:rFonts w:ascii="Times New Roman" w:hAnsi="Times New Roman" w:eastAsia="Times New Roman"/>
          <w:color w:val="000000"/>
          <w:sz w:val="24"/>
          <w:lang w:val="ru-RU"/>
        </w:rPr>
        <w:t>Составители: Купина Людмила Викторовна</w:t>
      </w:r>
    </w:p>
    <w:p>
      <w:pPr>
        <w:autoSpaceDE w:val="0"/>
        <w:autoSpaceDN w:val="0"/>
        <w:spacing w:after="0" w:line="262" w:lineRule="auto"/>
        <w:ind w:right="144"/>
        <w:jc w:val="right"/>
        <w:rPr>
          <w:rFonts w:ascii="Times New Roman" w:hAnsi="Times New Roman" w:eastAsia="Times New Roman"/>
          <w:color w:val="000000"/>
          <w:sz w:val="24"/>
          <w:lang w:val="ru-RU"/>
        </w:rPr>
      </w:pPr>
      <w:r>
        <w:rPr>
          <w:rFonts w:ascii="Times New Roman" w:hAnsi="Times New Roman" w:cs="Times New Roman"/>
          <w:sz w:val="24"/>
          <w:lang w:val="ru-RU"/>
        </w:rPr>
        <w:t xml:space="preserve"> Семенко Людмила Алексеевна</w:t>
      </w:r>
    </w:p>
    <w:p>
      <w:pPr>
        <w:autoSpaceDE w:val="0"/>
        <w:autoSpaceDN w:val="0"/>
        <w:spacing w:after="0" w:line="262" w:lineRule="auto"/>
        <w:ind w:left="5670" w:right="30" w:hanging="4"/>
        <w:rPr>
          <w:rFonts w:ascii="Times New Roman" w:hAnsi="Times New Roman" w:cs="Times New Roman"/>
          <w:sz w:val="24"/>
          <w:lang w:val="ru-RU"/>
        </w:rPr>
      </w:pPr>
    </w:p>
    <w:p>
      <w:pPr>
        <w:autoSpaceDE w:val="0"/>
        <w:autoSpaceDN w:val="0"/>
        <w:spacing w:after="0" w:line="262" w:lineRule="auto"/>
        <w:ind w:left="5670" w:right="30" w:hanging="4"/>
        <w:rPr>
          <w:rFonts w:ascii="Times New Roman" w:hAnsi="Times New Roman" w:cs="Times New Roman"/>
          <w:sz w:val="24"/>
          <w:lang w:val="ru-RU"/>
        </w:rPr>
      </w:pPr>
    </w:p>
    <w:p>
      <w:pPr>
        <w:autoSpaceDE w:val="0"/>
        <w:autoSpaceDN w:val="0"/>
        <w:spacing w:after="0" w:line="262" w:lineRule="auto"/>
        <w:ind w:left="5670" w:right="30" w:hanging="4"/>
        <w:rPr>
          <w:rFonts w:ascii="Times New Roman" w:hAnsi="Times New Roman" w:cs="Times New Roman"/>
          <w:sz w:val="24"/>
          <w:lang w:val="ru-RU"/>
        </w:rPr>
      </w:pPr>
    </w:p>
    <w:p>
      <w:pPr>
        <w:autoSpaceDE w:val="0"/>
        <w:autoSpaceDN w:val="0"/>
        <w:spacing w:after="0" w:line="262" w:lineRule="auto"/>
        <w:ind w:left="5670" w:right="30" w:hanging="4"/>
        <w:rPr>
          <w:rFonts w:ascii="Times New Roman" w:hAnsi="Times New Roman" w:cs="Times New Roman"/>
          <w:sz w:val="24"/>
          <w:lang w:val="ru-RU"/>
        </w:rPr>
      </w:pPr>
    </w:p>
    <w:p>
      <w:pPr>
        <w:autoSpaceDE w:val="0"/>
        <w:autoSpaceDN w:val="0"/>
        <w:spacing w:after="0" w:line="262" w:lineRule="auto"/>
        <w:ind w:left="5670" w:right="30" w:hanging="4"/>
        <w:rPr>
          <w:rFonts w:ascii="Times New Roman" w:hAnsi="Times New Roman" w:cs="Times New Roman"/>
          <w:sz w:val="24"/>
          <w:lang w:val="ru-RU"/>
        </w:rPr>
      </w:pPr>
    </w:p>
    <w:p>
      <w:pPr>
        <w:autoSpaceDE w:val="0"/>
        <w:autoSpaceDN w:val="0"/>
        <w:spacing w:after="0" w:line="262" w:lineRule="auto"/>
        <w:ind w:left="5670" w:right="30" w:hanging="4"/>
        <w:rPr>
          <w:rFonts w:ascii="Times New Roman" w:hAnsi="Times New Roman" w:cs="Times New Roman"/>
          <w:sz w:val="24"/>
          <w:lang w:val="ru-RU"/>
        </w:rPr>
      </w:pPr>
    </w:p>
    <w:p>
      <w:pPr>
        <w:autoSpaceDE w:val="0"/>
        <w:autoSpaceDN w:val="0"/>
        <w:spacing w:after="0" w:line="262" w:lineRule="auto"/>
        <w:ind w:left="5670" w:right="30" w:hanging="4"/>
        <w:jc w:val="center"/>
        <w:rPr>
          <w:rFonts w:ascii="Times New Roman" w:hAnsi="Times New Roman" w:cs="Times New Roman"/>
          <w:sz w:val="24"/>
          <w:lang w:val="ru-RU"/>
        </w:rPr>
      </w:pPr>
    </w:p>
    <w:p>
      <w:pPr>
        <w:autoSpaceDE w:val="0"/>
        <w:autoSpaceDN w:val="0"/>
        <w:spacing w:after="0" w:line="262" w:lineRule="auto"/>
        <w:ind w:left="5670" w:right="30" w:hanging="4"/>
        <w:rPr>
          <w:rFonts w:ascii="Times New Roman" w:hAnsi="Times New Roman" w:cs="Times New Roman"/>
          <w:sz w:val="24"/>
          <w:lang w:val="ru-RU"/>
        </w:rPr>
      </w:pPr>
    </w:p>
    <w:p>
      <w:pPr>
        <w:autoSpaceDE w:val="0"/>
        <w:autoSpaceDN w:val="0"/>
        <w:spacing w:after="0" w:line="262" w:lineRule="auto"/>
        <w:ind w:left="5670" w:right="30" w:hanging="4"/>
        <w:rPr>
          <w:rFonts w:ascii="Times New Roman" w:hAnsi="Times New Roman" w:cs="Times New Roman"/>
          <w:sz w:val="24"/>
          <w:lang w:val="ru-RU"/>
        </w:rPr>
      </w:pPr>
    </w:p>
    <w:p>
      <w:pPr>
        <w:jc w:val="center"/>
        <w:rPr>
          <w:rFonts w:ascii="Times New Roman" w:hAnsi="Times New Roman" w:cs="Times New Roman"/>
          <w:sz w:val="24"/>
          <w:lang w:val="ru-RU"/>
        </w:rPr>
      </w:pPr>
      <w:r>
        <w:rPr>
          <w:rFonts w:ascii="Times New Roman" w:hAnsi="Times New Roman" w:cs="Times New Roman"/>
          <w:sz w:val="24"/>
          <w:lang w:val="ru-RU"/>
        </w:rPr>
        <w:t>2022-2023 учебный год</w:t>
      </w:r>
    </w:p>
    <w:p>
      <w:pPr>
        <w:jc w:val="center"/>
        <w:rPr>
          <w:rFonts w:ascii="Times New Roman" w:hAnsi="Times New Roman" w:cs="Times New Roman"/>
          <w:sz w:val="24"/>
          <w:lang w:val="ru-RU"/>
        </w:rPr>
      </w:pPr>
    </w:p>
    <w:p>
      <w:pPr>
        <w:autoSpaceDE w:val="0"/>
        <w:autoSpaceDN w:val="0"/>
        <w:spacing w:after="0" w:line="230" w:lineRule="auto"/>
        <w:jc w:val="center"/>
        <w:rPr>
          <w:lang w:val="ru-RU"/>
        </w:rPr>
      </w:pPr>
      <w:r>
        <w:rPr>
          <w:rFonts w:ascii="Times New Roman" w:hAnsi="Times New Roman" w:eastAsia="Times New Roman"/>
          <w:b/>
          <w:color w:val="000000"/>
          <w:sz w:val="24"/>
          <w:lang w:val="ru-RU"/>
        </w:rPr>
        <w:t>ПОЯСНИТЕЛЬНАЯ ЗАПИСКА</w:t>
      </w:r>
    </w:p>
    <w:p>
      <w:pPr>
        <w:autoSpaceDE w:val="0"/>
        <w:autoSpaceDN w:val="0"/>
        <w:spacing w:before="346" w:after="0" w:line="230" w:lineRule="auto"/>
        <w:rPr>
          <w:lang w:val="ru-RU"/>
        </w:rPr>
      </w:pPr>
      <w:r>
        <w:rPr>
          <w:rFonts w:ascii="Times New Roman" w:hAnsi="Times New Roman" w:eastAsia="Times New Roman"/>
          <w:b/>
          <w:color w:val="000000"/>
          <w:sz w:val="24"/>
          <w:lang w:val="ru-RU"/>
        </w:rPr>
        <w:t xml:space="preserve">ОБЩАЯ ХАРАКТЕРИСТИКА УЧЕБНОГО ПРЕДМЕТА "МАТЕМАТИКА" </w:t>
      </w:r>
    </w:p>
    <w:p>
      <w:pPr>
        <w:autoSpaceDE w:val="0"/>
        <w:autoSpaceDN w:val="0"/>
        <w:spacing w:before="166" w:after="0" w:line="288" w:lineRule="auto"/>
        <w:ind w:firstLine="708"/>
        <w:jc w:val="both"/>
        <w:rPr>
          <w:lang w:val="ru-RU"/>
        </w:rPr>
      </w:pPr>
      <w:r>
        <w:rPr>
          <w:rFonts w:ascii="Times New Roman" w:hAnsi="Times New Roman" w:eastAsia="Times New Roman"/>
          <w:color w:val="000000"/>
          <w:sz w:val="24"/>
          <w:lang w:val="ru-RU"/>
        </w:rPr>
        <w:t xml:space="preserve">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w:t>
      </w:r>
      <w:r>
        <w:rPr>
          <w:lang w:val="ru-RU"/>
        </w:rPr>
        <w:br w:type="textWrapping"/>
      </w:r>
      <w:r>
        <w:rPr>
          <w:rFonts w:ascii="Times New Roman" w:hAnsi="Times New Roman" w:eastAsia="Times New Roman"/>
          <w:color w:val="000000"/>
          <w:sz w:val="24"/>
          <w:lang w:val="ru-RU"/>
        </w:rPr>
        <w:t>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w:t>
      </w:r>
    </w:p>
    <w:p>
      <w:pPr>
        <w:autoSpaceDE w:val="0"/>
        <w:autoSpaceDN w:val="0"/>
        <w:spacing w:before="70" w:after="0"/>
        <w:ind w:right="144" w:firstLine="708"/>
        <w:jc w:val="both"/>
        <w:rPr>
          <w:lang w:val="ru-RU"/>
        </w:rPr>
      </w:pPr>
      <w:r>
        <w:rPr>
          <w:rFonts w:ascii="Times New Roman" w:hAnsi="Times New Roman" w:eastAsia="Times New Roman"/>
          <w:color w:val="000000"/>
          <w:sz w:val="24"/>
          <w:lang w:val="ru-RU"/>
        </w:rPr>
        <w:t>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pPr>
        <w:autoSpaceDE w:val="0"/>
        <w:autoSpaceDN w:val="0"/>
        <w:spacing w:before="70" w:after="0" w:line="286" w:lineRule="auto"/>
        <w:ind w:firstLine="708"/>
        <w:jc w:val="both"/>
        <w:rPr>
          <w:lang w:val="ru-RU"/>
        </w:rPr>
      </w:pPr>
      <w:r>
        <w:rPr>
          <w:rFonts w:ascii="Times New Roman" w:hAnsi="Times New Roman" w:eastAsia="Times New Roman"/>
          <w:color w:val="000000"/>
          <w:sz w:val="24"/>
          <w:lang w:val="ru-RU"/>
        </w:rPr>
        <w:t xml:space="preserve">Практическая полезность математики обусловлена тем, что её предметом являются </w:t>
      </w:r>
      <w:r>
        <w:rPr>
          <w:lang w:val="ru-RU"/>
        </w:rPr>
        <w:br w:type="textWrapping"/>
      </w:r>
      <w:r>
        <w:rPr>
          <w:rFonts w:ascii="Times New Roman" w:hAnsi="Times New Roman" w:eastAsia="Times New Roman"/>
          <w:color w:val="000000"/>
          <w:sz w:val="24"/>
          <w:lang w:val="ru-RU"/>
        </w:rPr>
        <w:t>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pPr>
        <w:autoSpaceDE w:val="0"/>
        <w:autoSpaceDN w:val="0"/>
        <w:spacing w:before="70" w:after="0" w:line="288" w:lineRule="auto"/>
        <w:ind w:firstLine="708"/>
        <w:jc w:val="both"/>
        <w:rPr>
          <w:lang w:val="ru-RU"/>
        </w:rPr>
      </w:pPr>
      <w:r>
        <w:rPr>
          <w:rFonts w:ascii="Times New Roman" w:hAnsi="Times New Roman" w:eastAsia="Times New Roman"/>
          <w:color w:val="000000"/>
          <w:sz w:val="24"/>
          <w:lang w:val="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pPr>
        <w:autoSpaceDE w:val="0"/>
        <w:autoSpaceDN w:val="0"/>
        <w:spacing w:before="70" w:after="0" w:line="271" w:lineRule="auto"/>
        <w:ind w:firstLine="708"/>
        <w:jc w:val="both"/>
        <w:rPr>
          <w:lang w:val="ru-RU"/>
        </w:rPr>
      </w:pPr>
      <w:r>
        <w:rPr>
          <w:rFonts w:ascii="Times New Roman" w:hAnsi="Times New Roman" w:eastAsia="Times New Roman"/>
          <w:color w:val="000000"/>
          <w:sz w:val="24"/>
          <w:lang w:val="ru-RU"/>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pPr>
        <w:autoSpaceDE w:val="0"/>
        <w:autoSpaceDN w:val="0"/>
        <w:spacing w:after="0"/>
        <w:ind w:firstLine="708"/>
        <w:jc w:val="both"/>
        <w:rPr>
          <w:lang w:val="ru-RU"/>
        </w:rPr>
      </w:pPr>
      <w:r>
        <w:rPr>
          <w:rFonts w:ascii="Times New Roman" w:hAnsi="Times New Roman" w:eastAsia="Times New Roman"/>
          <w:color w:val="000000"/>
          <w:sz w:val="24"/>
          <w:lang w:val="ru-RU"/>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pPr>
        <w:autoSpaceDE w:val="0"/>
        <w:autoSpaceDN w:val="0"/>
        <w:spacing w:before="70" w:after="0" w:line="271" w:lineRule="auto"/>
        <w:ind w:right="432" w:firstLine="708"/>
        <w:jc w:val="both"/>
        <w:rPr>
          <w:rFonts w:ascii="Times New Roman" w:hAnsi="Times New Roman" w:eastAsia="Times New Roman"/>
          <w:color w:val="000000"/>
          <w:sz w:val="24"/>
          <w:lang w:val="ru-RU"/>
        </w:rPr>
      </w:pPr>
      <w:r>
        <w:rPr>
          <w:rFonts w:ascii="Times New Roman" w:hAnsi="Times New Roman" w:eastAsia="Times New Roman"/>
          <w:color w:val="000000"/>
          <w:sz w:val="24"/>
          <w:lang w:val="ru-RU"/>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pPr>
        <w:autoSpaceDE w:val="0"/>
        <w:autoSpaceDN w:val="0"/>
        <w:spacing w:before="262" w:after="0" w:line="230" w:lineRule="auto"/>
        <w:rPr>
          <w:lang w:val="ru-RU"/>
        </w:rPr>
      </w:pPr>
      <w:r>
        <w:rPr>
          <w:rFonts w:ascii="Times New Roman" w:hAnsi="Times New Roman" w:eastAsia="Times New Roman"/>
          <w:b/>
          <w:color w:val="000000"/>
          <w:sz w:val="24"/>
          <w:lang w:val="ru-RU"/>
        </w:rPr>
        <w:t>ЦЕЛИ ИЗУЧЕНИЯ УЧЕБНОГО КУРСА</w:t>
      </w:r>
    </w:p>
    <w:p>
      <w:pPr>
        <w:autoSpaceDE w:val="0"/>
        <w:autoSpaceDN w:val="0"/>
        <w:spacing w:before="166" w:after="0" w:line="230" w:lineRule="auto"/>
        <w:ind w:left="180" w:firstLine="240"/>
        <w:jc w:val="both"/>
        <w:rPr>
          <w:lang w:val="ru-RU"/>
        </w:rPr>
      </w:pPr>
      <w:r>
        <w:rPr>
          <w:rFonts w:ascii="Times New Roman" w:hAnsi="Times New Roman" w:eastAsia="Times New Roman"/>
          <w:color w:val="000000"/>
          <w:sz w:val="24"/>
          <w:lang w:val="ru-RU"/>
        </w:rPr>
        <w:t>Приоритетными целями обучения математике в 5 классе являются:</w:t>
      </w:r>
    </w:p>
    <w:p>
      <w:pPr>
        <w:autoSpaceDE w:val="0"/>
        <w:autoSpaceDN w:val="0"/>
        <w:spacing w:before="180" w:after="0" w:line="271" w:lineRule="auto"/>
        <w:ind w:right="144"/>
        <w:jc w:val="both"/>
        <w:rPr>
          <w:lang w:val="ru-RU"/>
        </w:rPr>
      </w:pPr>
      <w:r>
        <w:rPr>
          <w:rFonts w:ascii="Times New Roman" w:hAnsi="Times New Roman" w:eastAsia="Times New Roman"/>
          <w:color w:val="000000"/>
          <w:sz w:val="24"/>
          <w:lang w:val="ru-RU"/>
        </w:rPr>
        <w:t xml:space="preserve">—  продолжение формирования основных математических понятий (число, величина, </w:t>
      </w:r>
      <w:r>
        <w:rPr>
          <w:lang w:val="ru-RU"/>
        </w:rPr>
        <w:br w:type="textWrapping"/>
      </w:r>
      <w:r>
        <w:rPr>
          <w:rFonts w:ascii="Times New Roman" w:hAnsi="Times New Roman" w:eastAsia="Times New Roman"/>
          <w:color w:val="000000"/>
          <w:sz w:val="24"/>
          <w:lang w:val="ru-RU"/>
        </w:rPr>
        <w:t xml:space="preserve">геометрическая фигура), обеспечивающих преемственность и перспективность математического образования обучающихся; </w:t>
      </w:r>
    </w:p>
    <w:p>
      <w:pPr>
        <w:autoSpaceDE w:val="0"/>
        <w:autoSpaceDN w:val="0"/>
        <w:spacing w:before="190" w:after="0" w:line="262" w:lineRule="auto"/>
        <w:ind w:right="720"/>
        <w:jc w:val="both"/>
        <w:rPr>
          <w:lang w:val="ru-RU"/>
        </w:rPr>
      </w:pPr>
      <w:r>
        <w:rPr>
          <w:rFonts w:ascii="Times New Roman" w:hAnsi="Times New Roman" w:eastAsia="Times New Roman"/>
          <w:color w:val="000000"/>
          <w:sz w:val="24"/>
          <w:lang w:val="ru-RU"/>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подведение обучающихся на доступном для них уровне к осознанию взаимосвязи математики и окружающего мира; </w:t>
      </w:r>
    </w:p>
    <w:p>
      <w:pPr>
        <w:autoSpaceDE w:val="0"/>
        <w:autoSpaceDN w:val="0"/>
        <w:spacing w:before="190" w:after="0"/>
        <w:ind w:right="432"/>
        <w:jc w:val="both"/>
        <w:rPr>
          <w:lang w:val="ru-RU"/>
        </w:rPr>
      </w:pPr>
      <w:r>
        <w:rPr>
          <w:rFonts w:ascii="Times New Roman" w:hAnsi="Times New Roman" w:eastAsia="Times New Roman"/>
          <w:color w:val="000000"/>
          <w:sz w:val="24"/>
          <w:lang w:val="ru-RU"/>
        </w:rPr>
        <w:t>—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pPr>
        <w:autoSpaceDE w:val="0"/>
        <w:autoSpaceDN w:val="0"/>
        <w:spacing w:before="178" w:after="0"/>
        <w:ind w:right="432" w:firstLine="708"/>
        <w:jc w:val="both"/>
        <w:rPr>
          <w:lang w:val="ru-RU"/>
        </w:rPr>
      </w:pPr>
      <w:r>
        <w:rPr>
          <w:rFonts w:ascii="Times New Roman" w:hAnsi="Times New Roman" w:eastAsia="Times New Roman"/>
          <w:color w:val="000000"/>
          <w:sz w:val="24"/>
          <w:lang w:val="ru-RU"/>
        </w:rPr>
        <w:t>Основные линии содержания курса математики в 5 классе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pPr>
        <w:autoSpaceDE w:val="0"/>
        <w:autoSpaceDN w:val="0"/>
        <w:spacing w:before="70" w:after="0" w:line="281" w:lineRule="auto"/>
        <w:ind w:right="144" w:firstLine="708"/>
        <w:jc w:val="both"/>
        <w:rPr>
          <w:lang w:val="ru-RU"/>
        </w:rPr>
      </w:pPr>
      <w:r>
        <w:rPr>
          <w:rFonts w:ascii="Times New Roman" w:hAnsi="Times New Roman" w:eastAsia="Times New Roman"/>
          <w:color w:val="000000"/>
          <w:sz w:val="24"/>
          <w:lang w:val="ru-RU"/>
        </w:rPr>
        <w:t xml:space="preserve">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w:t>
      </w:r>
    </w:p>
    <w:p>
      <w:pPr>
        <w:autoSpaceDE w:val="0"/>
        <w:autoSpaceDN w:val="0"/>
        <w:spacing w:before="72" w:after="0" w:line="286" w:lineRule="auto"/>
        <w:ind w:firstLine="708"/>
        <w:jc w:val="both"/>
        <w:rPr>
          <w:lang w:val="ru-RU"/>
        </w:rPr>
      </w:pPr>
      <w:r>
        <w:rPr>
          <w:rFonts w:ascii="Times New Roman" w:hAnsi="Times New Roman" w:eastAsia="Times New Roman"/>
          <w:color w:val="000000"/>
          <w:sz w:val="24"/>
          <w:lang w:val="ru-RU"/>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w:t>
      </w:r>
    </w:p>
    <w:p>
      <w:pPr>
        <w:autoSpaceDE w:val="0"/>
        <w:autoSpaceDN w:val="0"/>
        <w:spacing w:before="70" w:after="0" w:line="230" w:lineRule="auto"/>
        <w:ind w:firstLine="708"/>
        <w:jc w:val="both"/>
        <w:rPr>
          <w:lang w:val="ru-RU"/>
        </w:rPr>
      </w:pPr>
      <w:r>
        <w:rPr>
          <w:rFonts w:ascii="Times New Roman" w:hAnsi="Times New Roman" w:eastAsia="Times New Roman"/>
          <w:color w:val="000000"/>
          <w:sz w:val="24"/>
          <w:lang w:val="ru-RU"/>
        </w:rPr>
        <w:t>При обучении решению текстовых задач в 5 классе используются арифметические приёмы решения.</w:t>
      </w:r>
    </w:p>
    <w:p>
      <w:pPr>
        <w:autoSpaceDE w:val="0"/>
        <w:autoSpaceDN w:val="0"/>
        <w:spacing w:before="70" w:after="0" w:line="271" w:lineRule="auto"/>
        <w:ind w:right="-1" w:firstLine="708"/>
        <w:jc w:val="both"/>
        <w:rPr>
          <w:lang w:val="ru-RU"/>
        </w:rPr>
      </w:pPr>
      <w:r>
        <w:rPr>
          <w:rFonts w:ascii="Times New Roman" w:hAnsi="Times New Roman" w:eastAsia="Times New Roman"/>
          <w:color w:val="000000"/>
          <w:sz w:val="24"/>
          <w:lang w:val="ru-RU"/>
        </w:rPr>
        <w:t>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pPr>
        <w:autoSpaceDE w:val="0"/>
        <w:autoSpaceDN w:val="0"/>
        <w:spacing w:after="0" w:line="281" w:lineRule="auto"/>
        <w:ind w:firstLine="708"/>
        <w:jc w:val="both"/>
        <w:rPr>
          <w:lang w:val="ru-RU"/>
        </w:rPr>
      </w:pPr>
      <w:r>
        <w:rPr>
          <w:rFonts w:ascii="Times New Roman" w:hAnsi="Times New Roman" w:eastAsia="Times New Roman"/>
          <w:color w:val="000000"/>
          <w:sz w:val="24"/>
          <w:lang w:val="ru-RU"/>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pPr>
        <w:autoSpaceDE w:val="0"/>
        <w:autoSpaceDN w:val="0"/>
        <w:spacing w:before="70" w:after="0" w:line="286" w:lineRule="auto"/>
        <w:ind w:firstLine="708"/>
        <w:jc w:val="both"/>
        <w:rPr>
          <w:lang w:val="ru-RU"/>
        </w:rPr>
      </w:pPr>
      <w:r>
        <w:rPr>
          <w:rFonts w:ascii="Times New Roman" w:hAnsi="Times New Roman" w:eastAsia="Times New Roman"/>
          <w:color w:val="000000"/>
          <w:sz w:val="24"/>
          <w:lang w:val="ru-RU"/>
        </w:rPr>
        <w:t>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pPr>
        <w:autoSpaceDE w:val="0"/>
        <w:autoSpaceDN w:val="0"/>
        <w:spacing w:before="262" w:after="0" w:line="230" w:lineRule="auto"/>
        <w:rPr>
          <w:lang w:val="ru-RU"/>
        </w:rPr>
      </w:pPr>
      <w:r>
        <w:rPr>
          <w:rFonts w:ascii="Times New Roman" w:hAnsi="Times New Roman" w:eastAsia="Times New Roman"/>
          <w:b/>
          <w:color w:val="000000"/>
          <w:sz w:val="24"/>
          <w:lang w:val="ru-RU"/>
        </w:rPr>
        <w:t>МЕСТО УЧЕБНОГО КУРСА В УЧЕБНОМ ПЛАНЕ</w:t>
      </w:r>
    </w:p>
    <w:p>
      <w:pPr>
        <w:autoSpaceDE w:val="0"/>
        <w:autoSpaceDN w:val="0"/>
        <w:spacing w:before="166" w:after="0"/>
        <w:ind w:firstLine="708"/>
        <w:jc w:val="both"/>
        <w:rPr>
          <w:rFonts w:ascii="Times New Roman" w:hAnsi="Times New Roman" w:eastAsia="Times New Roman"/>
          <w:color w:val="000000"/>
          <w:sz w:val="24"/>
          <w:lang w:val="ru-RU"/>
        </w:rPr>
      </w:pPr>
      <w:r>
        <w:rPr>
          <w:rFonts w:ascii="Times New Roman" w:hAnsi="Times New Roman" w:eastAsia="Times New Roman"/>
          <w:color w:val="000000"/>
          <w:sz w:val="24"/>
          <w:lang w:val="ru-RU"/>
        </w:rPr>
        <w:t>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w:t>
      </w:r>
    </w:p>
    <w:p>
      <w:pPr>
        <w:autoSpaceDE w:val="0"/>
        <w:autoSpaceDN w:val="0"/>
        <w:spacing w:after="0" w:line="230" w:lineRule="auto"/>
        <w:rPr>
          <w:rFonts w:ascii="Times New Roman" w:hAnsi="Times New Roman" w:eastAsia="Times New Roman"/>
          <w:b/>
          <w:color w:val="000000"/>
          <w:sz w:val="24"/>
          <w:lang w:val="ru-RU"/>
        </w:rPr>
      </w:pPr>
    </w:p>
    <w:p>
      <w:pPr>
        <w:autoSpaceDE w:val="0"/>
        <w:autoSpaceDN w:val="0"/>
        <w:spacing w:after="0" w:line="230" w:lineRule="auto"/>
        <w:rPr>
          <w:lang w:val="ru-RU"/>
        </w:rPr>
      </w:pPr>
      <w:r>
        <w:rPr>
          <w:rFonts w:ascii="Times New Roman" w:hAnsi="Times New Roman" w:eastAsia="Times New Roman"/>
          <w:b/>
          <w:color w:val="000000"/>
          <w:sz w:val="24"/>
          <w:lang w:val="ru-RU"/>
        </w:rPr>
        <w:t>СОДЕРЖАНИЕ УЧЕБНОГО КУРСА "МАТЕМАТИКА"</w:t>
      </w:r>
    </w:p>
    <w:p>
      <w:pPr>
        <w:autoSpaceDE w:val="0"/>
        <w:autoSpaceDN w:val="0"/>
        <w:spacing w:before="346" w:after="0" w:line="230" w:lineRule="auto"/>
        <w:rPr>
          <w:lang w:val="ru-RU"/>
        </w:rPr>
      </w:pPr>
      <w:r>
        <w:rPr>
          <w:rFonts w:ascii="Times New Roman" w:hAnsi="Times New Roman" w:eastAsia="Times New Roman"/>
          <w:b/>
          <w:color w:val="000000"/>
          <w:sz w:val="24"/>
          <w:lang w:val="ru-RU"/>
        </w:rPr>
        <w:t>Натуральные числа и нуль</w:t>
      </w:r>
    </w:p>
    <w:p>
      <w:pPr>
        <w:autoSpaceDE w:val="0"/>
        <w:autoSpaceDN w:val="0"/>
        <w:spacing w:before="166" w:after="0" w:line="281" w:lineRule="auto"/>
        <w:ind w:firstLine="708"/>
        <w:jc w:val="both"/>
        <w:rPr>
          <w:lang w:val="ru-RU"/>
        </w:rPr>
      </w:pPr>
      <w:r>
        <w:rPr>
          <w:rFonts w:ascii="Times New Roman" w:hAnsi="Times New Roman" w:eastAsia="Times New Roman"/>
          <w:color w:val="000000"/>
          <w:sz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нулём. Способы сравнения. Округление натуральных чисел. Сложение натуральных чисел; свойство нуля при сложении. Вычитание как действие, обратное сложению.</w:t>
      </w:r>
    </w:p>
    <w:p>
      <w:pPr>
        <w:tabs>
          <w:tab w:val="left" w:pos="9356"/>
        </w:tabs>
        <w:autoSpaceDE w:val="0"/>
        <w:autoSpaceDN w:val="0"/>
        <w:spacing w:before="70" w:after="0" w:line="283" w:lineRule="auto"/>
        <w:ind w:firstLine="708"/>
        <w:jc w:val="both"/>
        <w:rPr>
          <w:lang w:val="ru-RU"/>
        </w:rPr>
      </w:pPr>
      <w:r>
        <w:rPr>
          <w:rFonts w:ascii="Times New Roman" w:hAnsi="Times New Roman" w:eastAsia="Times New Roman"/>
          <w:color w:val="000000"/>
          <w:sz w:val="24"/>
          <w:lang w:val="ru-RU"/>
        </w:rPr>
        <w:t>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w:t>
      </w:r>
    </w:p>
    <w:p>
      <w:pPr>
        <w:autoSpaceDE w:val="0"/>
        <w:autoSpaceDN w:val="0"/>
        <w:spacing w:before="70" w:after="0" w:line="230" w:lineRule="auto"/>
        <w:ind w:firstLine="708"/>
        <w:jc w:val="both"/>
        <w:rPr>
          <w:lang w:val="ru-RU"/>
        </w:rPr>
      </w:pPr>
      <w:r>
        <w:rPr>
          <w:rFonts w:ascii="Times New Roman" w:hAnsi="Times New Roman" w:eastAsia="Times New Roman"/>
          <w:color w:val="000000"/>
          <w:sz w:val="24"/>
          <w:lang w:val="ru-RU"/>
        </w:rPr>
        <w:t>Числовое выражение. Вычисление значений числовых выражений; порядок выполнения действий.</w:t>
      </w:r>
    </w:p>
    <w:p>
      <w:pPr>
        <w:tabs>
          <w:tab w:val="left" w:pos="9356"/>
        </w:tabs>
        <w:autoSpaceDE w:val="0"/>
        <w:autoSpaceDN w:val="0"/>
        <w:spacing w:before="70" w:after="0" w:line="262" w:lineRule="auto"/>
        <w:ind w:firstLine="708"/>
        <w:jc w:val="both"/>
        <w:rPr>
          <w:lang w:val="ru-RU"/>
        </w:rPr>
      </w:pPr>
      <w:r>
        <w:rPr>
          <w:rFonts w:ascii="Times New Roman" w:hAnsi="Times New Roman" w:eastAsia="Times New Roman"/>
          <w:color w:val="000000"/>
          <w:sz w:val="24"/>
          <w:lang w:val="ru-RU"/>
        </w:rPr>
        <w:t>Использование при вычислениях переместительного и сочетательного свойств (законов) сложения и умножения, распределительного свойства умножения.</w:t>
      </w:r>
    </w:p>
    <w:p>
      <w:pPr>
        <w:autoSpaceDE w:val="0"/>
        <w:autoSpaceDN w:val="0"/>
        <w:spacing w:before="262" w:after="0" w:line="230" w:lineRule="auto"/>
        <w:rPr>
          <w:lang w:val="ru-RU"/>
        </w:rPr>
      </w:pPr>
      <w:r>
        <w:rPr>
          <w:rFonts w:ascii="Times New Roman" w:hAnsi="Times New Roman" w:eastAsia="Times New Roman"/>
          <w:b/>
          <w:color w:val="000000"/>
          <w:sz w:val="24"/>
          <w:lang w:val="ru-RU"/>
        </w:rPr>
        <w:t>Дроби</w:t>
      </w:r>
    </w:p>
    <w:p>
      <w:pPr>
        <w:autoSpaceDE w:val="0"/>
        <w:autoSpaceDN w:val="0"/>
        <w:spacing w:before="166" w:after="0" w:line="286" w:lineRule="auto"/>
        <w:ind w:firstLine="708"/>
        <w:jc w:val="both"/>
        <w:rPr>
          <w:lang w:val="ru-RU"/>
        </w:rPr>
      </w:pPr>
      <w:r>
        <w:rPr>
          <w:rFonts w:ascii="Times New Roman" w:hAnsi="Times New Roman" w:eastAsia="Times New Roman"/>
          <w:color w:val="000000"/>
          <w:sz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pPr>
        <w:autoSpaceDE w:val="0"/>
        <w:autoSpaceDN w:val="0"/>
        <w:spacing w:before="262" w:after="0" w:line="230" w:lineRule="auto"/>
        <w:rPr>
          <w:lang w:val="ru-RU"/>
        </w:rPr>
      </w:pPr>
      <w:r>
        <w:rPr>
          <w:rFonts w:ascii="Times New Roman" w:hAnsi="Times New Roman" w:eastAsia="Times New Roman"/>
          <w:b/>
          <w:color w:val="000000"/>
          <w:sz w:val="24"/>
          <w:lang w:val="ru-RU"/>
        </w:rPr>
        <w:t>Решение текстовых задач</w:t>
      </w:r>
    </w:p>
    <w:p>
      <w:pPr>
        <w:autoSpaceDE w:val="0"/>
        <w:autoSpaceDN w:val="0"/>
        <w:spacing w:before="168" w:after="0"/>
        <w:ind w:right="-1" w:firstLine="708"/>
        <w:jc w:val="both"/>
        <w:rPr>
          <w:lang w:val="ru-RU"/>
        </w:rPr>
      </w:pPr>
      <w:r>
        <w:rPr>
          <w:rFonts w:ascii="Times New Roman" w:hAnsi="Times New Roman" w:eastAsia="Times New Roman"/>
          <w:color w:val="000000"/>
          <w:sz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w:t>
      </w:r>
    </w:p>
    <w:p>
      <w:pPr>
        <w:autoSpaceDE w:val="0"/>
        <w:autoSpaceDN w:val="0"/>
        <w:spacing w:before="70" w:after="0" w:line="262" w:lineRule="auto"/>
        <w:ind w:right="-1" w:firstLine="708"/>
        <w:jc w:val="both"/>
        <w:rPr>
          <w:lang w:val="ru-RU"/>
        </w:rPr>
      </w:pPr>
      <w:r>
        <w:rPr>
          <w:rFonts w:ascii="Times New Roman" w:hAnsi="Times New Roman" w:eastAsia="Times New Roman"/>
          <w:color w:val="000000"/>
          <w:sz w:val="24"/>
          <w:lang w:val="ru-RU"/>
        </w:rPr>
        <w:t>Связь между единицами измерения каждой величины. Решение основных задач на дроби. Представление данных в виде таблиц, столбчатых диаграмм.</w:t>
      </w:r>
    </w:p>
    <w:p>
      <w:pPr>
        <w:autoSpaceDE w:val="0"/>
        <w:autoSpaceDN w:val="0"/>
        <w:spacing w:before="262" w:after="0" w:line="230" w:lineRule="auto"/>
        <w:rPr>
          <w:lang w:val="ru-RU"/>
        </w:rPr>
      </w:pPr>
      <w:r>
        <w:rPr>
          <w:rFonts w:ascii="Times New Roman" w:hAnsi="Times New Roman" w:eastAsia="Times New Roman"/>
          <w:b/>
          <w:color w:val="000000"/>
          <w:sz w:val="24"/>
          <w:lang w:val="ru-RU"/>
        </w:rPr>
        <w:t>Наглядная геометрия</w:t>
      </w:r>
    </w:p>
    <w:p>
      <w:pPr>
        <w:autoSpaceDE w:val="0"/>
        <w:autoSpaceDN w:val="0"/>
        <w:spacing w:before="166" w:after="0" w:line="283" w:lineRule="auto"/>
        <w:ind w:right="-1" w:firstLine="708"/>
        <w:jc w:val="both"/>
        <w:rPr>
          <w:lang w:val="ru-RU"/>
        </w:rPr>
      </w:pPr>
      <w:r>
        <w:rPr>
          <w:rFonts w:ascii="Times New Roman" w:hAnsi="Times New Roman" w:eastAsia="Times New Roman"/>
          <w:color w:val="000000"/>
          <w:sz w:val="24"/>
          <w:lang w:val="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 Объём прямоугольного параллелепипеда, куба. Единицы измерения объёма.</w:t>
      </w:r>
    </w:p>
    <w:p>
      <w:pPr>
        <w:autoSpaceDE w:val="0"/>
        <w:autoSpaceDN w:val="0"/>
        <w:spacing w:after="0" w:line="230" w:lineRule="auto"/>
        <w:rPr>
          <w:rFonts w:ascii="Times New Roman" w:hAnsi="Times New Roman" w:eastAsia="Times New Roman"/>
          <w:b/>
          <w:color w:val="000000"/>
          <w:sz w:val="24"/>
          <w:lang w:val="ru-RU"/>
        </w:rPr>
      </w:pPr>
    </w:p>
    <w:p>
      <w:pPr>
        <w:autoSpaceDE w:val="0"/>
        <w:autoSpaceDN w:val="0"/>
        <w:spacing w:after="0" w:line="230" w:lineRule="auto"/>
        <w:jc w:val="both"/>
        <w:rPr>
          <w:lang w:val="ru-RU"/>
        </w:rPr>
      </w:pPr>
      <w:r>
        <w:rPr>
          <w:rFonts w:ascii="Times New Roman" w:hAnsi="Times New Roman" w:eastAsia="Times New Roman"/>
          <w:b/>
          <w:color w:val="000000"/>
          <w:sz w:val="24"/>
          <w:lang w:val="ru-RU"/>
        </w:rPr>
        <w:t xml:space="preserve">ПЛАНИРУЕМЫЕ ОБРАЗОВАТЕЛЬНЫЕ РЕЗУЛЬТАТЫ </w:t>
      </w:r>
    </w:p>
    <w:p>
      <w:pPr>
        <w:autoSpaceDE w:val="0"/>
        <w:autoSpaceDN w:val="0"/>
        <w:spacing w:before="346" w:after="0" w:line="230" w:lineRule="auto"/>
        <w:jc w:val="both"/>
        <w:rPr>
          <w:lang w:val="ru-RU"/>
        </w:rPr>
      </w:pPr>
      <w:r>
        <w:rPr>
          <w:rFonts w:ascii="Times New Roman" w:hAnsi="Times New Roman" w:eastAsia="Times New Roman"/>
          <w:b/>
          <w:color w:val="000000"/>
          <w:sz w:val="24"/>
          <w:lang w:val="ru-RU"/>
        </w:rPr>
        <w:t>ЛИЧНОСТНЫЕ РЕЗУЛЬТАТЫ</w:t>
      </w:r>
    </w:p>
    <w:p>
      <w:pPr>
        <w:tabs>
          <w:tab w:val="left" w:pos="180"/>
        </w:tabs>
        <w:autoSpaceDE w:val="0"/>
        <w:autoSpaceDN w:val="0"/>
        <w:spacing w:before="166" w:after="0" w:line="281" w:lineRule="auto"/>
        <w:jc w:val="both"/>
        <w:rPr>
          <w:lang w:val="ru-RU"/>
        </w:rPr>
      </w:pPr>
      <w:r>
        <w:rPr>
          <w:lang w:val="ru-RU"/>
        </w:rPr>
        <w:tab/>
      </w:r>
      <w:r>
        <w:rPr>
          <w:lang w:val="ru-RU"/>
        </w:rPr>
        <w:tab/>
      </w:r>
      <w:r>
        <w:rPr>
          <w:rFonts w:ascii="Times New Roman" w:hAnsi="Times New Roman" w:eastAsia="Times New Roman"/>
          <w:color w:val="000000"/>
          <w:sz w:val="24"/>
          <w:lang w:val="ru-RU"/>
        </w:rPr>
        <w:t xml:space="preserve">Личностные результаты освоения программы учебного предмета «Математика» характеризуются: </w:t>
      </w:r>
      <w:r>
        <w:rPr>
          <w:lang w:val="ru-RU"/>
        </w:rPr>
        <w:tab/>
      </w:r>
    </w:p>
    <w:p>
      <w:pPr>
        <w:tabs>
          <w:tab w:val="left" w:pos="180"/>
        </w:tabs>
        <w:autoSpaceDE w:val="0"/>
        <w:autoSpaceDN w:val="0"/>
        <w:spacing w:before="166" w:after="0" w:line="281" w:lineRule="auto"/>
        <w:ind w:firstLine="709"/>
        <w:jc w:val="both"/>
        <w:rPr>
          <w:lang w:val="ru-RU"/>
        </w:rPr>
      </w:pPr>
      <w:r>
        <w:rPr>
          <w:rFonts w:ascii="Times New Roman" w:hAnsi="Times New Roman" w:eastAsia="Times New Roman"/>
          <w:b/>
          <w:color w:val="000000"/>
          <w:sz w:val="24"/>
          <w:lang w:val="ru-RU"/>
        </w:rPr>
        <w:t xml:space="preserve">Патриотическое воспитание:  </w:t>
      </w:r>
      <w:r>
        <w:rPr>
          <w:lang w:val="ru-RU"/>
        </w:rPr>
        <w:tab/>
      </w:r>
      <w:r>
        <w:rPr>
          <w:rFonts w:ascii="Times New Roman" w:hAnsi="Times New Roman" w:eastAsia="Times New Roman"/>
          <w:color w:val="000000"/>
          <w:sz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tabs>
          <w:tab w:val="left" w:pos="180"/>
        </w:tabs>
        <w:autoSpaceDE w:val="0"/>
        <w:autoSpaceDN w:val="0"/>
        <w:spacing w:before="70" w:after="0" w:line="283" w:lineRule="auto"/>
        <w:jc w:val="both"/>
        <w:rPr>
          <w:lang w:val="ru-RU"/>
        </w:rPr>
      </w:pPr>
      <w:r>
        <w:rPr>
          <w:lang w:val="ru-RU"/>
        </w:rPr>
        <w:tab/>
      </w:r>
      <w:r>
        <w:rPr>
          <w:lang w:val="ru-RU"/>
        </w:rPr>
        <w:tab/>
      </w:r>
      <w:r>
        <w:rPr>
          <w:rFonts w:ascii="Times New Roman" w:hAnsi="Times New Roman" w:eastAsia="Times New Roman"/>
          <w:b/>
          <w:color w:val="000000"/>
          <w:sz w:val="24"/>
          <w:lang w:val="ru-RU"/>
        </w:rPr>
        <w:t xml:space="preserve">Гражданское и духовно-нравственное воспитание: </w:t>
      </w:r>
      <w:r>
        <w:rPr>
          <w:rFonts w:ascii="Times New Roman" w:hAnsi="Times New Roman" w:eastAsia="Times New Roman"/>
          <w:color w:val="000000"/>
          <w:sz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tabs>
          <w:tab w:val="left" w:pos="180"/>
        </w:tabs>
        <w:autoSpaceDE w:val="0"/>
        <w:autoSpaceDN w:val="0"/>
        <w:spacing w:before="70" w:after="0" w:line="281" w:lineRule="auto"/>
        <w:jc w:val="both"/>
        <w:rPr>
          <w:lang w:val="ru-RU"/>
        </w:rPr>
      </w:pPr>
      <w:r>
        <w:rPr>
          <w:lang w:val="ru-RU"/>
        </w:rPr>
        <w:tab/>
      </w:r>
      <w:r>
        <w:rPr>
          <w:lang w:val="ru-RU"/>
        </w:rPr>
        <w:tab/>
      </w:r>
      <w:r>
        <w:rPr>
          <w:rFonts w:ascii="Times New Roman" w:hAnsi="Times New Roman" w:eastAsia="Times New Roman"/>
          <w:b/>
          <w:color w:val="000000"/>
          <w:sz w:val="24"/>
          <w:lang w:val="ru-RU"/>
        </w:rPr>
        <w:t xml:space="preserve">Трудовое воспитание: </w:t>
      </w:r>
      <w:r>
        <w:rPr>
          <w:rFonts w:ascii="Times New Roman" w:hAnsi="Times New Roman" w:eastAsia="Times New Roman"/>
          <w:color w:val="000000"/>
          <w:sz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tabs>
          <w:tab w:val="left" w:pos="180"/>
        </w:tabs>
        <w:autoSpaceDE w:val="0"/>
        <w:autoSpaceDN w:val="0"/>
        <w:spacing w:before="70" w:after="0" w:line="271" w:lineRule="auto"/>
        <w:jc w:val="both"/>
        <w:rPr>
          <w:lang w:val="ru-RU"/>
        </w:rPr>
      </w:pPr>
      <w:r>
        <w:rPr>
          <w:lang w:val="ru-RU"/>
        </w:rPr>
        <w:tab/>
      </w:r>
      <w:r>
        <w:rPr>
          <w:lang w:val="ru-RU"/>
        </w:rPr>
        <w:tab/>
      </w:r>
      <w:r>
        <w:rPr>
          <w:rFonts w:ascii="Times New Roman" w:hAnsi="Times New Roman" w:eastAsia="Times New Roman"/>
          <w:b/>
          <w:color w:val="000000"/>
          <w:sz w:val="24"/>
          <w:lang w:val="ru-RU"/>
        </w:rPr>
        <w:t>Эстетическое воспитание</w:t>
      </w:r>
      <w:r>
        <w:rPr>
          <w:rFonts w:ascii="Times New Roman" w:hAnsi="Times New Roman" w:eastAsia="Times New Roman"/>
          <w:color w:val="000000"/>
          <w:sz w:val="24"/>
          <w:lang w:val="ru-RU"/>
        </w:rPr>
        <w:t>: 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tabs>
          <w:tab w:val="left" w:pos="180"/>
        </w:tabs>
        <w:autoSpaceDE w:val="0"/>
        <w:autoSpaceDN w:val="0"/>
        <w:spacing w:before="70" w:after="0" w:line="281" w:lineRule="auto"/>
        <w:jc w:val="both"/>
        <w:rPr>
          <w:lang w:val="ru-RU"/>
        </w:rPr>
      </w:pPr>
      <w:r>
        <w:rPr>
          <w:lang w:val="ru-RU"/>
        </w:rPr>
        <w:tab/>
      </w:r>
      <w:r>
        <w:rPr>
          <w:lang w:val="ru-RU"/>
        </w:rPr>
        <w:tab/>
      </w:r>
      <w:r>
        <w:rPr>
          <w:rFonts w:ascii="Times New Roman" w:hAnsi="Times New Roman" w:eastAsia="Times New Roman"/>
          <w:b/>
          <w:color w:val="000000"/>
          <w:sz w:val="24"/>
          <w:lang w:val="ru-RU"/>
        </w:rPr>
        <w:t xml:space="preserve">Ценности научного познания: </w:t>
      </w:r>
      <w:r>
        <w:rPr>
          <w:rFonts w:ascii="Times New Roman" w:hAnsi="Times New Roman" w:eastAsia="Times New Roman"/>
          <w:color w:val="000000"/>
          <w:sz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tabs>
          <w:tab w:val="left" w:pos="180"/>
        </w:tabs>
        <w:autoSpaceDE w:val="0"/>
        <w:autoSpaceDN w:val="0"/>
        <w:spacing w:before="70" w:after="0" w:line="281" w:lineRule="auto"/>
        <w:jc w:val="both"/>
        <w:rPr>
          <w:lang w:val="ru-RU"/>
        </w:rPr>
      </w:pPr>
      <w:r>
        <w:rPr>
          <w:lang w:val="ru-RU"/>
        </w:rPr>
        <w:tab/>
      </w:r>
      <w:r>
        <w:rPr>
          <w:lang w:val="ru-RU"/>
        </w:rPr>
        <w:tab/>
      </w:r>
      <w:r>
        <w:rPr>
          <w:rFonts w:ascii="Times New Roman" w:hAnsi="Times New Roman" w:eastAsia="Times New Roman"/>
          <w:b/>
          <w:color w:val="000000"/>
          <w:sz w:val="24"/>
          <w:lang w:val="ru-RU"/>
        </w:rPr>
        <w:t xml:space="preserve">Физическое воспитание, формирование культуры здоровья и эмоционального благополучия: </w:t>
      </w:r>
      <w:r>
        <w:rPr>
          <w:rFonts w:ascii="Times New Roman" w:hAnsi="Times New Roman" w:eastAsia="Times New Roman"/>
          <w:color w:val="000000"/>
          <w:sz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tabs>
          <w:tab w:val="left" w:pos="180"/>
        </w:tabs>
        <w:autoSpaceDE w:val="0"/>
        <w:autoSpaceDN w:val="0"/>
        <w:spacing w:before="70" w:after="0"/>
        <w:jc w:val="both"/>
        <w:rPr>
          <w:lang w:val="ru-RU"/>
        </w:rPr>
      </w:pPr>
      <w:r>
        <w:rPr>
          <w:lang w:val="ru-RU"/>
        </w:rPr>
        <w:tab/>
      </w:r>
      <w:r>
        <w:rPr>
          <w:lang w:val="ru-RU"/>
        </w:rPr>
        <w:tab/>
      </w:r>
      <w:r>
        <w:rPr>
          <w:rFonts w:ascii="Times New Roman" w:hAnsi="Times New Roman" w:eastAsia="Times New Roman"/>
          <w:b/>
          <w:color w:val="000000"/>
          <w:sz w:val="24"/>
          <w:lang w:val="ru-RU"/>
        </w:rPr>
        <w:t>Экологическое воспитание: о</w:t>
      </w:r>
      <w:r>
        <w:rPr>
          <w:rFonts w:ascii="Times New Roman" w:hAnsi="Times New Roman" w:eastAsia="Times New Roman"/>
          <w:color w:val="000000"/>
          <w:sz w:val="24"/>
          <w:lang w:val="ru-RU"/>
        </w:rPr>
        <w:t>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autoSpaceDE w:val="0"/>
        <w:autoSpaceDN w:val="0"/>
        <w:spacing w:after="0" w:line="271" w:lineRule="auto"/>
        <w:ind w:firstLine="180"/>
        <w:jc w:val="both"/>
        <w:rPr>
          <w:lang w:val="ru-RU"/>
        </w:rPr>
      </w:pPr>
      <w:r>
        <w:rPr>
          <w:lang w:val="ru-RU"/>
        </w:rPr>
        <w:tab/>
      </w:r>
      <w:r>
        <w:rPr>
          <w:rFonts w:ascii="Times New Roman" w:hAnsi="Times New Roman" w:eastAsia="Times New Roman"/>
          <w:b/>
          <w:color w:val="000000"/>
          <w:sz w:val="24"/>
          <w:lang w:val="ru-RU"/>
        </w:rPr>
        <w:t xml:space="preserve">Личностные результаты, обеспечивающие адаптацию обучающегося к изменяющимся условиям социальной и природной среды: </w:t>
      </w:r>
      <w:r>
        <w:rPr>
          <w:rFonts w:ascii="Times New Roman" w:hAnsi="Times New Roman" w:eastAsia="Times New Roman"/>
          <w:color w:val="000000"/>
          <w:sz w:val="24"/>
          <w:lang w:val="ru-RU"/>
        </w:rPr>
        <w:t xml:space="preserve">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r>
        <w:rPr>
          <w:lang w:val="ru-RU"/>
        </w:rPr>
        <w:br w:type="textWrapping"/>
      </w:r>
      <w:r>
        <w:rPr>
          <w:rFonts w:ascii="Times New Roman" w:hAnsi="Times New Roman" w:eastAsia="Times New Roman"/>
          <w:color w:val="000000"/>
          <w:sz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autoSpaceDE w:val="0"/>
        <w:autoSpaceDN w:val="0"/>
        <w:spacing w:before="262" w:after="0" w:line="230" w:lineRule="auto"/>
        <w:rPr>
          <w:lang w:val="ru-RU"/>
        </w:rPr>
      </w:pPr>
      <w:r>
        <w:rPr>
          <w:rFonts w:ascii="Times New Roman" w:hAnsi="Times New Roman" w:eastAsia="Times New Roman"/>
          <w:b/>
          <w:color w:val="000000"/>
          <w:sz w:val="24"/>
          <w:lang w:val="ru-RU"/>
        </w:rPr>
        <w:t>МЕТАПРЕДМЕТНЫЕ РЕЗУЛЬТАТЫ</w:t>
      </w:r>
    </w:p>
    <w:p>
      <w:pPr>
        <w:tabs>
          <w:tab w:val="left" w:pos="9356"/>
        </w:tabs>
        <w:autoSpaceDE w:val="0"/>
        <w:autoSpaceDN w:val="0"/>
        <w:spacing w:before="166" w:after="0" w:line="271" w:lineRule="auto"/>
        <w:ind w:firstLine="888"/>
        <w:jc w:val="both"/>
        <w:rPr>
          <w:lang w:val="ru-RU"/>
        </w:rPr>
      </w:pPr>
      <w:r>
        <w:rPr>
          <w:rFonts w:ascii="Times New Roman" w:hAnsi="Times New Roman" w:eastAsia="Times New Roman"/>
          <w:color w:val="000000"/>
          <w:sz w:val="24"/>
          <w:lang w:val="ru-RU"/>
        </w:rPr>
        <w:t xml:space="preserve">Метапредметные результаты освоения программы учебного предмета «Математика»характеризуются овладением </w:t>
      </w:r>
      <w:r>
        <w:rPr>
          <w:rFonts w:ascii="Times New Roman" w:hAnsi="Times New Roman" w:eastAsia="Times New Roman"/>
          <w:i/>
          <w:color w:val="000000"/>
          <w:sz w:val="24"/>
          <w:lang w:val="ru-RU"/>
        </w:rPr>
        <w:t xml:space="preserve">универсальными </w:t>
      </w:r>
      <w:r>
        <w:rPr>
          <w:rFonts w:ascii="Times New Roman" w:hAnsi="Times New Roman" w:eastAsia="Times New Roman"/>
          <w:b/>
          <w:i/>
          <w:color w:val="000000"/>
          <w:sz w:val="24"/>
          <w:lang w:val="ru-RU"/>
        </w:rPr>
        <w:t xml:space="preserve">познавательными </w:t>
      </w:r>
      <w:r>
        <w:rPr>
          <w:rFonts w:ascii="Times New Roman" w:hAnsi="Times New Roman" w:eastAsia="Times New Roman"/>
          <w:i/>
          <w:color w:val="000000"/>
          <w:sz w:val="24"/>
          <w:lang w:val="ru-RU"/>
        </w:rPr>
        <w:t xml:space="preserve">действиями, универсальными </w:t>
      </w:r>
      <w:r>
        <w:rPr>
          <w:rFonts w:ascii="Times New Roman" w:hAnsi="Times New Roman" w:eastAsia="Times New Roman"/>
          <w:b/>
          <w:i/>
          <w:color w:val="000000"/>
          <w:sz w:val="24"/>
          <w:lang w:val="ru-RU"/>
        </w:rPr>
        <w:t xml:space="preserve">коммуникативными </w:t>
      </w:r>
      <w:r>
        <w:rPr>
          <w:rFonts w:ascii="Times New Roman" w:hAnsi="Times New Roman" w:eastAsia="Times New Roman"/>
          <w:i/>
          <w:color w:val="000000"/>
          <w:sz w:val="24"/>
          <w:lang w:val="ru-RU"/>
        </w:rPr>
        <w:t xml:space="preserve">действиями и универсальными </w:t>
      </w:r>
      <w:r>
        <w:rPr>
          <w:rFonts w:ascii="Times New Roman" w:hAnsi="Times New Roman" w:eastAsia="Times New Roman"/>
          <w:b/>
          <w:i/>
          <w:color w:val="000000"/>
          <w:sz w:val="24"/>
          <w:lang w:val="ru-RU"/>
        </w:rPr>
        <w:t xml:space="preserve">регулятивными </w:t>
      </w:r>
      <w:r>
        <w:rPr>
          <w:rFonts w:ascii="Times New Roman" w:hAnsi="Times New Roman" w:eastAsia="Times New Roman"/>
          <w:i/>
          <w:color w:val="000000"/>
          <w:sz w:val="24"/>
          <w:lang w:val="ru-RU"/>
        </w:rPr>
        <w:t>действиями.</w:t>
      </w:r>
    </w:p>
    <w:p>
      <w:pPr>
        <w:autoSpaceDE w:val="0"/>
        <w:autoSpaceDN w:val="0"/>
        <w:spacing w:before="190" w:after="0" w:line="271" w:lineRule="auto"/>
        <w:ind w:right="288" w:firstLine="708"/>
        <w:jc w:val="both"/>
        <w:rPr>
          <w:lang w:val="ru-RU"/>
        </w:rPr>
      </w:pPr>
      <w:r>
        <w:rPr>
          <w:rFonts w:ascii="Times New Roman" w:hAnsi="Times New Roman" w:eastAsia="Times New Roman"/>
          <w:i/>
          <w:color w:val="000000"/>
          <w:sz w:val="24"/>
          <w:lang w:val="ru-RU"/>
        </w:rPr>
        <w:t xml:space="preserve">1) Универсальные </w:t>
      </w:r>
      <w:r>
        <w:rPr>
          <w:rFonts w:ascii="Times New Roman" w:hAnsi="Times New Roman" w:eastAsia="Times New Roman"/>
          <w:b/>
          <w:i/>
          <w:color w:val="000000"/>
          <w:sz w:val="24"/>
          <w:lang w:val="ru-RU"/>
        </w:rPr>
        <w:t xml:space="preserve">познавательные </w:t>
      </w:r>
      <w:r>
        <w:rPr>
          <w:rFonts w:ascii="Times New Roman" w:hAnsi="Times New Roman" w:eastAsia="Times New Roman"/>
          <w:i/>
          <w:color w:val="000000"/>
          <w:sz w:val="24"/>
          <w:lang w:val="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pPr>
        <w:autoSpaceDE w:val="0"/>
        <w:autoSpaceDN w:val="0"/>
        <w:spacing w:before="192" w:after="0" w:line="230" w:lineRule="auto"/>
        <w:ind w:left="180"/>
        <w:rPr>
          <w:lang w:val="ru-RU"/>
        </w:rPr>
      </w:pPr>
      <w:r>
        <w:rPr>
          <w:rFonts w:ascii="Times New Roman" w:hAnsi="Times New Roman" w:eastAsia="Times New Roman"/>
          <w:b/>
          <w:color w:val="000000"/>
          <w:sz w:val="24"/>
          <w:lang w:val="ru-RU"/>
        </w:rPr>
        <w:t>Базовые логические действия:</w:t>
      </w:r>
    </w:p>
    <w:p>
      <w:pPr>
        <w:autoSpaceDE w:val="0"/>
        <w:autoSpaceDN w:val="0"/>
        <w:spacing w:before="178" w:after="0" w:line="262" w:lineRule="auto"/>
        <w:jc w:val="both"/>
        <w:rPr>
          <w:lang w:val="ru-RU"/>
        </w:rPr>
      </w:pPr>
      <w:r>
        <w:rPr>
          <w:rFonts w:ascii="Times New Roman" w:hAnsi="Times New Roman" w:eastAsia="Times New Roman"/>
          <w:color w:val="000000"/>
          <w:sz w:val="24"/>
          <w:lang w:val="ru-RU"/>
        </w:rPr>
        <w:t xml:space="preserve">—  выявлять и характеризовать существенные признаки математических объектов, понятий, отношений между понятиями;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воспринимать, формулировать и преобразовывать суждения: утвердительные и отрицательные, единичные, частные и общие;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условные; выявлять математические закономерности, взаимосвязи и противоречия в фактах, данных, наблюдениях и утверждениях; </w:t>
      </w:r>
    </w:p>
    <w:p>
      <w:pPr>
        <w:autoSpaceDE w:val="0"/>
        <w:autoSpaceDN w:val="0"/>
        <w:spacing w:before="190" w:after="0" w:line="230" w:lineRule="auto"/>
        <w:jc w:val="both"/>
        <w:rPr>
          <w:lang w:val="ru-RU"/>
        </w:rPr>
      </w:pPr>
      <w:r>
        <w:rPr>
          <w:rFonts w:ascii="Times New Roman" w:hAnsi="Times New Roman" w:eastAsia="Times New Roman"/>
          <w:color w:val="000000"/>
          <w:sz w:val="24"/>
          <w:lang w:val="ru-RU"/>
        </w:rPr>
        <w:t xml:space="preserve">—  предлагать критерии для выявления закономерностей и противоречий;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делать выводы с использованием законов логики, дедуктивных и индуктивных умозаключений, умозаключений по аналогии; </w:t>
      </w:r>
    </w:p>
    <w:p>
      <w:pPr>
        <w:autoSpaceDE w:val="0"/>
        <w:autoSpaceDN w:val="0"/>
        <w:spacing w:before="190" w:after="0" w:line="271" w:lineRule="auto"/>
        <w:jc w:val="both"/>
        <w:rPr>
          <w:lang w:val="ru-RU"/>
        </w:rPr>
      </w:pPr>
      <w:r>
        <w:rPr>
          <w:rFonts w:ascii="Times New Roman" w:hAnsi="Times New Roman" w:eastAsia="Times New Roman"/>
          <w:color w:val="000000"/>
          <w:sz w:val="24"/>
          <w:lang w:val="ru-RU"/>
        </w:rPr>
        <w:t xml:space="preserve">—  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w:t>
      </w:r>
    </w:p>
    <w:p>
      <w:pPr>
        <w:autoSpaceDE w:val="0"/>
        <w:autoSpaceDN w:val="0"/>
        <w:spacing w:before="190" w:after="0" w:line="271" w:lineRule="auto"/>
        <w:jc w:val="both"/>
        <w:rPr>
          <w:lang w:val="ru-RU"/>
        </w:rPr>
      </w:pPr>
      <w:r>
        <w:rPr>
          <w:rFonts w:ascii="Times New Roman" w:hAnsi="Times New Roman" w:eastAsia="Times New Roman"/>
          <w:color w:val="000000"/>
          <w:sz w:val="24"/>
          <w:lang w:val="ru-RU"/>
        </w:rPr>
        <w:t>—  обосновывать собственные рассуждения;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autoSpaceDE w:val="0"/>
        <w:autoSpaceDN w:val="0"/>
        <w:spacing w:before="180" w:after="0" w:line="230" w:lineRule="auto"/>
        <w:ind w:left="180"/>
        <w:rPr>
          <w:lang w:val="ru-RU"/>
        </w:rPr>
      </w:pPr>
      <w:r>
        <w:rPr>
          <w:rFonts w:ascii="Times New Roman" w:hAnsi="Times New Roman" w:eastAsia="Times New Roman"/>
          <w:b/>
          <w:color w:val="000000"/>
          <w:sz w:val="24"/>
          <w:lang w:val="ru-RU"/>
        </w:rPr>
        <w:t>Базовые исследовательские действия:</w:t>
      </w:r>
    </w:p>
    <w:p>
      <w:pPr>
        <w:autoSpaceDE w:val="0"/>
        <w:autoSpaceDN w:val="0"/>
        <w:spacing w:before="178" w:after="0" w:line="230" w:lineRule="auto"/>
        <w:jc w:val="both"/>
        <w:rPr>
          <w:lang w:val="ru-RU"/>
        </w:rPr>
      </w:pPr>
      <w:r>
        <w:rPr>
          <w:rFonts w:ascii="Times New Roman" w:hAnsi="Times New Roman" w:eastAsia="Times New Roman"/>
          <w:color w:val="000000"/>
          <w:sz w:val="24"/>
          <w:lang w:val="ru-RU"/>
        </w:rPr>
        <w:t xml:space="preserve">—  использовать вопросы как исследовательский инструмент познания;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формулировать вопросы, фиксирующие противоречие, проблему, самостоятельно устанавливать искомое и данное, формировать гипотезу, </w:t>
      </w:r>
    </w:p>
    <w:p>
      <w:pPr>
        <w:autoSpaceDE w:val="0"/>
        <w:autoSpaceDN w:val="0"/>
        <w:spacing w:before="190" w:after="0" w:line="230" w:lineRule="auto"/>
        <w:jc w:val="both"/>
        <w:rPr>
          <w:lang w:val="ru-RU"/>
        </w:rPr>
      </w:pPr>
      <w:r>
        <w:rPr>
          <w:rFonts w:ascii="Times New Roman" w:hAnsi="Times New Roman" w:eastAsia="Times New Roman"/>
          <w:color w:val="000000"/>
          <w:sz w:val="24"/>
          <w:lang w:val="ru-RU"/>
        </w:rPr>
        <w:t>—  аргументировать свою позицию, мнение;</w:t>
      </w:r>
    </w:p>
    <w:p>
      <w:pPr>
        <w:autoSpaceDE w:val="0"/>
        <w:autoSpaceDN w:val="0"/>
        <w:spacing w:before="190" w:after="0" w:line="271" w:lineRule="auto"/>
        <w:jc w:val="both"/>
        <w:rPr>
          <w:lang w:val="ru-RU"/>
        </w:rPr>
      </w:pPr>
      <w:r>
        <w:rPr>
          <w:rFonts w:ascii="Times New Roman" w:hAnsi="Times New Roman" w:eastAsia="Times New Roman"/>
          <w:color w:val="000000"/>
          <w:sz w:val="24"/>
          <w:lang w:val="ru-RU"/>
        </w:rPr>
        <w:t xml:space="preserve">—  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 </w:t>
      </w:r>
    </w:p>
    <w:p>
      <w:pPr>
        <w:autoSpaceDE w:val="0"/>
        <w:autoSpaceDN w:val="0"/>
        <w:spacing w:before="190" w:after="0"/>
        <w:jc w:val="both"/>
        <w:rPr>
          <w:lang w:val="ru-RU"/>
        </w:rPr>
      </w:pPr>
      <w:r>
        <w:rPr>
          <w:rFonts w:ascii="Times New Roman" w:hAnsi="Times New Roman" w:eastAsia="Times New Roman"/>
          <w:color w:val="000000"/>
          <w:sz w:val="24"/>
          <w:lang w:val="ru-RU"/>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w:t>
      </w:r>
    </w:p>
    <w:p>
      <w:pPr>
        <w:autoSpaceDE w:val="0"/>
        <w:autoSpaceDN w:val="0"/>
        <w:spacing w:after="0" w:line="230" w:lineRule="auto"/>
        <w:ind w:left="180"/>
        <w:rPr>
          <w:rFonts w:ascii="Times New Roman" w:hAnsi="Times New Roman" w:eastAsia="Times New Roman"/>
          <w:b/>
          <w:color w:val="000000"/>
          <w:sz w:val="24"/>
          <w:lang w:val="ru-RU"/>
        </w:rPr>
      </w:pPr>
    </w:p>
    <w:p>
      <w:pPr>
        <w:autoSpaceDE w:val="0"/>
        <w:autoSpaceDN w:val="0"/>
        <w:spacing w:after="0" w:line="230" w:lineRule="auto"/>
        <w:ind w:left="180"/>
        <w:rPr>
          <w:lang w:val="ru-RU"/>
        </w:rPr>
      </w:pPr>
      <w:r>
        <w:rPr>
          <w:rFonts w:ascii="Times New Roman" w:hAnsi="Times New Roman" w:eastAsia="Times New Roman"/>
          <w:b/>
          <w:color w:val="000000"/>
          <w:sz w:val="24"/>
          <w:lang w:val="ru-RU"/>
        </w:rPr>
        <w:t>Работа с информацией:</w:t>
      </w:r>
    </w:p>
    <w:p>
      <w:pPr>
        <w:autoSpaceDE w:val="0"/>
        <w:autoSpaceDN w:val="0"/>
        <w:spacing w:before="178" w:after="0" w:line="262" w:lineRule="auto"/>
        <w:jc w:val="both"/>
        <w:rPr>
          <w:lang w:val="ru-RU"/>
        </w:rPr>
      </w:pPr>
      <w:r>
        <w:rPr>
          <w:rFonts w:ascii="Times New Roman" w:hAnsi="Times New Roman" w:eastAsia="Times New Roman"/>
          <w:color w:val="000000"/>
          <w:sz w:val="24"/>
          <w:lang w:val="ru-RU"/>
        </w:rPr>
        <w:t xml:space="preserve">—  выявлять недостаточность и избыточность информации, данных, необходимых для решения задачи;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выбирать, анализировать, систематизировать и интерпретировать информацию различных видов и форм представления;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выбирать форму представления информации и иллюстрировать решаемые задачи схемами, диаграммами, иной графикой и их комбинациями; </w:t>
      </w:r>
    </w:p>
    <w:p>
      <w:pPr>
        <w:tabs>
          <w:tab w:val="left" w:pos="9356"/>
        </w:tabs>
        <w:autoSpaceDE w:val="0"/>
        <w:autoSpaceDN w:val="0"/>
        <w:spacing w:before="190" w:after="0" w:line="262" w:lineRule="auto"/>
        <w:jc w:val="both"/>
        <w:rPr>
          <w:lang w:val="ru-RU"/>
        </w:rPr>
      </w:pPr>
      <w:r>
        <w:rPr>
          <w:rFonts w:ascii="Times New Roman" w:hAnsi="Times New Roman" w:eastAsia="Times New Roman"/>
          <w:color w:val="000000"/>
          <w:sz w:val="24"/>
          <w:lang w:val="ru-RU"/>
        </w:rPr>
        <w:t>—  оценивать надёжность информации по критериям, предложенным учителем или сформулированным самостоятельно.</w:t>
      </w:r>
    </w:p>
    <w:p>
      <w:pPr>
        <w:tabs>
          <w:tab w:val="left" w:pos="180"/>
        </w:tabs>
        <w:autoSpaceDE w:val="0"/>
        <w:autoSpaceDN w:val="0"/>
        <w:spacing w:before="180" w:after="0" w:line="262" w:lineRule="auto"/>
        <w:jc w:val="both"/>
        <w:rPr>
          <w:lang w:val="ru-RU"/>
        </w:rPr>
      </w:pPr>
      <w:r>
        <w:rPr>
          <w:lang w:val="ru-RU"/>
        </w:rPr>
        <w:tab/>
      </w:r>
      <w:r>
        <w:rPr>
          <w:rFonts w:ascii="Times New Roman" w:hAnsi="Times New Roman" w:eastAsia="Times New Roman"/>
          <w:i/>
          <w:color w:val="000000"/>
          <w:sz w:val="24"/>
          <w:lang w:val="ru-RU"/>
        </w:rPr>
        <w:t xml:space="preserve">2)  Универсальные </w:t>
      </w:r>
      <w:r>
        <w:rPr>
          <w:rFonts w:ascii="Times New Roman" w:hAnsi="Times New Roman" w:eastAsia="Times New Roman"/>
          <w:b/>
          <w:i/>
          <w:color w:val="000000"/>
          <w:sz w:val="24"/>
          <w:lang w:val="ru-RU"/>
        </w:rPr>
        <w:t xml:space="preserve">коммуникативные </w:t>
      </w:r>
      <w:r>
        <w:rPr>
          <w:rFonts w:ascii="Times New Roman" w:hAnsi="Times New Roman" w:eastAsia="Times New Roman"/>
          <w:i/>
          <w:color w:val="000000"/>
          <w:sz w:val="24"/>
          <w:lang w:val="ru-RU"/>
        </w:rPr>
        <w:t>действия обеспечивают сформированность социальных навыков обучающихся.</w:t>
      </w:r>
    </w:p>
    <w:p>
      <w:pPr>
        <w:autoSpaceDE w:val="0"/>
        <w:autoSpaceDN w:val="0"/>
        <w:spacing w:before="190" w:after="0" w:line="230" w:lineRule="auto"/>
        <w:ind w:left="180"/>
        <w:rPr>
          <w:lang w:val="ru-RU"/>
        </w:rPr>
      </w:pPr>
      <w:r>
        <w:rPr>
          <w:rFonts w:ascii="Times New Roman" w:hAnsi="Times New Roman" w:eastAsia="Times New Roman"/>
          <w:b/>
          <w:color w:val="000000"/>
          <w:sz w:val="24"/>
          <w:lang w:val="ru-RU"/>
        </w:rPr>
        <w:t>Общение:</w:t>
      </w:r>
    </w:p>
    <w:p>
      <w:pPr>
        <w:autoSpaceDE w:val="0"/>
        <w:autoSpaceDN w:val="0"/>
        <w:spacing w:before="178" w:after="0" w:line="230" w:lineRule="auto"/>
        <w:jc w:val="both"/>
        <w:rPr>
          <w:lang w:val="ru-RU"/>
        </w:rPr>
      </w:pPr>
      <w:r>
        <w:rPr>
          <w:rFonts w:ascii="Times New Roman" w:hAnsi="Times New Roman" w:eastAsia="Times New Roman"/>
          <w:color w:val="000000"/>
          <w:sz w:val="24"/>
          <w:lang w:val="ru-RU"/>
        </w:rPr>
        <w:t xml:space="preserve">—  воспринимать и формулировать суждения в соответствии с условиями и целями общения; </w:t>
      </w:r>
    </w:p>
    <w:p>
      <w:pPr>
        <w:autoSpaceDE w:val="0"/>
        <w:autoSpaceDN w:val="0"/>
        <w:spacing w:before="190" w:after="0"/>
        <w:jc w:val="both"/>
        <w:rPr>
          <w:lang w:val="ru-RU"/>
        </w:rPr>
      </w:pPr>
      <w:r>
        <w:rPr>
          <w:rFonts w:ascii="Times New Roman" w:hAnsi="Times New Roman" w:eastAsia="Times New Roman"/>
          <w:color w:val="000000"/>
          <w:sz w:val="24"/>
          <w:lang w:val="ru-RU"/>
        </w:rPr>
        <w:t xml:space="preserve">—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сопоставлять свои суждения с суждениями других участников диалога, обнаруживать различие и сходство позиций; </w:t>
      </w:r>
    </w:p>
    <w:p>
      <w:pPr>
        <w:autoSpaceDE w:val="0"/>
        <w:autoSpaceDN w:val="0"/>
        <w:spacing w:before="190" w:after="0" w:line="230" w:lineRule="auto"/>
        <w:jc w:val="both"/>
        <w:rPr>
          <w:lang w:val="ru-RU"/>
        </w:rPr>
      </w:pPr>
      <w:r>
        <w:rPr>
          <w:rFonts w:ascii="Times New Roman" w:hAnsi="Times New Roman" w:eastAsia="Times New Roman"/>
          <w:color w:val="000000"/>
          <w:sz w:val="24"/>
          <w:lang w:val="ru-RU"/>
        </w:rPr>
        <w:t xml:space="preserve">—  в корректной форме формулировать разногласия, свои возражения; </w:t>
      </w:r>
    </w:p>
    <w:p>
      <w:pPr>
        <w:autoSpaceDE w:val="0"/>
        <w:autoSpaceDN w:val="0"/>
        <w:spacing w:before="190" w:after="0" w:line="230" w:lineRule="auto"/>
        <w:jc w:val="both"/>
        <w:rPr>
          <w:lang w:val="ru-RU"/>
        </w:rPr>
      </w:pPr>
      <w:r>
        <w:rPr>
          <w:rFonts w:ascii="Times New Roman" w:hAnsi="Times New Roman" w:eastAsia="Times New Roman"/>
          <w:color w:val="000000"/>
          <w:sz w:val="24"/>
          <w:lang w:val="ru-RU"/>
        </w:rPr>
        <w:t xml:space="preserve">—  представлять результаты решения задачи, эксперимента, исследования, проекта;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самостоятельно выбирать формат выступления с учётом задач презентации и особенностей аудитории.</w:t>
      </w:r>
    </w:p>
    <w:p>
      <w:pPr>
        <w:autoSpaceDE w:val="0"/>
        <w:autoSpaceDN w:val="0"/>
        <w:spacing w:before="178" w:after="0" w:line="230" w:lineRule="auto"/>
        <w:ind w:left="180"/>
        <w:rPr>
          <w:lang w:val="ru-RU"/>
        </w:rPr>
      </w:pPr>
      <w:r>
        <w:rPr>
          <w:rFonts w:ascii="Times New Roman" w:hAnsi="Times New Roman" w:eastAsia="Times New Roman"/>
          <w:b/>
          <w:color w:val="000000"/>
          <w:sz w:val="24"/>
          <w:lang w:val="ru-RU"/>
        </w:rPr>
        <w:t>Сотрудничество:</w:t>
      </w:r>
    </w:p>
    <w:p>
      <w:pPr>
        <w:autoSpaceDE w:val="0"/>
        <w:autoSpaceDN w:val="0"/>
        <w:spacing w:before="178" w:after="0" w:line="262" w:lineRule="auto"/>
        <w:jc w:val="both"/>
        <w:rPr>
          <w:lang w:val="ru-RU"/>
        </w:rPr>
      </w:pPr>
      <w:r>
        <w:rPr>
          <w:rFonts w:ascii="Times New Roman" w:hAnsi="Times New Roman" w:eastAsia="Times New Roman"/>
          <w:color w:val="000000"/>
          <w:sz w:val="24"/>
          <w:lang w:val="ru-RU"/>
        </w:rPr>
        <w:t xml:space="preserve">—  понимать и использовать преимущества командной и индивидуальной работы при решении учебных математических задач; </w:t>
      </w:r>
    </w:p>
    <w:p>
      <w:pPr>
        <w:autoSpaceDE w:val="0"/>
        <w:autoSpaceDN w:val="0"/>
        <w:spacing w:before="192" w:after="0" w:line="262" w:lineRule="auto"/>
        <w:jc w:val="both"/>
        <w:rPr>
          <w:lang w:val="ru-RU"/>
        </w:rPr>
      </w:pPr>
      <w:r>
        <w:rPr>
          <w:rFonts w:ascii="Times New Roman" w:hAnsi="Times New Roman" w:eastAsia="Times New Roman"/>
          <w:color w:val="000000"/>
          <w:sz w:val="24"/>
          <w:lang w:val="ru-RU"/>
        </w:rPr>
        <w:t xml:space="preserve">—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xml:space="preserve">—  обобщать мнения нескольких людей; участвовать в групповых формах работы (обсуждения, обмен мнениями, мозговые штурмы и др.); </w:t>
      </w:r>
    </w:p>
    <w:p>
      <w:pPr>
        <w:autoSpaceDE w:val="0"/>
        <w:autoSpaceDN w:val="0"/>
        <w:spacing w:before="190" w:after="0" w:line="230" w:lineRule="auto"/>
        <w:jc w:val="both"/>
        <w:rPr>
          <w:lang w:val="ru-RU"/>
        </w:rPr>
      </w:pPr>
      <w:r>
        <w:rPr>
          <w:rFonts w:ascii="Times New Roman" w:hAnsi="Times New Roman" w:eastAsia="Times New Roman"/>
          <w:color w:val="000000"/>
          <w:sz w:val="24"/>
          <w:lang w:val="ru-RU"/>
        </w:rPr>
        <w:t xml:space="preserve">—  выполнять свою часть работы и координировать свои действия с другими членами команды; </w:t>
      </w:r>
    </w:p>
    <w:p>
      <w:pPr>
        <w:tabs>
          <w:tab w:val="left" w:pos="9356"/>
        </w:tabs>
        <w:autoSpaceDE w:val="0"/>
        <w:autoSpaceDN w:val="0"/>
        <w:spacing w:before="190" w:after="0" w:line="262" w:lineRule="auto"/>
        <w:jc w:val="both"/>
        <w:rPr>
          <w:lang w:val="ru-RU"/>
        </w:rPr>
      </w:pPr>
      <w:r>
        <w:rPr>
          <w:rFonts w:ascii="Times New Roman" w:hAnsi="Times New Roman" w:eastAsia="Times New Roman"/>
          <w:color w:val="000000"/>
          <w:sz w:val="24"/>
          <w:lang w:val="ru-RU"/>
        </w:rPr>
        <w:t>—  оценивать качество своего вклада в общий продукт по критериям, сформулированным участниками взаимодействия.</w:t>
      </w:r>
    </w:p>
    <w:p>
      <w:pPr>
        <w:tabs>
          <w:tab w:val="left" w:pos="180"/>
        </w:tabs>
        <w:autoSpaceDE w:val="0"/>
        <w:autoSpaceDN w:val="0"/>
        <w:spacing w:before="178" w:after="0" w:line="262" w:lineRule="auto"/>
        <w:ind w:right="144"/>
        <w:jc w:val="both"/>
        <w:rPr>
          <w:lang w:val="ru-RU"/>
        </w:rPr>
      </w:pPr>
      <w:r>
        <w:rPr>
          <w:lang w:val="ru-RU"/>
        </w:rPr>
        <w:tab/>
      </w:r>
      <w:r>
        <w:rPr>
          <w:rFonts w:ascii="Times New Roman" w:hAnsi="Times New Roman" w:eastAsia="Times New Roman"/>
          <w:i/>
          <w:color w:val="000000"/>
          <w:sz w:val="24"/>
          <w:lang w:val="ru-RU"/>
        </w:rPr>
        <w:t xml:space="preserve">3)  Универсальные </w:t>
      </w:r>
      <w:r>
        <w:rPr>
          <w:rFonts w:ascii="Times New Roman" w:hAnsi="Times New Roman" w:eastAsia="Times New Roman"/>
          <w:b/>
          <w:i/>
          <w:color w:val="000000"/>
          <w:sz w:val="24"/>
          <w:lang w:val="ru-RU"/>
        </w:rPr>
        <w:t xml:space="preserve">регулятивные </w:t>
      </w:r>
      <w:r>
        <w:rPr>
          <w:rFonts w:ascii="Times New Roman" w:hAnsi="Times New Roman" w:eastAsia="Times New Roman"/>
          <w:i/>
          <w:color w:val="000000"/>
          <w:sz w:val="24"/>
          <w:lang w:val="ru-RU"/>
        </w:rPr>
        <w:t>действия обеспечивают формирование смысловых установок и жизненных навыков личности.</w:t>
      </w:r>
    </w:p>
    <w:p>
      <w:pPr>
        <w:autoSpaceDE w:val="0"/>
        <w:autoSpaceDN w:val="0"/>
        <w:spacing w:before="190" w:after="0" w:line="230" w:lineRule="auto"/>
        <w:ind w:left="180"/>
        <w:rPr>
          <w:lang w:val="ru-RU"/>
        </w:rPr>
      </w:pPr>
      <w:r>
        <w:rPr>
          <w:rFonts w:ascii="Times New Roman" w:hAnsi="Times New Roman" w:eastAsia="Times New Roman"/>
          <w:b/>
          <w:color w:val="000000"/>
          <w:sz w:val="24"/>
          <w:lang w:val="ru-RU"/>
        </w:rPr>
        <w:t>Самоорганизация:</w:t>
      </w:r>
    </w:p>
    <w:p>
      <w:pPr>
        <w:autoSpaceDE w:val="0"/>
        <w:autoSpaceDN w:val="0"/>
        <w:spacing w:before="178" w:after="0" w:line="271" w:lineRule="auto"/>
        <w:jc w:val="both"/>
        <w:rPr>
          <w:lang w:val="ru-RU"/>
        </w:rPr>
      </w:pPr>
      <w:r>
        <w:rPr>
          <w:rFonts w:ascii="Times New Roman" w:hAnsi="Times New Roman" w:eastAsia="Times New Roman"/>
          <w:color w:val="000000"/>
          <w:sz w:val="24"/>
          <w:lang w:val="ru-RU"/>
        </w:rPr>
        <w:t>—  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autoSpaceDE w:val="0"/>
        <w:autoSpaceDN w:val="0"/>
        <w:spacing w:after="0" w:line="230" w:lineRule="auto"/>
        <w:ind w:left="180"/>
        <w:rPr>
          <w:rFonts w:ascii="Times New Roman" w:hAnsi="Times New Roman" w:eastAsia="Times New Roman"/>
          <w:b/>
          <w:color w:val="000000"/>
          <w:sz w:val="24"/>
          <w:lang w:val="ru-RU"/>
        </w:rPr>
      </w:pPr>
    </w:p>
    <w:p>
      <w:pPr>
        <w:autoSpaceDE w:val="0"/>
        <w:autoSpaceDN w:val="0"/>
        <w:spacing w:after="0" w:line="230" w:lineRule="auto"/>
        <w:ind w:left="180"/>
        <w:rPr>
          <w:lang w:val="ru-RU"/>
        </w:rPr>
      </w:pPr>
      <w:r>
        <w:rPr>
          <w:rFonts w:ascii="Times New Roman" w:hAnsi="Times New Roman" w:eastAsia="Times New Roman"/>
          <w:b/>
          <w:color w:val="000000"/>
          <w:sz w:val="24"/>
          <w:lang w:val="ru-RU"/>
        </w:rPr>
        <w:t>Самоконтроль:</w:t>
      </w:r>
    </w:p>
    <w:p>
      <w:pPr>
        <w:autoSpaceDE w:val="0"/>
        <w:autoSpaceDN w:val="0"/>
        <w:spacing w:before="178" w:after="0" w:line="262" w:lineRule="auto"/>
        <w:jc w:val="both"/>
        <w:rPr>
          <w:lang w:val="ru-RU"/>
        </w:rPr>
      </w:pPr>
      <w:r>
        <w:rPr>
          <w:rFonts w:ascii="Times New Roman" w:hAnsi="Times New Roman" w:eastAsia="Times New Roman"/>
          <w:color w:val="000000"/>
          <w:sz w:val="24"/>
          <w:lang w:val="ru-RU"/>
        </w:rPr>
        <w:t xml:space="preserve">—  владеть способами самопроверки, самоконтроля процесса и результата решения математической задачи; </w:t>
      </w:r>
    </w:p>
    <w:p>
      <w:pPr>
        <w:autoSpaceDE w:val="0"/>
        <w:autoSpaceDN w:val="0"/>
        <w:spacing w:before="190" w:after="0" w:line="262" w:lineRule="auto"/>
        <w:jc w:val="both"/>
        <w:rPr>
          <w:lang w:val="ru-RU"/>
        </w:rPr>
      </w:pPr>
      <w:r>
        <w:rPr>
          <w:rFonts w:ascii="Times New Roman" w:hAnsi="Times New Roman" w:eastAsia="Times New Roman"/>
          <w:color w:val="000000"/>
          <w:sz w:val="24"/>
          <w:lang w:val="ru-RU"/>
        </w:rPr>
        <w:t>—  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autoSpaceDE w:val="0"/>
        <w:autoSpaceDN w:val="0"/>
        <w:spacing w:before="190" w:after="0" w:line="271" w:lineRule="auto"/>
        <w:jc w:val="both"/>
        <w:rPr>
          <w:lang w:val="ru-RU"/>
        </w:rPr>
      </w:pPr>
      <w:r>
        <w:rPr>
          <w:rFonts w:ascii="Times New Roman" w:hAnsi="Times New Roman" w:eastAsia="Times New Roman"/>
          <w:color w:val="000000"/>
          <w:sz w:val="24"/>
          <w:lang w:val="ru-RU"/>
        </w:rPr>
        <w:t>—  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autoSpaceDE w:val="0"/>
        <w:autoSpaceDN w:val="0"/>
        <w:spacing w:before="324" w:after="0" w:line="230" w:lineRule="auto"/>
        <w:rPr>
          <w:lang w:val="ru-RU"/>
        </w:rPr>
      </w:pPr>
      <w:r>
        <w:rPr>
          <w:rFonts w:ascii="Times New Roman" w:hAnsi="Times New Roman" w:eastAsia="Times New Roman"/>
          <w:b/>
          <w:color w:val="000000"/>
          <w:sz w:val="24"/>
          <w:lang w:val="ru-RU"/>
        </w:rPr>
        <w:t>ПРЕДМЕТНЫЕ РЕЗУЛЬТАТЫ</w:t>
      </w:r>
    </w:p>
    <w:p>
      <w:pPr>
        <w:autoSpaceDE w:val="0"/>
        <w:autoSpaceDN w:val="0"/>
        <w:spacing w:before="264" w:after="0" w:line="230" w:lineRule="auto"/>
        <w:rPr>
          <w:lang w:val="ru-RU"/>
        </w:rPr>
      </w:pPr>
      <w:r>
        <w:rPr>
          <w:rFonts w:ascii="Times New Roman" w:hAnsi="Times New Roman" w:eastAsia="Times New Roman"/>
          <w:b/>
          <w:color w:val="000000"/>
          <w:sz w:val="24"/>
          <w:lang w:val="ru-RU"/>
        </w:rPr>
        <w:t>Числа и вычисления</w:t>
      </w:r>
    </w:p>
    <w:p>
      <w:pPr>
        <w:tabs>
          <w:tab w:val="left" w:pos="180"/>
        </w:tabs>
        <w:autoSpaceDE w:val="0"/>
        <w:autoSpaceDN w:val="0"/>
        <w:spacing w:before="166" w:after="0" w:line="262" w:lineRule="auto"/>
        <w:jc w:val="both"/>
        <w:rPr>
          <w:lang w:val="ru-RU"/>
        </w:rPr>
      </w:pPr>
      <w:r>
        <w:rPr>
          <w:lang w:val="ru-RU"/>
        </w:rPr>
        <w:tab/>
      </w:r>
      <w:r>
        <w:rPr>
          <w:lang w:val="ru-RU"/>
        </w:rPr>
        <w:tab/>
      </w:r>
      <w:r>
        <w:rPr>
          <w:rFonts w:ascii="Times New Roman" w:hAnsi="Times New Roman" w:eastAsia="Times New Roman"/>
          <w:color w:val="000000"/>
          <w:sz w:val="24"/>
          <w:lang w:val="ru-RU"/>
        </w:rPr>
        <w:t>Понимать и правильно употреблять термины, связанные с натуральными числами, обыкновенными и десятичными дробями.</w:t>
      </w:r>
    </w:p>
    <w:p>
      <w:pPr>
        <w:tabs>
          <w:tab w:val="left" w:pos="180"/>
        </w:tabs>
        <w:autoSpaceDE w:val="0"/>
        <w:autoSpaceDN w:val="0"/>
        <w:spacing w:before="70" w:after="0" w:line="262" w:lineRule="auto"/>
        <w:rPr>
          <w:lang w:val="ru-RU"/>
        </w:rPr>
      </w:pPr>
      <w:r>
        <w:rPr>
          <w:lang w:val="ru-RU"/>
        </w:rPr>
        <w:tab/>
      </w:r>
      <w:r>
        <w:rPr>
          <w:lang w:val="ru-RU"/>
        </w:rPr>
        <w:tab/>
      </w:r>
      <w:r>
        <w:rPr>
          <w:rFonts w:ascii="Times New Roman" w:hAnsi="Times New Roman" w:eastAsia="Times New Roman"/>
          <w:color w:val="000000"/>
          <w:sz w:val="24"/>
          <w:lang w:val="ru-RU"/>
        </w:rPr>
        <w:t>Сравнивать и упорядочивать натуральные числа, сравнивать в простейших случаях обыкновенные дроби, десятичные дроби.</w:t>
      </w:r>
    </w:p>
    <w:p>
      <w:pPr>
        <w:tabs>
          <w:tab w:val="left" w:pos="180"/>
        </w:tabs>
        <w:autoSpaceDE w:val="0"/>
        <w:autoSpaceDN w:val="0"/>
        <w:spacing w:before="70" w:after="0" w:line="262" w:lineRule="auto"/>
        <w:rPr>
          <w:lang w:val="ru-RU"/>
        </w:rPr>
      </w:pPr>
      <w:r>
        <w:rPr>
          <w:lang w:val="ru-RU"/>
        </w:rPr>
        <w:tab/>
      </w:r>
      <w:r>
        <w:rPr>
          <w:lang w:val="ru-RU"/>
        </w:rPr>
        <w:tab/>
      </w:r>
      <w:r>
        <w:rPr>
          <w:rFonts w:ascii="Times New Roman" w:hAnsi="Times New Roman" w:eastAsia="Times New Roman"/>
          <w:color w:val="000000"/>
          <w:sz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pPr>
        <w:tabs>
          <w:tab w:val="left" w:pos="180"/>
        </w:tabs>
        <w:autoSpaceDE w:val="0"/>
        <w:autoSpaceDN w:val="0"/>
        <w:spacing w:before="70" w:after="0" w:line="262" w:lineRule="auto"/>
        <w:jc w:val="both"/>
        <w:rPr>
          <w:lang w:val="ru-RU"/>
        </w:rPr>
      </w:pPr>
      <w:r>
        <w:rPr>
          <w:lang w:val="ru-RU"/>
        </w:rPr>
        <w:tab/>
      </w:r>
      <w:r>
        <w:rPr>
          <w:lang w:val="ru-RU"/>
        </w:rPr>
        <w:tab/>
      </w:r>
      <w:r>
        <w:rPr>
          <w:rFonts w:ascii="Times New Roman" w:hAnsi="Times New Roman" w:eastAsia="Times New Roman"/>
          <w:color w:val="000000"/>
          <w:sz w:val="24"/>
          <w:lang w:val="ru-RU"/>
        </w:rPr>
        <w:t>Выполнять арифметические действия с натуральными числами, с обыкновенными дробями в простейших случаях.</w:t>
      </w:r>
    </w:p>
    <w:p>
      <w:pPr>
        <w:autoSpaceDE w:val="0"/>
        <w:autoSpaceDN w:val="0"/>
        <w:spacing w:before="70" w:after="0" w:line="230" w:lineRule="auto"/>
        <w:ind w:firstLine="708"/>
        <w:jc w:val="both"/>
        <w:rPr>
          <w:lang w:val="ru-RU"/>
        </w:rPr>
      </w:pPr>
      <w:r>
        <w:rPr>
          <w:rFonts w:ascii="Times New Roman" w:hAnsi="Times New Roman" w:eastAsia="Times New Roman"/>
          <w:color w:val="000000"/>
          <w:sz w:val="24"/>
          <w:lang w:val="ru-RU"/>
        </w:rPr>
        <w:t>Выполнять проверку, прикидку результата вычислений.</w:t>
      </w:r>
    </w:p>
    <w:p>
      <w:pPr>
        <w:autoSpaceDE w:val="0"/>
        <w:autoSpaceDN w:val="0"/>
        <w:spacing w:before="70" w:after="0" w:line="230" w:lineRule="auto"/>
        <w:ind w:left="180" w:firstLine="528"/>
        <w:rPr>
          <w:lang w:val="ru-RU"/>
        </w:rPr>
      </w:pPr>
      <w:r>
        <w:rPr>
          <w:rFonts w:ascii="Times New Roman" w:hAnsi="Times New Roman" w:eastAsia="Times New Roman"/>
          <w:color w:val="000000"/>
          <w:sz w:val="24"/>
          <w:lang w:val="ru-RU"/>
        </w:rPr>
        <w:t>Округлять натуральные числа.</w:t>
      </w:r>
    </w:p>
    <w:p>
      <w:pPr>
        <w:autoSpaceDE w:val="0"/>
        <w:autoSpaceDN w:val="0"/>
        <w:spacing w:before="262" w:after="0" w:line="230" w:lineRule="auto"/>
        <w:rPr>
          <w:lang w:val="ru-RU"/>
        </w:rPr>
      </w:pPr>
      <w:r>
        <w:rPr>
          <w:rFonts w:ascii="Times New Roman" w:hAnsi="Times New Roman" w:eastAsia="Times New Roman"/>
          <w:b/>
          <w:color w:val="000000"/>
          <w:sz w:val="24"/>
          <w:lang w:val="ru-RU"/>
        </w:rPr>
        <w:t>Решение текстовых задач</w:t>
      </w:r>
    </w:p>
    <w:p>
      <w:pPr>
        <w:tabs>
          <w:tab w:val="left" w:pos="180"/>
          <w:tab w:val="left" w:pos="9356"/>
        </w:tabs>
        <w:autoSpaceDE w:val="0"/>
        <w:autoSpaceDN w:val="0"/>
        <w:spacing w:after="0" w:line="262" w:lineRule="auto"/>
        <w:ind w:firstLine="709"/>
        <w:jc w:val="both"/>
        <w:rPr>
          <w:lang w:val="ru-RU"/>
        </w:rPr>
      </w:pPr>
      <w:r>
        <w:rPr>
          <w:rFonts w:ascii="Times New Roman" w:hAnsi="Times New Roman" w:eastAsia="Times New Roman"/>
          <w:color w:val="000000"/>
          <w:sz w:val="24"/>
          <w:lang w:val="ru-RU"/>
        </w:rPr>
        <w:t>Решать текстовые задачи арифметическим способом и с помощью организованного конечного перебора всех возможных вариантов.</w:t>
      </w:r>
    </w:p>
    <w:p>
      <w:pPr>
        <w:tabs>
          <w:tab w:val="left" w:pos="180"/>
          <w:tab w:val="left" w:pos="9356"/>
        </w:tabs>
        <w:autoSpaceDE w:val="0"/>
        <w:autoSpaceDN w:val="0"/>
        <w:spacing w:after="0" w:line="262" w:lineRule="auto"/>
        <w:ind w:firstLine="709"/>
        <w:jc w:val="both"/>
        <w:rPr>
          <w:lang w:val="ru-RU"/>
        </w:rPr>
      </w:pPr>
      <w:r>
        <w:rPr>
          <w:rFonts w:ascii="Times New Roman" w:hAnsi="Times New Roman" w:eastAsia="Times New Roman"/>
          <w:color w:val="000000"/>
          <w:sz w:val="24"/>
          <w:lang w:val="ru-RU"/>
        </w:rPr>
        <w:t>Решать задачи, содержащие зависимости, связывающие величины: скорость, время, расстояние; цена, количество, стоимость.</w:t>
      </w:r>
    </w:p>
    <w:p>
      <w:pPr>
        <w:tabs>
          <w:tab w:val="left" w:pos="180"/>
          <w:tab w:val="left" w:pos="9356"/>
        </w:tabs>
        <w:autoSpaceDE w:val="0"/>
        <w:autoSpaceDN w:val="0"/>
        <w:spacing w:after="0" w:line="262" w:lineRule="auto"/>
        <w:ind w:firstLine="709"/>
        <w:jc w:val="both"/>
        <w:rPr>
          <w:lang w:val="ru-RU"/>
        </w:rPr>
      </w:pPr>
      <w:r>
        <w:rPr>
          <w:rFonts w:ascii="Times New Roman" w:hAnsi="Times New Roman" w:eastAsia="Times New Roman"/>
          <w:color w:val="000000"/>
          <w:sz w:val="24"/>
          <w:lang w:val="ru-RU"/>
        </w:rPr>
        <w:t>Использовать краткие записи, схемы, таблицы, обозначения при решении задач.</w:t>
      </w:r>
    </w:p>
    <w:p>
      <w:pPr>
        <w:tabs>
          <w:tab w:val="left" w:pos="180"/>
          <w:tab w:val="left" w:pos="9356"/>
        </w:tabs>
        <w:autoSpaceDE w:val="0"/>
        <w:autoSpaceDN w:val="0"/>
        <w:spacing w:after="0" w:line="262" w:lineRule="auto"/>
        <w:ind w:firstLine="709"/>
        <w:jc w:val="both"/>
        <w:rPr>
          <w:lang w:val="ru-RU"/>
        </w:rPr>
      </w:pPr>
      <w:r>
        <w:rPr>
          <w:rFonts w:ascii="Times New Roman" w:hAnsi="Times New Roman" w:eastAsia="Times New Roman"/>
          <w:color w:val="000000"/>
          <w:sz w:val="24"/>
          <w:lang w:val="ru-RU"/>
        </w:rPr>
        <w:t>Пользоваться основными единицами измерения: цены, массы; расстояния, времени, скорости; выражать одни единицы вели- чины через другие.</w:t>
      </w:r>
    </w:p>
    <w:p>
      <w:pPr>
        <w:tabs>
          <w:tab w:val="left" w:pos="180"/>
          <w:tab w:val="left" w:pos="9356"/>
        </w:tabs>
        <w:autoSpaceDE w:val="0"/>
        <w:autoSpaceDN w:val="0"/>
        <w:spacing w:after="0" w:line="262" w:lineRule="auto"/>
        <w:ind w:firstLine="709"/>
        <w:jc w:val="both"/>
        <w:rPr>
          <w:lang w:val="ru-RU"/>
        </w:rPr>
      </w:pPr>
      <w:r>
        <w:rPr>
          <w:rFonts w:ascii="Times New Roman" w:hAnsi="Times New Roman" w:eastAsia="Times New Roman"/>
          <w:color w:val="000000"/>
          <w:sz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pPr>
        <w:autoSpaceDE w:val="0"/>
        <w:autoSpaceDN w:val="0"/>
        <w:spacing w:before="262" w:after="0" w:line="230" w:lineRule="auto"/>
        <w:rPr>
          <w:lang w:val="ru-RU"/>
        </w:rPr>
      </w:pPr>
      <w:r>
        <w:rPr>
          <w:rFonts w:ascii="Times New Roman" w:hAnsi="Times New Roman" w:eastAsia="Times New Roman"/>
          <w:b/>
          <w:color w:val="000000"/>
          <w:sz w:val="24"/>
          <w:lang w:val="ru-RU"/>
        </w:rPr>
        <w:t>Наглядная геометрия</w:t>
      </w:r>
    </w:p>
    <w:p>
      <w:pPr>
        <w:tabs>
          <w:tab w:val="left" w:pos="180"/>
          <w:tab w:val="left" w:pos="9356"/>
        </w:tabs>
        <w:autoSpaceDE w:val="0"/>
        <w:autoSpaceDN w:val="0"/>
        <w:spacing w:before="166" w:after="0" w:line="262" w:lineRule="auto"/>
        <w:ind w:firstLine="709"/>
        <w:jc w:val="both"/>
        <w:rPr>
          <w:lang w:val="ru-RU"/>
        </w:rPr>
      </w:pPr>
      <w:r>
        <w:rPr>
          <w:rFonts w:ascii="Times New Roman" w:hAnsi="Times New Roman" w:eastAsia="Times New Roman"/>
          <w:color w:val="000000"/>
          <w:sz w:val="24"/>
          <w:lang w:val="ru-RU"/>
        </w:rPr>
        <w:t>Пользоваться геометрическими понятиями: точка, прямая, отрезок, луч, угол, многоугольник, окружность, круг.</w:t>
      </w:r>
    </w:p>
    <w:p>
      <w:pPr>
        <w:tabs>
          <w:tab w:val="left" w:pos="180"/>
          <w:tab w:val="left" w:pos="9356"/>
        </w:tabs>
        <w:autoSpaceDE w:val="0"/>
        <w:autoSpaceDN w:val="0"/>
        <w:spacing w:before="70" w:after="0" w:line="262" w:lineRule="auto"/>
        <w:ind w:firstLine="709"/>
        <w:jc w:val="both"/>
        <w:rPr>
          <w:lang w:val="ru-RU"/>
        </w:rPr>
      </w:pPr>
      <w:r>
        <w:rPr>
          <w:rFonts w:ascii="Times New Roman" w:hAnsi="Times New Roman" w:eastAsia="Times New Roman"/>
          <w:color w:val="000000"/>
          <w:sz w:val="24"/>
          <w:lang w:val="ru-RU"/>
        </w:rPr>
        <w:t>Приводить примеры объектов окружающего мира, имеющих форму изученных геометрических фигур.</w:t>
      </w:r>
    </w:p>
    <w:p>
      <w:pPr>
        <w:tabs>
          <w:tab w:val="left" w:pos="180"/>
          <w:tab w:val="left" w:pos="9356"/>
        </w:tabs>
        <w:autoSpaceDE w:val="0"/>
        <w:autoSpaceDN w:val="0"/>
        <w:spacing w:before="70" w:after="0" w:line="262" w:lineRule="auto"/>
        <w:ind w:firstLine="709"/>
        <w:jc w:val="both"/>
        <w:rPr>
          <w:lang w:val="ru-RU"/>
        </w:rPr>
      </w:pPr>
      <w:r>
        <w:rPr>
          <w:rFonts w:ascii="Times New Roman" w:hAnsi="Times New Roman" w:eastAsia="Times New Roman"/>
          <w:color w:val="000000"/>
          <w:sz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pPr>
        <w:tabs>
          <w:tab w:val="left" w:pos="180"/>
          <w:tab w:val="left" w:pos="9356"/>
        </w:tabs>
        <w:autoSpaceDE w:val="0"/>
        <w:autoSpaceDN w:val="0"/>
        <w:spacing w:before="70" w:after="0" w:line="262" w:lineRule="auto"/>
        <w:ind w:firstLine="709"/>
        <w:jc w:val="both"/>
        <w:rPr>
          <w:lang w:val="ru-RU"/>
        </w:rPr>
      </w:pPr>
      <w:r>
        <w:rPr>
          <w:rFonts w:ascii="Times New Roman" w:hAnsi="Times New Roman" w:eastAsia="Times New Roman"/>
          <w:color w:val="000000"/>
          <w:sz w:val="24"/>
          <w:lang w:val="ru-RU"/>
        </w:rPr>
        <w:t>Изображать изученные геометрические фигуры на нелинованной и клетчатой бумаге с помощью циркуля и линейки.</w:t>
      </w:r>
    </w:p>
    <w:p>
      <w:pPr>
        <w:tabs>
          <w:tab w:val="left" w:pos="180"/>
          <w:tab w:val="left" w:pos="9356"/>
        </w:tabs>
        <w:autoSpaceDE w:val="0"/>
        <w:autoSpaceDN w:val="0"/>
        <w:spacing w:before="70" w:after="0" w:line="262" w:lineRule="auto"/>
        <w:ind w:firstLine="709"/>
        <w:jc w:val="both"/>
        <w:rPr>
          <w:lang w:val="ru-RU"/>
        </w:rPr>
      </w:pPr>
      <w:r>
        <w:rPr>
          <w:rFonts w:ascii="Times New Roman" w:hAnsi="Times New Roman" w:eastAsia="Times New Roman"/>
          <w:color w:val="000000"/>
          <w:sz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pPr>
        <w:tabs>
          <w:tab w:val="left" w:pos="9356"/>
        </w:tabs>
        <w:autoSpaceDE w:val="0"/>
        <w:autoSpaceDN w:val="0"/>
        <w:spacing w:before="70" w:after="0" w:line="230" w:lineRule="auto"/>
        <w:ind w:firstLine="709"/>
        <w:jc w:val="both"/>
        <w:rPr>
          <w:lang w:val="ru-RU"/>
        </w:rPr>
      </w:pPr>
      <w:r>
        <w:rPr>
          <w:rFonts w:ascii="Times New Roman" w:hAnsi="Times New Roman" w:eastAsia="Times New Roman"/>
          <w:color w:val="000000"/>
          <w:sz w:val="24"/>
          <w:lang w:val="ru-RU"/>
        </w:rPr>
        <w:t>Использовать свойства сторон и углов прямоугольника, квадрата для их построения, вычисления</w:t>
      </w:r>
    </w:p>
    <w:p>
      <w:pPr>
        <w:autoSpaceDE w:val="0"/>
        <w:autoSpaceDN w:val="0"/>
        <w:spacing w:after="0" w:line="230" w:lineRule="auto"/>
        <w:rPr>
          <w:lang w:val="ru-RU"/>
        </w:rPr>
      </w:pPr>
      <w:r>
        <w:rPr>
          <w:rFonts w:ascii="Times New Roman" w:hAnsi="Times New Roman" w:eastAsia="Times New Roman"/>
          <w:color w:val="000000"/>
          <w:sz w:val="24"/>
          <w:lang w:val="ru-RU"/>
        </w:rPr>
        <w:t>площади и периметра.</w:t>
      </w:r>
    </w:p>
    <w:p>
      <w:pPr>
        <w:tabs>
          <w:tab w:val="left" w:pos="180"/>
        </w:tabs>
        <w:autoSpaceDE w:val="0"/>
        <w:autoSpaceDN w:val="0"/>
        <w:spacing w:before="70" w:after="0" w:line="262" w:lineRule="auto"/>
        <w:ind w:firstLine="709"/>
        <w:jc w:val="both"/>
        <w:rPr>
          <w:lang w:val="ru-RU"/>
        </w:rPr>
      </w:pPr>
      <w:r>
        <w:rPr>
          <w:rFonts w:ascii="Times New Roman" w:hAnsi="Times New Roman" w:eastAsia="Times New Roman"/>
          <w:color w:val="000000"/>
          <w:sz w:val="24"/>
          <w:lang w:val="ru-RU"/>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pPr>
        <w:tabs>
          <w:tab w:val="left" w:pos="180"/>
        </w:tabs>
        <w:autoSpaceDE w:val="0"/>
        <w:autoSpaceDN w:val="0"/>
        <w:spacing w:before="70" w:after="0" w:line="262" w:lineRule="auto"/>
        <w:ind w:firstLine="709"/>
        <w:jc w:val="both"/>
        <w:rPr>
          <w:lang w:val="ru-RU"/>
        </w:rPr>
      </w:pPr>
      <w:r>
        <w:rPr>
          <w:rFonts w:ascii="Times New Roman" w:hAnsi="Times New Roman" w:eastAsia="Times New Roman"/>
          <w:color w:val="000000"/>
          <w:sz w:val="24"/>
          <w:lang w:val="ru-RU"/>
        </w:rPr>
        <w:t>Пользоваться основными метрическими единицами измерения длины, площади; выражать одни единицы величины через другие.</w:t>
      </w:r>
    </w:p>
    <w:p>
      <w:pPr>
        <w:tabs>
          <w:tab w:val="left" w:pos="180"/>
        </w:tabs>
        <w:autoSpaceDE w:val="0"/>
        <w:autoSpaceDN w:val="0"/>
        <w:spacing w:before="70" w:after="0" w:line="262" w:lineRule="auto"/>
        <w:ind w:firstLine="709"/>
        <w:jc w:val="both"/>
        <w:rPr>
          <w:lang w:val="ru-RU"/>
        </w:rPr>
      </w:pPr>
      <w:r>
        <w:rPr>
          <w:rFonts w:ascii="Times New Roman" w:hAnsi="Times New Roman" w:eastAsia="Times New Roman"/>
          <w:color w:val="000000"/>
          <w:sz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pPr>
        <w:tabs>
          <w:tab w:val="left" w:pos="180"/>
        </w:tabs>
        <w:autoSpaceDE w:val="0"/>
        <w:autoSpaceDN w:val="0"/>
        <w:spacing w:before="70" w:after="0" w:line="262" w:lineRule="auto"/>
        <w:ind w:firstLine="709"/>
        <w:jc w:val="both"/>
        <w:rPr>
          <w:lang w:val="ru-RU"/>
        </w:rPr>
      </w:pPr>
      <w:r>
        <w:rPr>
          <w:rFonts w:ascii="Times New Roman" w:hAnsi="Times New Roman" w:eastAsia="Times New Roman"/>
          <w:color w:val="000000"/>
          <w:sz w:val="24"/>
          <w:lang w:val="ru-RU"/>
        </w:rPr>
        <w:t>Вычислять объём куба, параллелепипеда по заданным измерениям, пользоваться единицами измерения объёма.</w:t>
      </w:r>
    </w:p>
    <w:p>
      <w:pPr>
        <w:tabs>
          <w:tab w:val="left" w:pos="180"/>
        </w:tabs>
        <w:autoSpaceDE w:val="0"/>
        <w:autoSpaceDN w:val="0"/>
        <w:spacing w:before="70" w:after="0" w:line="262" w:lineRule="auto"/>
        <w:ind w:firstLine="709"/>
        <w:jc w:val="both"/>
        <w:rPr>
          <w:lang w:val="ru-RU"/>
        </w:rPr>
      </w:pPr>
      <w:r>
        <w:rPr>
          <w:rFonts w:ascii="Times New Roman" w:hAnsi="Times New Roman" w:eastAsia="Times New Roman"/>
          <w:color w:val="000000"/>
          <w:sz w:val="24"/>
          <w:lang w:val="ru-RU"/>
        </w:rPr>
        <w:t>Решать несложные задачи на измерение геометрических величин в практических ситуациях.</w:t>
      </w: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166" w:after="0"/>
        <w:ind w:firstLine="708"/>
        <w:jc w:val="both"/>
        <w:rPr>
          <w:lang w:val="ru-RU"/>
        </w:rPr>
      </w:pPr>
    </w:p>
    <w:p>
      <w:pPr>
        <w:autoSpaceDE w:val="0"/>
        <w:autoSpaceDN w:val="0"/>
        <w:spacing w:before="70" w:after="0" w:line="271" w:lineRule="auto"/>
        <w:ind w:firstLine="708"/>
        <w:jc w:val="both"/>
        <w:rPr>
          <w:lang w:val="ru-RU"/>
        </w:rPr>
        <w:sectPr>
          <w:pgSz w:w="11906" w:h="16838"/>
          <w:pgMar w:top="1134" w:right="849" w:bottom="1134" w:left="1701" w:header="708" w:footer="708" w:gutter="0"/>
          <w:cols w:space="708" w:num="1"/>
          <w:docGrid w:linePitch="360" w:charSpace="0"/>
        </w:sectPr>
      </w:pPr>
    </w:p>
    <w:p>
      <w:pPr>
        <w:autoSpaceDE w:val="0"/>
        <w:autoSpaceDN w:val="0"/>
        <w:spacing w:before="70" w:after="0" w:line="271" w:lineRule="auto"/>
        <w:ind w:firstLine="708"/>
        <w:jc w:val="both"/>
        <w:rPr>
          <w:lang w:val="ru-RU"/>
        </w:rPr>
      </w:pPr>
    </w:p>
    <w:p>
      <w:pPr>
        <w:autoSpaceDE w:val="0"/>
        <w:autoSpaceDN w:val="0"/>
        <w:spacing w:after="666" w:line="233" w:lineRule="auto"/>
      </w:pPr>
      <w:r>
        <w:rPr>
          <w:rFonts w:ascii="Times New Roman" w:hAnsi="Times New Roman" w:eastAsia="Times New Roman"/>
          <w:b/>
          <w:color w:val="000000"/>
          <w:w w:val="101"/>
          <w:sz w:val="19"/>
        </w:rPr>
        <w:t xml:space="preserve">ТЕМАТИЧЕСКОЕ ПЛАНИРОВАНИЕ </w:t>
      </w:r>
    </w:p>
    <w:tbl>
      <w:tblPr>
        <w:tblStyle w:val="3"/>
        <w:tblW w:w="0" w:type="auto"/>
        <w:tblInd w:w="6" w:type="dxa"/>
        <w:tblLayout w:type="fixed"/>
        <w:tblCellMar>
          <w:top w:w="0" w:type="dxa"/>
          <w:left w:w="108" w:type="dxa"/>
          <w:bottom w:w="0" w:type="dxa"/>
          <w:right w:w="108" w:type="dxa"/>
        </w:tblCellMar>
      </w:tblPr>
      <w:tblGrid>
        <w:gridCol w:w="468"/>
        <w:gridCol w:w="2702"/>
        <w:gridCol w:w="528"/>
        <w:gridCol w:w="1104"/>
        <w:gridCol w:w="1142"/>
        <w:gridCol w:w="864"/>
        <w:gridCol w:w="6196"/>
        <w:gridCol w:w="1116"/>
        <w:gridCol w:w="1382"/>
      </w:tblGrid>
      <w:tr>
        <w:tblPrEx>
          <w:tblCellMar>
            <w:top w:w="0" w:type="dxa"/>
            <w:left w:w="108" w:type="dxa"/>
            <w:bottom w:w="0" w:type="dxa"/>
            <w:right w:w="108" w:type="dxa"/>
          </w:tblCellMar>
        </w:tblPrEx>
        <w:trPr>
          <w:trHeight w:val="348" w:hRule="exact"/>
        </w:trPr>
        <w:tc>
          <w:tcPr>
            <w:tcW w:w="46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right="144"/>
              <w:jc w:val="center"/>
              <w:rPr>
                <w:rFonts w:ascii="Times New Roman" w:hAnsi="Times New Roman" w:cs="Times New Roman"/>
              </w:rPr>
            </w:pPr>
            <w:r>
              <w:rPr>
                <w:rFonts w:ascii="Times New Roman" w:hAnsi="Times New Roman" w:eastAsia="Times New Roman" w:cs="Times New Roman"/>
                <w:b/>
                <w:color w:val="000000"/>
                <w:w w:val="97"/>
                <w:sz w:val="16"/>
              </w:rPr>
              <w:t>№</w:t>
            </w:r>
            <w:r>
              <w:rPr>
                <w:rFonts w:ascii="Times New Roman" w:hAnsi="Times New Roman" w:cs="Times New Roman"/>
              </w:rPr>
              <w:br w:type="textWrapping"/>
            </w:r>
            <w:r>
              <w:rPr>
                <w:rFonts w:ascii="Times New Roman" w:hAnsi="Times New Roman" w:eastAsia="Times New Roman" w:cs="Times New Roman"/>
                <w:b/>
                <w:color w:val="000000"/>
                <w:w w:val="97"/>
                <w:sz w:val="16"/>
              </w:rPr>
              <w:t>п/п</w:t>
            </w:r>
          </w:p>
        </w:tc>
        <w:tc>
          <w:tcPr>
            <w:tcW w:w="270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432"/>
              <w:rPr>
                <w:rFonts w:ascii="Times New Roman" w:hAnsi="Times New Roman" w:cs="Times New Roman"/>
                <w:lang w:val="ru-RU"/>
              </w:rPr>
            </w:pPr>
            <w:r>
              <w:rPr>
                <w:rFonts w:ascii="Times New Roman" w:hAnsi="Times New Roman" w:eastAsia="Times New Roman" w:cs="Times New Roman"/>
                <w:b/>
                <w:color w:val="000000"/>
                <w:w w:val="97"/>
                <w:sz w:val="16"/>
                <w:lang w:val="ru-RU"/>
              </w:rPr>
              <w:t>Наименование разделов и тем программы</w:t>
            </w:r>
          </w:p>
        </w:tc>
        <w:tc>
          <w:tcPr>
            <w:tcW w:w="277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b/>
                <w:color w:val="000000"/>
                <w:w w:val="97"/>
                <w:sz w:val="16"/>
              </w:rPr>
              <w:t>Количество часов</w:t>
            </w:r>
          </w:p>
        </w:tc>
        <w:tc>
          <w:tcPr>
            <w:tcW w:w="86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Pr>
                <w:rFonts w:ascii="Times New Roman" w:hAnsi="Times New Roman" w:cs="Times New Roman"/>
              </w:rPr>
            </w:pPr>
            <w:r>
              <w:rPr>
                <w:rFonts w:ascii="Times New Roman" w:hAnsi="Times New Roman" w:eastAsia="Times New Roman" w:cs="Times New Roman"/>
                <w:b/>
                <w:color w:val="000000"/>
                <w:w w:val="97"/>
                <w:sz w:val="16"/>
              </w:rPr>
              <w:t xml:space="preserve">Дата </w:t>
            </w:r>
            <w:r>
              <w:rPr>
                <w:rFonts w:ascii="Times New Roman" w:hAnsi="Times New Roman" w:cs="Times New Roman"/>
              </w:rPr>
              <w:br w:type="textWrapping"/>
            </w:r>
            <w:r>
              <w:rPr>
                <w:rFonts w:ascii="Times New Roman" w:hAnsi="Times New Roman" w:eastAsia="Times New Roman" w:cs="Times New Roman"/>
                <w:b/>
                <w:color w:val="000000"/>
                <w:w w:val="97"/>
                <w:sz w:val="16"/>
              </w:rPr>
              <w:t>изучения</w:t>
            </w:r>
          </w:p>
        </w:tc>
        <w:tc>
          <w:tcPr>
            <w:tcW w:w="619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b/>
                <w:color w:val="000000"/>
                <w:w w:val="97"/>
                <w:sz w:val="16"/>
              </w:rPr>
              <w:t>Виды деятельности</w:t>
            </w:r>
          </w:p>
        </w:tc>
        <w:tc>
          <w:tcPr>
            <w:tcW w:w="111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288"/>
              <w:rPr>
                <w:rFonts w:ascii="Times New Roman" w:hAnsi="Times New Roman" w:cs="Times New Roman"/>
              </w:rPr>
            </w:pPr>
            <w:r>
              <w:rPr>
                <w:rFonts w:ascii="Times New Roman" w:hAnsi="Times New Roman" w:eastAsia="Times New Roman" w:cs="Times New Roman"/>
                <w:b/>
                <w:color w:val="000000"/>
                <w:w w:val="97"/>
                <w:sz w:val="16"/>
              </w:rPr>
              <w:t xml:space="preserve">Виды, </w:t>
            </w:r>
            <w:r>
              <w:rPr>
                <w:rFonts w:ascii="Times New Roman" w:hAnsi="Times New Roman" w:cs="Times New Roman"/>
              </w:rPr>
              <w:br w:type="textWrapping"/>
            </w:r>
            <w:r>
              <w:rPr>
                <w:rFonts w:ascii="Times New Roman" w:hAnsi="Times New Roman" w:eastAsia="Times New Roman" w:cs="Times New Roman"/>
                <w:b/>
                <w:color w:val="000000"/>
                <w:w w:val="97"/>
                <w:sz w:val="16"/>
              </w:rPr>
              <w:t xml:space="preserve">формы </w:t>
            </w:r>
            <w:r>
              <w:rPr>
                <w:rFonts w:ascii="Times New Roman" w:hAnsi="Times New Roman" w:cs="Times New Roman"/>
              </w:rPr>
              <w:br w:type="textWrapping"/>
            </w:r>
            <w:r>
              <w:rPr>
                <w:rFonts w:ascii="Times New Roman" w:hAnsi="Times New Roman" w:eastAsia="Times New Roman" w:cs="Times New Roman"/>
                <w:b/>
                <w:color w:val="000000"/>
                <w:w w:val="97"/>
                <w:sz w:val="16"/>
              </w:rPr>
              <w:t>контроля</w:t>
            </w:r>
          </w:p>
        </w:tc>
        <w:tc>
          <w:tcPr>
            <w:tcW w:w="138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Pr>
                <w:rFonts w:ascii="Times New Roman" w:hAnsi="Times New Roman" w:cs="Times New Roman"/>
              </w:rPr>
            </w:pPr>
            <w:r>
              <w:rPr>
                <w:rFonts w:ascii="Times New Roman" w:hAnsi="Times New Roman" w:eastAsia="Times New Roman" w:cs="Times New Roman"/>
                <w:b/>
                <w:color w:val="000000"/>
                <w:w w:val="97"/>
                <w:sz w:val="16"/>
              </w:rPr>
              <w:t xml:space="preserve">Электронные </w:t>
            </w:r>
            <w:r>
              <w:rPr>
                <w:rFonts w:ascii="Times New Roman" w:hAnsi="Times New Roman" w:cs="Times New Roman"/>
              </w:rPr>
              <w:br w:type="textWrapping"/>
            </w:r>
            <w:r>
              <w:rPr>
                <w:rFonts w:ascii="Times New Roman" w:hAnsi="Times New Roman" w:eastAsia="Times New Roman" w:cs="Times New Roman"/>
                <w:b/>
                <w:color w:val="000000"/>
                <w:w w:val="97"/>
                <w:sz w:val="16"/>
              </w:rPr>
              <w:t xml:space="preserve">(цифровые) </w:t>
            </w:r>
            <w:r>
              <w:rPr>
                <w:rFonts w:ascii="Times New Roman" w:hAnsi="Times New Roman" w:cs="Times New Roman"/>
              </w:rPr>
              <w:br w:type="textWrapping"/>
            </w:r>
            <w:r>
              <w:rPr>
                <w:rFonts w:ascii="Times New Roman" w:hAnsi="Times New Roman" w:eastAsia="Times New Roman" w:cs="Times New Roman"/>
                <w:b/>
                <w:color w:val="000000"/>
                <w:w w:val="97"/>
                <w:sz w:val="16"/>
              </w:rPr>
              <w:t>образовательные ресурсы</w:t>
            </w:r>
          </w:p>
        </w:tc>
      </w:tr>
      <w:tr>
        <w:tblPrEx>
          <w:tblCellMar>
            <w:top w:w="0" w:type="dxa"/>
            <w:left w:w="108" w:type="dxa"/>
            <w:bottom w:w="0" w:type="dxa"/>
            <w:right w:w="108" w:type="dxa"/>
          </w:tblCellMar>
        </w:tblPrEx>
        <w:trPr>
          <w:trHeight w:val="576" w:hRule="exact"/>
        </w:trPr>
        <w:tc>
          <w:tcPr>
            <w:tcW w:w="468" w:type="dxa"/>
            <w:vMerge w:val="continue"/>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2702" w:type="dxa"/>
            <w:vMerge w:val="continue"/>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b/>
                <w:color w:val="000000"/>
                <w:w w:val="97"/>
                <w:sz w:val="16"/>
              </w:rPr>
              <w:t>всего</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Pr>
                <w:rFonts w:ascii="Times New Roman" w:hAnsi="Times New Roman" w:cs="Times New Roman"/>
              </w:rPr>
            </w:pPr>
            <w:r>
              <w:rPr>
                <w:rFonts w:ascii="Times New Roman" w:hAnsi="Times New Roman" w:eastAsia="Times New Roman" w:cs="Times New Roman"/>
                <w:b/>
                <w:color w:val="000000"/>
                <w:w w:val="97"/>
                <w:sz w:val="16"/>
              </w:rPr>
              <w:t>контрольные работы</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Pr>
                <w:rFonts w:ascii="Times New Roman" w:hAnsi="Times New Roman" w:cs="Times New Roman"/>
              </w:rPr>
            </w:pPr>
            <w:r>
              <w:rPr>
                <w:rFonts w:ascii="Times New Roman" w:hAnsi="Times New Roman" w:eastAsia="Times New Roman" w:cs="Times New Roman"/>
                <w:b/>
                <w:color w:val="000000"/>
                <w:w w:val="97"/>
                <w:sz w:val="16"/>
              </w:rPr>
              <w:t>практические работы</w:t>
            </w:r>
          </w:p>
        </w:tc>
        <w:tc>
          <w:tcPr>
            <w:tcW w:w="864" w:type="dxa"/>
            <w:vMerge w:val="continue"/>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6196" w:type="dxa"/>
            <w:vMerge w:val="continue"/>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116" w:type="dxa"/>
            <w:vMerge w:val="continue"/>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c>
          <w:tcPr>
            <w:tcW w:w="1382" w:type="dxa"/>
            <w:vMerge w:val="continue"/>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rPr>
            </w:pPr>
          </w:p>
        </w:tc>
      </w:tr>
      <w:tr>
        <w:tblPrEx>
          <w:tblCellMar>
            <w:top w:w="0" w:type="dxa"/>
            <w:left w:w="108" w:type="dxa"/>
            <w:bottom w:w="0" w:type="dxa"/>
            <w:right w:w="108" w:type="dxa"/>
          </w:tblCellMar>
        </w:tblPrEx>
        <w:trPr>
          <w:trHeight w:val="350" w:hRule="exact"/>
        </w:trPr>
        <w:tc>
          <w:tcPr>
            <w:tcW w:w="15502" w:type="dxa"/>
            <w:gridSpan w:val="9"/>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rPr>
                <w:rFonts w:ascii="Times New Roman" w:hAnsi="Times New Roman" w:cs="Times New Roman"/>
                <w:lang w:val="ru-RU"/>
              </w:rPr>
            </w:pPr>
            <w:r>
              <w:rPr>
                <w:rFonts w:ascii="Times New Roman" w:hAnsi="Times New Roman" w:eastAsia="Times New Roman" w:cs="Times New Roman"/>
                <w:b/>
                <w:color w:val="000000"/>
                <w:w w:val="97"/>
                <w:sz w:val="16"/>
                <w:lang w:val="ru-RU"/>
              </w:rPr>
              <w:t xml:space="preserve">Раздел 1.  </w:t>
            </w:r>
            <w:r>
              <w:rPr>
                <w:rFonts w:ascii="Times New Roman" w:hAnsi="Times New Roman" w:eastAsia="Times New Roman" w:cs="Times New Roman"/>
                <w:b/>
                <w:color w:val="221F1F"/>
                <w:w w:val="97"/>
                <w:sz w:val="16"/>
                <w:lang w:val="ru-RU"/>
              </w:rPr>
              <w:t>Натуральные числа. Действия с натуральными числами</w:t>
            </w:r>
          </w:p>
        </w:tc>
      </w:tr>
      <w:tr>
        <w:tblPrEx>
          <w:tblCellMar>
            <w:top w:w="0" w:type="dxa"/>
            <w:left w:w="108" w:type="dxa"/>
            <w:bottom w:w="0" w:type="dxa"/>
            <w:right w:w="108" w:type="dxa"/>
          </w:tblCellMar>
        </w:tblPrEx>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1.1.</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221F1F"/>
                <w:w w:val="97"/>
                <w:sz w:val="16"/>
              </w:rPr>
              <w:t xml:space="preserve">Десятичная система счисления. </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01.09.2022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lang w:val="ru-RU"/>
              </w:rPr>
            </w:pPr>
            <w:r>
              <w:rPr>
                <w:rFonts w:ascii="Times New Roman" w:hAnsi="Times New Roman" w:eastAsia="Times New Roman" w:cs="Times New Roman"/>
                <w:color w:val="000000"/>
                <w:w w:val="97"/>
                <w:sz w:val="16"/>
                <w:lang w:val="ru-RU"/>
              </w:rPr>
              <w:t>Знакомиться с историей развития арифметики;</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Pr>
                <w:rFonts w:ascii="Times New Roman" w:hAnsi="Times New Roman" w:cs="Times New Roman"/>
              </w:rPr>
            </w:pPr>
            <w:r>
              <w:rPr>
                <w:rFonts w:ascii="Times New Roman" w:hAnsi="Times New Roman" w:eastAsia="Times New Roman" w:cs="Times New Roman"/>
                <w:color w:val="000000"/>
                <w:w w:val="97"/>
                <w:sz w:val="16"/>
              </w:rPr>
              <w:t xml:space="preserve">Устный </w:t>
            </w:r>
            <w:r>
              <w:rPr>
                <w:rFonts w:ascii="Times New Roman" w:hAnsi="Times New Roman" w:cs="Times New Roman"/>
              </w:rPr>
              <w:br w:type="textWrapping"/>
            </w:r>
            <w:r>
              <w:rPr>
                <w:rFonts w:ascii="Times New Roman" w:hAnsi="Times New Roman" w:eastAsia="Times New Roman" w:cs="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r>
        <w:tblPrEx>
          <w:tblCellMar>
            <w:top w:w="0" w:type="dxa"/>
            <w:left w:w="108" w:type="dxa"/>
            <w:bottom w:w="0" w:type="dxa"/>
            <w:right w:w="108" w:type="dxa"/>
          </w:tblCellMar>
        </w:tblPrEx>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1.2.</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221F1F"/>
                <w:w w:val="97"/>
                <w:sz w:val="16"/>
              </w:rPr>
              <w:t xml:space="preserve">Ряд натуральных чисел. </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02.09.2022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288"/>
              <w:rPr>
                <w:rFonts w:ascii="Times New Roman" w:hAnsi="Times New Roman" w:cs="Times New Roman"/>
                <w:lang w:val="ru-RU"/>
              </w:rPr>
            </w:pPr>
            <w:r>
              <w:rPr>
                <w:rFonts w:ascii="Times New Roman" w:hAnsi="Times New Roman" w:eastAsia="Times New Roman" w:cs="Times New Roman"/>
                <w:color w:val="000000"/>
                <w:w w:val="97"/>
                <w:sz w:val="16"/>
                <w:lang w:val="ru-RU"/>
              </w:rPr>
              <w:t>Читать, записывать, сравнивать натуральные числа; предлагать и обсуждать способы упорядочивания чисел;</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Pr>
                <w:rFonts w:ascii="Times New Roman" w:hAnsi="Times New Roman" w:cs="Times New Roman"/>
              </w:rPr>
            </w:pPr>
            <w:r>
              <w:rPr>
                <w:rFonts w:ascii="Times New Roman" w:hAnsi="Times New Roman" w:eastAsia="Times New Roman" w:cs="Times New Roman"/>
                <w:color w:val="000000"/>
                <w:w w:val="97"/>
                <w:sz w:val="16"/>
              </w:rPr>
              <w:t xml:space="preserve">Устный </w:t>
            </w:r>
            <w:r>
              <w:rPr>
                <w:rFonts w:ascii="Times New Roman" w:hAnsi="Times New Roman" w:cs="Times New Roman"/>
              </w:rPr>
              <w:br w:type="textWrapping"/>
            </w:r>
            <w:r>
              <w:rPr>
                <w:rFonts w:ascii="Times New Roman" w:hAnsi="Times New Roman" w:eastAsia="Times New Roman" w:cs="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r>
        <w:tblPrEx>
          <w:tblCellMar>
            <w:top w:w="0" w:type="dxa"/>
            <w:left w:w="108" w:type="dxa"/>
            <w:bottom w:w="0" w:type="dxa"/>
            <w:right w:w="108" w:type="dxa"/>
          </w:tblCellMar>
        </w:tblPrEx>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1.3.</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221F1F"/>
                <w:w w:val="97"/>
                <w:sz w:val="16"/>
              </w:rPr>
              <w:t xml:space="preserve">Натуральный ряд. </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05.09.2022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288"/>
              <w:rPr>
                <w:rFonts w:ascii="Times New Roman" w:hAnsi="Times New Roman" w:cs="Times New Roman"/>
                <w:lang w:val="ru-RU"/>
              </w:rPr>
            </w:pPr>
            <w:r>
              <w:rPr>
                <w:rFonts w:ascii="Times New Roman" w:hAnsi="Times New Roman" w:eastAsia="Times New Roman" w:cs="Times New Roman"/>
                <w:color w:val="000000"/>
                <w:w w:val="97"/>
                <w:sz w:val="16"/>
                <w:lang w:val="ru-RU"/>
              </w:rPr>
              <w:t>Читать, записывать, сравнивать натуральные числа; предлагать и обсуждать способы упорядочивания чисел;</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Pr>
                <w:rFonts w:ascii="Times New Roman" w:hAnsi="Times New Roman" w:cs="Times New Roman"/>
              </w:rPr>
            </w:pPr>
            <w:r>
              <w:rPr>
                <w:rFonts w:ascii="Times New Roman" w:hAnsi="Times New Roman" w:eastAsia="Times New Roman" w:cs="Times New Roman"/>
                <w:color w:val="000000"/>
                <w:w w:val="97"/>
                <w:sz w:val="16"/>
              </w:rPr>
              <w:t xml:space="preserve">Устный </w:t>
            </w:r>
            <w:r>
              <w:rPr>
                <w:rFonts w:ascii="Times New Roman" w:hAnsi="Times New Roman" w:cs="Times New Roman"/>
              </w:rPr>
              <w:br w:type="textWrapping"/>
            </w:r>
            <w:r>
              <w:rPr>
                <w:rFonts w:ascii="Times New Roman" w:hAnsi="Times New Roman" w:eastAsia="Times New Roman" w:cs="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r>
        <w:tblPrEx>
          <w:tblCellMar>
            <w:top w:w="0" w:type="dxa"/>
            <w:left w:w="108" w:type="dxa"/>
            <w:bottom w:w="0" w:type="dxa"/>
            <w:right w:w="108" w:type="dxa"/>
          </w:tblCellMar>
        </w:tblPrEx>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1.4.</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221F1F"/>
                <w:w w:val="97"/>
                <w:sz w:val="16"/>
              </w:rPr>
              <w:t xml:space="preserve">Число 0. </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06.09.2022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lang w:val="ru-RU"/>
              </w:rPr>
            </w:pPr>
            <w:r>
              <w:rPr>
                <w:rFonts w:ascii="Times New Roman" w:hAnsi="Times New Roman" w:eastAsia="Times New Roman" w:cs="Times New Roman"/>
                <w:color w:val="000000"/>
                <w:w w:val="97"/>
                <w:sz w:val="16"/>
                <w:lang w:val="ru-RU"/>
              </w:rPr>
              <w:t>Исследовать свойства натурального ряда, чисел 0 и 1 при сложении и умножении;</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Pr>
                <w:rFonts w:ascii="Times New Roman" w:hAnsi="Times New Roman" w:cs="Times New Roman"/>
              </w:rPr>
            </w:pPr>
            <w:r>
              <w:rPr>
                <w:rFonts w:ascii="Times New Roman" w:hAnsi="Times New Roman" w:eastAsia="Times New Roman" w:cs="Times New Roman"/>
                <w:color w:val="000000"/>
                <w:w w:val="97"/>
                <w:sz w:val="16"/>
              </w:rPr>
              <w:t xml:space="preserve">Устный </w:t>
            </w:r>
            <w:r>
              <w:rPr>
                <w:rFonts w:ascii="Times New Roman" w:hAnsi="Times New Roman" w:cs="Times New Roman"/>
              </w:rPr>
              <w:br w:type="textWrapping"/>
            </w:r>
            <w:r>
              <w:rPr>
                <w:rFonts w:ascii="Times New Roman" w:hAnsi="Times New Roman" w:eastAsia="Times New Roman" w:cs="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r>
        <w:tblPrEx>
          <w:tblCellMar>
            <w:top w:w="0" w:type="dxa"/>
            <w:left w:w="108" w:type="dxa"/>
            <w:bottom w:w="0" w:type="dxa"/>
            <w:right w:w="108" w:type="dxa"/>
          </w:tblCellMar>
        </w:tblPrEx>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1.5.</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144"/>
              <w:rPr>
                <w:rFonts w:ascii="Times New Roman" w:hAnsi="Times New Roman" w:cs="Times New Roman"/>
                <w:lang w:val="ru-RU"/>
              </w:rPr>
            </w:pPr>
            <w:r>
              <w:rPr>
                <w:rFonts w:ascii="Times New Roman" w:hAnsi="Times New Roman" w:eastAsia="Times New Roman" w:cs="Times New Roman"/>
                <w:color w:val="221F1F"/>
                <w:w w:val="97"/>
                <w:sz w:val="16"/>
                <w:lang w:val="ru-RU"/>
              </w:rPr>
              <w:t>Натуральные числа на координатной прямой.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rPr>
                <w:rFonts w:ascii="Times New Roman" w:hAnsi="Times New Roman" w:cs="Times New Roman"/>
              </w:rPr>
            </w:pPr>
            <w:r>
              <w:rPr>
                <w:rFonts w:ascii="Times New Roman" w:hAnsi="Times New Roman" w:eastAsia="Times New Roman" w:cs="Times New Roman"/>
                <w:color w:val="000000"/>
                <w:w w:val="97"/>
                <w:sz w:val="16"/>
              </w:rPr>
              <w:t>07.09.2022 09.09.2022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288"/>
              <w:rPr>
                <w:rFonts w:ascii="Times New Roman" w:hAnsi="Times New Roman" w:cs="Times New Roman"/>
                <w:lang w:val="ru-RU"/>
              </w:rPr>
            </w:pPr>
            <w:r>
              <w:rPr>
                <w:rFonts w:ascii="Times New Roman" w:hAnsi="Times New Roman" w:eastAsia="Times New Roman" w:cs="Times New Roman"/>
                <w:color w:val="000000"/>
                <w:w w:val="97"/>
                <w:sz w:val="16"/>
                <w:lang w:val="ru-RU"/>
              </w:rPr>
              <w:t>Изображать координатную прямую, отмечать числа точками на координатной прямой, находить координаты точки;</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Pr>
                <w:rFonts w:ascii="Times New Roman" w:hAnsi="Times New Roman" w:cs="Times New Roman"/>
              </w:rPr>
            </w:pPr>
            <w:r>
              <w:rPr>
                <w:rFonts w:ascii="Times New Roman" w:hAnsi="Times New Roman" w:eastAsia="Times New Roman" w:cs="Times New Roman"/>
                <w:color w:val="000000"/>
                <w:w w:val="97"/>
                <w:sz w:val="16"/>
              </w:rPr>
              <w:t>Практическая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r>
        <w:tblPrEx>
          <w:tblCellMar>
            <w:top w:w="0" w:type="dxa"/>
            <w:left w:w="108" w:type="dxa"/>
            <w:bottom w:w="0" w:type="dxa"/>
            <w:right w:w="108" w:type="dxa"/>
          </w:tblCellMar>
        </w:tblPrEx>
        <w:trPr>
          <w:trHeight w:val="94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1.6.</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144"/>
              <w:rPr>
                <w:rFonts w:ascii="Times New Roman" w:hAnsi="Times New Roman" w:cs="Times New Roman"/>
              </w:rPr>
            </w:pPr>
            <w:r>
              <w:rPr>
                <w:rFonts w:ascii="Times New Roman" w:hAnsi="Times New Roman" w:eastAsia="Times New Roman" w:cs="Times New Roman"/>
                <w:color w:val="221F1F"/>
                <w:w w:val="97"/>
                <w:sz w:val="16"/>
              </w:rPr>
              <w:t>Сравнение, округлениенатуральных чисел.</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hint="default" w:ascii="Times New Roman" w:hAnsi="Times New Roman" w:cs="Times New Roman"/>
                <w:sz w:val="16"/>
                <w:szCs w:val="16"/>
                <w:lang w:val="ru-RU"/>
              </w:rPr>
            </w:pPr>
            <w:r>
              <w:rPr>
                <w:rFonts w:hint="default" w:ascii="Times New Roman" w:hAnsi="Times New Roman" w:cs="Times New Roman"/>
                <w:sz w:val="16"/>
                <w:szCs w:val="16"/>
                <w:lang w:val="ru-RU"/>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rPr>
                <w:rFonts w:ascii="Times New Roman" w:hAnsi="Times New Roman" w:cs="Times New Roman"/>
              </w:rPr>
            </w:pPr>
            <w:r>
              <w:rPr>
                <w:rFonts w:ascii="Times New Roman" w:hAnsi="Times New Roman" w:eastAsia="Times New Roman" w:cs="Times New Roman"/>
                <w:color w:val="000000"/>
                <w:w w:val="97"/>
                <w:sz w:val="16"/>
              </w:rPr>
              <w:t>12.09.2022 15.09.2022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288"/>
              <w:rPr>
                <w:rFonts w:ascii="Times New Roman" w:hAnsi="Times New Roman" w:cs="Times New Roman"/>
                <w:lang w:val="ru-RU"/>
              </w:rPr>
            </w:pPr>
            <w:r>
              <w:rPr>
                <w:rFonts w:ascii="Times New Roman" w:hAnsi="Times New Roman" w:eastAsia="Times New Roman" w:cs="Times New Roman"/>
                <w:color w:val="000000"/>
                <w:w w:val="97"/>
                <w:sz w:val="16"/>
                <w:lang w:val="ru-RU"/>
              </w:rPr>
              <w:t>Читать, записывать, сравнивать натуральные числа; предлагать и обсуждать способы упорядочивания чисел;</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4" w:lineRule="auto"/>
              <w:ind w:left="72"/>
              <w:rPr>
                <w:rFonts w:ascii="Times New Roman" w:hAnsi="Times New Roman" w:cs="Times New Roman"/>
                <w:lang w:val="ru-RU"/>
              </w:rPr>
            </w:pPr>
            <w:r>
              <w:rPr>
                <w:rFonts w:ascii="Times New Roman" w:hAnsi="Times New Roman" w:eastAsia="Times New Roman" w:cs="Times New Roman"/>
                <w:color w:val="000000"/>
                <w:w w:val="97"/>
                <w:sz w:val="16"/>
                <w:lang w:val="ru-RU"/>
              </w:rPr>
              <w:t xml:space="preserve">Устный </w:t>
            </w:r>
            <w:r>
              <w:rPr>
                <w:rFonts w:ascii="Times New Roman" w:hAnsi="Times New Roman" w:cs="Times New Roman"/>
                <w:lang w:val="ru-RU"/>
              </w:rPr>
              <w:br w:type="textWrapping"/>
            </w:r>
            <w:r>
              <w:rPr>
                <w:rFonts w:ascii="Times New Roman" w:hAnsi="Times New Roman" w:eastAsia="Times New Roman" w:cs="Times New Roman"/>
                <w:color w:val="000000"/>
                <w:w w:val="97"/>
                <w:sz w:val="16"/>
                <w:lang w:val="ru-RU"/>
              </w:rPr>
              <w:t xml:space="preserve">опрос; </w:t>
            </w:r>
            <w:r>
              <w:rPr>
                <w:rFonts w:ascii="Times New Roman" w:hAnsi="Times New Roman" w:cs="Times New Roman"/>
                <w:lang w:val="ru-RU"/>
              </w:rPr>
              <w:br w:type="textWrapping"/>
            </w:r>
            <w:r>
              <w:rPr>
                <w:rFonts w:ascii="Times New Roman" w:hAnsi="Times New Roman" w:eastAsia="Times New Roman" w:cs="Times New Roman"/>
                <w:color w:val="000000"/>
                <w:w w:val="97"/>
                <w:sz w:val="16"/>
                <w:lang w:val="ru-RU"/>
              </w:rPr>
              <w:t xml:space="preserve">Письменный </w:t>
            </w:r>
            <w:r>
              <w:rPr>
                <w:rFonts w:ascii="Times New Roman" w:hAnsi="Times New Roman" w:cs="Times New Roman"/>
                <w:lang w:val="ru-RU"/>
              </w:rPr>
              <w:br w:type="textWrapping"/>
            </w:r>
            <w:r>
              <w:rPr>
                <w:rFonts w:ascii="Times New Roman" w:hAnsi="Times New Roman" w:eastAsia="Times New Roman" w:cs="Times New Roman"/>
                <w:color w:val="000000"/>
                <w:w w:val="97"/>
                <w:sz w:val="16"/>
                <w:lang w:val="ru-RU"/>
              </w:rPr>
              <w:t xml:space="preserve">контроль; </w:t>
            </w:r>
            <w:r>
              <w:rPr>
                <w:rFonts w:ascii="Times New Roman" w:hAnsi="Times New Roman" w:cs="Times New Roman"/>
                <w:lang w:val="ru-RU"/>
              </w:rPr>
              <w:br w:type="textWrapping"/>
            </w:r>
            <w:r>
              <w:rPr>
                <w:rFonts w:ascii="Times New Roman" w:hAnsi="Times New Roman" w:eastAsia="Times New Roman" w:cs="Times New Roman"/>
                <w:color w:val="000000"/>
                <w:w w:val="97"/>
                <w:sz w:val="16"/>
                <w:lang w:val="ru-RU"/>
              </w:rPr>
              <w:t>;</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r>
        <w:tblPrEx>
          <w:tblCellMar>
            <w:top w:w="0" w:type="dxa"/>
            <w:left w:w="108" w:type="dxa"/>
            <w:bottom w:w="0" w:type="dxa"/>
            <w:right w:w="108" w:type="dxa"/>
          </w:tblCellMar>
        </w:tblPrEx>
        <w:trPr>
          <w:trHeight w:val="70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1.7.</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720"/>
              <w:rPr>
                <w:rFonts w:ascii="Times New Roman" w:hAnsi="Times New Roman" w:cs="Times New Roman"/>
                <w:lang w:val="ru-RU"/>
              </w:rPr>
            </w:pPr>
            <w:r>
              <w:rPr>
                <w:rFonts w:ascii="Times New Roman" w:hAnsi="Times New Roman" w:eastAsia="Times New Roman" w:cs="Times New Roman"/>
                <w:color w:val="221F1F"/>
                <w:w w:val="97"/>
                <w:sz w:val="16"/>
                <w:lang w:val="ru-RU"/>
              </w:rPr>
              <w:t>Арифметические действия с натуральными числами.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hint="default" w:ascii="Times New Roman" w:hAnsi="Times New Roman" w:cs="Times New Roman"/>
                <w:lang w:val="ru-RU"/>
              </w:rPr>
            </w:pPr>
            <w:r>
              <w:rPr>
                <w:rFonts w:hint="default" w:ascii="Times New Roman" w:hAnsi="Times New Roman" w:eastAsia="Times New Roman" w:cs="Times New Roman"/>
                <w:color w:val="000000"/>
                <w:w w:val="97"/>
                <w:sz w:val="16"/>
                <w:lang w:val="ru-RU"/>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rPr>
                <w:rFonts w:ascii="Times New Roman" w:hAnsi="Times New Roman" w:cs="Times New Roman"/>
              </w:rPr>
            </w:pPr>
            <w:r>
              <w:rPr>
                <w:rFonts w:ascii="Times New Roman" w:hAnsi="Times New Roman" w:eastAsia="Times New Roman" w:cs="Times New Roman"/>
                <w:color w:val="000000"/>
                <w:w w:val="97"/>
                <w:sz w:val="16"/>
              </w:rPr>
              <w:t>16.09.2022 21.09.2022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432"/>
              <w:rPr>
                <w:rFonts w:ascii="Times New Roman" w:hAnsi="Times New Roman" w:cs="Times New Roman"/>
                <w:lang w:val="ru-RU"/>
              </w:rPr>
            </w:pPr>
            <w:r>
              <w:rPr>
                <w:rFonts w:ascii="Times New Roman" w:hAnsi="Times New Roman" w:eastAsia="Times New Roman" w:cs="Times New Roman"/>
                <w:color w:val="000000"/>
                <w:w w:val="97"/>
                <w:sz w:val="16"/>
                <w:lang w:val="ru-RU"/>
              </w:rPr>
              <w:t>Выполнять арифметические действия с натуральными числами, вычислять значения числовых выражений со скобками и без скобок;</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Pr>
                <w:rFonts w:ascii="Times New Roman" w:hAnsi="Times New Roman" w:cs="Times New Roman"/>
              </w:rPr>
            </w:pPr>
            <w:r>
              <w:rPr>
                <w:rFonts w:ascii="Times New Roman" w:hAnsi="Times New Roman" w:eastAsia="Times New Roman" w:cs="Times New Roman"/>
                <w:color w:val="000000"/>
                <w:w w:val="97"/>
                <w:sz w:val="16"/>
              </w:rPr>
              <w:t>Письменный контроль;Контрольная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r>
        <w:tblPrEx>
          <w:tblCellMar>
            <w:top w:w="0" w:type="dxa"/>
            <w:left w:w="108" w:type="dxa"/>
            <w:bottom w:w="0" w:type="dxa"/>
            <w:right w:w="108" w:type="dxa"/>
          </w:tblCellMar>
        </w:tblPrEx>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1.8.</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144"/>
              <w:rPr>
                <w:rFonts w:ascii="Times New Roman" w:hAnsi="Times New Roman" w:cs="Times New Roman"/>
                <w:lang w:val="ru-RU"/>
              </w:rPr>
            </w:pPr>
            <w:r>
              <w:rPr>
                <w:rFonts w:ascii="Times New Roman" w:hAnsi="Times New Roman" w:eastAsia="Times New Roman" w:cs="Times New Roman"/>
                <w:color w:val="221F1F"/>
                <w:w w:val="97"/>
                <w:sz w:val="16"/>
                <w:lang w:val="ru-RU"/>
              </w:rPr>
              <w:t xml:space="preserve">Свойства нуля при сложении и </w:t>
            </w:r>
            <w:r>
              <w:rPr>
                <w:rFonts w:ascii="Times New Roman" w:hAnsi="Times New Roman" w:cs="Times New Roman"/>
                <w:lang w:val="ru-RU"/>
              </w:rPr>
              <w:br w:type="textWrapping"/>
            </w:r>
            <w:r>
              <w:rPr>
                <w:rFonts w:ascii="Times New Roman" w:hAnsi="Times New Roman" w:eastAsia="Times New Roman" w:cs="Times New Roman"/>
                <w:color w:val="221F1F"/>
                <w:w w:val="97"/>
                <w:sz w:val="16"/>
                <w:lang w:val="ru-RU"/>
              </w:rPr>
              <w:t>умножении, свойства единицы при умножении.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22.09.2022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rFonts w:ascii="Times New Roman" w:hAnsi="Times New Roman" w:cs="Times New Roman"/>
                <w:lang w:val="ru-RU"/>
              </w:rPr>
            </w:pPr>
            <w:r>
              <w:rPr>
                <w:rFonts w:ascii="Times New Roman" w:hAnsi="Times New Roman" w:eastAsia="Times New Roman" w:cs="Times New Roman"/>
                <w:color w:val="000000"/>
                <w:w w:val="97"/>
                <w:sz w:val="16"/>
                <w:lang w:val="ru-RU"/>
              </w:rPr>
              <w:t>Исследовать свойства натурального ряда, чисел 0 и 1 при сложении и умножении;</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Pr>
                <w:rFonts w:ascii="Times New Roman" w:hAnsi="Times New Roman" w:cs="Times New Roman"/>
              </w:rPr>
            </w:pPr>
            <w:r>
              <w:rPr>
                <w:rFonts w:ascii="Times New Roman" w:hAnsi="Times New Roman" w:eastAsia="Times New Roman" w:cs="Times New Roman"/>
                <w:color w:val="000000"/>
                <w:w w:val="97"/>
                <w:sz w:val="16"/>
              </w:rPr>
              <w:t xml:space="preserve">Устный </w:t>
            </w:r>
            <w:r>
              <w:rPr>
                <w:rFonts w:ascii="Times New Roman" w:hAnsi="Times New Roman" w:cs="Times New Roman"/>
              </w:rPr>
              <w:br w:type="textWrapping"/>
            </w:r>
            <w:r>
              <w:rPr>
                <w:rFonts w:ascii="Times New Roman" w:hAnsi="Times New Roman" w:eastAsia="Times New Roman" w:cs="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r>
        <w:tblPrEx>
          <w:tblCellMar>
            <w:top w:w="0" w:type="dxa"/>
            <w:left w:w="108" w:type="dxa"/>
            <w:bottom w:w="0" w:type="dxa"/>
            <w:right w:w="108" w:type="dxa"/>
          </w:tblCellMar>
        </w:tblPrEx>
        <w:trPr>
          <w:trHeight w:val="110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1.9.</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ight="144"/>
              <w:rPr>
                <w:rFonts w:ascii="Times New Roman" w:hAnsi="Times New Roman" w:cs="Times New Roman"/>
                <w:lang w:val="ru-RU"/>
              </w:rPr>
            </w:pPr>
            <w:r>
              <w:rPr>
                <w:rFonts w:ascii="Times New Roman" w:hAnsi="Times New Roman" w:eastAsia="Times New Roman" w:cs="Times New Roman"/>
                <w:color w:val="221F1F"/>
                <w:w w:val="97"/>
                <w:sz w:val="16"/>
                <w:lang w:val="ru-RU"/>
              </w:rPr>
              <w:t xml:space="preserve">Переместительное и сочетательное свойства сложения и умножения, распределительное свойство </w:t>
            </w:r>
            <w:r>
              <w:rPr>
                <w:rFonts w:ascii="Times New Roman" w:hAnsi="Times New Roman" w:cs="Times New Roman"/>
                <w:lang w:val="ru-RU"/>
              </w:rPr>
              <w:br w:type="textWrapping"/>
            </w:r>
            <w:r>
              <w:rPr>
                <w:rFonts w:ascii="Times New Roman" w:hAnsi="Times New Roman" w:eastAsia="Times New Roman" w:cs="Times New Roman"/>
                <w:color w:val="221F1F"/>
                <w:w w:val="97"/>
                <w:sz w:val="16"/>
                <w:lang w:val="ru-RU"/>
              </w:rPr>
              <w:t>умножения.</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rPr>
                <w:rFonts w:ascii="Times New Roman" w:hAnsi="Times New Roman" w:cs="Times New Roman"/>
              </w:rPr>
            </w:pPr>
            <w:r>
              <w:rPr>
                <w:rFonts w:ascii="Times New Roman" w:hAnsi="Times New Roman" w:eastAsia="Times New Roman" w:cs="Times New Roman"/>
                <w:color w:val="000000"/>
                <w:w w:val="97"/>
                <w:sz w:val="16"/>
              </w:rPr>
              <w:t>23.09.2022 26.09.2022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144"/>
              <w:rPr>
                <w:rFonts w:ascii="Times New Roman" w:hAnsi="Times New Roman" w:cs="Times New Roman"/>
                <w:lang w:val="ru-RU"/>
              </w:rPr>
            </w:pPr>
            <w:r>
              <w:rPr>
                <w:rFonts w:ascii="Times New Roman" w:hAnsi="Times New Roman" w:eastAsia="Times New Roman" w:cs="Times New Roman"/>
                <w:color w:val="000000"/>
                <w:w w:val="97"/>
                <w:sz w:val="16"/>
                <w:lang w:val="ru-RU"/>
              </w:rPr>
              <w:t>Использовать при вычислениях переместительное и сочетательное свойства сложения и умножения, распределительное свойство умножения;</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Pr>
                <w:rFonts w:ascii="Times New Roman" w:hAnsi="Times New Roman" w:cs="Times New Roman"/>
              </w:rPr>
            </w:pPr>
            <w:r>
              <w:rPr>
                <w:rFonts w:ascii="Times New Roman" w:hAnsi="Times New Roman" w:eastAsia="Times New Roman" w:cs="Times New Roman"/>
                <w:color w:val="000000"/>
                <w:w w:val="97"/>
                <w:sz w:val="16"/>
              </w:rPr>
              <w:t xml:space="preserve">Письменный контроль; </w:t>
            </w:r>
            <w:r>
              <w:rPr>
                <w:rFonts w:ascii="Times New Roman" w:hAnsi="Times New Roman" w:cs="Times New Roman"/>
              </w:rPr>
              <w:br w:type="textWrapping"/>
            </w:r>
            <w:r>
              <w:rPr>
                <w:rFonts w:ascii="Times New Roman" w:hAnsi="Times New Roman" w:eastAsia="Times New Roman" w:cs="Times New Roman"/>
                <w:color w:val="000000"/>
                <w:w w:val="97"/>
                <w:sz w:val="16"/>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r>
        <w:tblPrEx>
          <w:tblCellMar>
            <w:top w:w="0" w:type="dxa"/>
            <w:left w:w="108" w:type="dxa"/>
            <w:bottom w:w="0" w:type="dxa"/>
            <w:right w:w="108" w:type="dxa"/>
          </w:tblCellMar>
        </w:tblPrEx>
        <w:trPr>
          <w:trHeight w:val="906"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1.10.</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288"/>
              <w:rPr>
                <w:rFonts w:ascii="Times New Roman" w:hAnsi="Times New Roman" w:cs="Times New Roman"/>
                <w:lang w:val="ru-RU"/>
              </w:rPr>
            </w:pPr>
            <w:r>
              <w:rPr>
                <w:rFonts w:ascii="Times New Roman" w:hAnsi="Times New Roman" w:eastAsia="Times New Roman" w:cs="Times New Roman"/>
                <w:color w:val="221F1F"/>
                <w:w w:val="97"/>
                <w:sz w:val="16"/>
                <w:lang w:val="ru-RU"/>
              </w:rPr>
              <w:t xml:space="preserve">Делители и кратные числа, </w:t>
            </w:r>
            <w:r>
              <w:rPr>
                <w:rFonts w:ascii="Times New Roman" w:hAnsi="Times New Roman" w:cs="Times New Roman"/>
                <w:lang w:val="ru-RU"/>
              </w:rPr>
              <w:br w:type="textWrapping"/>
            </w:r>
            <w:r>
              <w:rPr>
                <w:rFonts w:ascii="Times New Roman" w:hAnsi="Times New Roman" w:eastAsia="Times New Roman" w:cs="Times New Roman"/>
                <w:color w:val="221F1F"/>
                <w:w w:val="97"/>
                <w:sz w:val="16"/>
                <w:lang w:val="ru-RU"/>
              </w:rPr>
              <w:t>разложение числа на множители.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rPr>
                <w:rFonts w:ascii="Times New Roman" w:hAnsi="Times New Roman" w:cs="Times New Roman"/>
              </w:rPr>
            </w:pPr>
            <w:r>
              <w:rPr>
                <w:rFonts w:ascii="Times New Roman" w:hAnsi="Times New Roman" w:eastAsia="Times New Roman" w:cs="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rPr>
                <w:rFonts w:ascii="Times New Roman" w:hAnsi="Times New Roman" w:cs="Times New Roman"/>
              </w:rPr>
            </w:pPr>
            <w:r>
              <w:rPr>
                <w:rFonts w:ascii="Times New Roman" w:hAnsi="Times New Roman" w:eastAsia="Times New Roman" w:cs="Times New Roman"/>
                <w:color w:val="000000"/>
                <w:w w:val="97"/>
                <w:sz w:val="16"/>
              </w:rPr>
              <w:t>27.09.2022 30.09.2022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Pr>
                <w:rFonts w:ascii="Times New Roman" w:hAnsi="Times New Roman" w:cs="Times New Roman"/>
                <w:lang w:val="ru-RU"/>
              </w:rPr>
            </w:pPr>
            <w:r>
              <w:rPr>
                <w:rFonts w:ascii="Times New Roman" w:hAnsi="Times New Roman" w:eastAsia="Times New Roman" w:cs="Times New Roman"/>
                <w:color w:val="000000"/>
                <w:w w:val="97"/>
                <w:sz w:val="16"/>
                <w:lang w:val="ru-RU"/>
              </w:rPr>
              <w:t xml:space="preserve">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w:t>
            </w:r>
            <w:r>
              <w:rPr>
                <w:rFonts w:ascii="Times New Roman" w:hAnsi="Times New Roman" w:cs="Times New Roman"/>
                <w:lang w:val="ru-RU"/>
              </w:rPr>
              <w:br w:type="textWrapping"/>
            </w:r>
            <w:r>
              <w:rPr>
                <w:rFonts w:ascii="Times New Roman" w:hAnsi="Times New Roman" w:eastAsia="Times New Roman" w:cs="Times New Roman"/>
                <w:color w:val="000000"/>
                <w:w w:val="97"/>
                <w:sz w:val="16"/>
                <w:lang w:val="ru-RU"/>
              </w:rPr>
              <w:t>делимости на 2, 3, 5, 9, 10; применять алгоритм разложения числа на простые множители; находить остатки от деления и неполное частное;</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Тестирование;</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jc w:val="center"/>
              <w:rPr>
                <w:rFonts w:ascii="Times New Roman" w:hAnsi="Times New Roman" w:cs="Times New Roman"/>
              </w:rPr>
            </w:pPr>
            <w:r>
              <w:rPr>
                <w:rFonts w:ascii="Times New Roman" w:hAnsi="Times New Roman" w:eastAsia="Times New Roman" w:cs="Times New Roman"/>
                <w:color w:val="000000"/>
                <w:w w:val="97"/>
                <w:sz w:val="16"/>
              </w:rPr>
              <w:t>https://resh.edu.ru/</w:t>
            </w:r>
          </w:p>
        </w:tc>
      </w:tr>
    </w:tbl>
    <w:p>
      <w:pPr>
        <w:autoSpaceDE w:val="0"/>
        <w:autoSpaceDN w:val="0"/>
        <w:spacing w:after="0" w:line="14" w:lineRule="exact"/>
      </w:pPr>
    </w:p>
    <w:p>
      <w:pPr>
        <w:sectPr>
          <w:pgSz w:w="16840" w:h="11900"/>
          <w:pgMar w:top="993" w:right="640" w:bottom="709" w:left="666" w:header="720" w:footer="720" w:gutter="0"/>
          <w:cols w:equalWidth="0" w:num="1">
            <w:col w:w="15534"/>
          </w:cols>
          <w:docGrid w:linePitch="360" w:charSpace="0"/>
        </w:sectPr>
      </w:pPr>
    </w:p>
    <w:p>
      <w:pPr>
        <w:autoSpaceDE w:val="0"/>
        <w:autoSpaceDN w:val="0"/>
        <w:spacing w:after="66" w:line="220" w:lineRule="exact"/>
      </w:pPr>
    </w:p>
    <w:tbl>
      <w:tblPr>
        <w:tblStyle w:val="3"/>
        <w:tblW w:w="0" w:type="auto"/>
        <w:tblInd w:w="6" w:type="dxa"/>
        <w:tblLayout w:type="fixed"/>
        <w:tblCellMar>
          <w:top w:w="0" w:type="dxa"/>
          <w:left w:w="108" w:type="dxa"/>
          <w:bottom w:w="0" w:type="dxa"/>
          <w:right w:w="108" w:type="dxa"/>
        </w:tblCellMar>
      </w:tblPr>
      <w:tblGrid>
        <w:gridCol w:w="468"/>
        <w:gridCol w:w="2702"/>
        <w:gridCol w:w="528"/>
        <w:gridCol w:w="1104"/>
        <w:gridCol w:w="1142"/>
        <w:gridCol w:w="864"/>
        <w:gridCol w:w="6196"/>
        <w:gridCol w:w="1116"/>
        <w:gridCol w:w="1382"/>
      </w:tblGrid>
      <w:tr>
        <w:tblPrEx>
          <w:tblCellMar>
            <w:top w:w="0" w:type="dxa"/>
            <w:left w:w="108" w:type="dxa"/>
            <w:bottom w:w="0" w:type="dxa"/>
            <w:right w:w="108" w:type="dxa"/>
          </w:tblCellMar>
        </w:tblPrEx>
        <w:trPr>
          <w:trHeight w:val="91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1.11.</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 xml:space="preserve">Деление с остатком. </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5</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hint="default" w:ascii="Times New Roman" w:hAnsi="Times New Roman" w:eastAsia="Times New Roman"/>
                <w:color w:val="000000"/>
                <w:w w:val="97"/>
                <w:sz w:val="16"/>
                <w:lang w:val="ru-RU"/>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03.10.2022 07.10.2022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Pr>
                <w:lang w:val="ru-RU"/>
              </w:rPr>
            </w:pPr>
            <w:r>
              <w:rPr>
                <w:rFonts w:ascii="Times New Roman" w:hAnsi="Times New Roman" w:eastAsia="Times New Roman"/>
                <w:color w:val="000000"/>
                <w:w w:val="97"/>
                <w:sz w:val="16"/>
                <w:lang w:val="ru-RU"/>
              </w:rPr>
              <w:t xml:space="preserve">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w:t>
            </w:r>
            <w:r>
              <w:rPr>
                <w:lang w:val="ru-RU"/>
              </w:rPr>
              <w:br w:type="textWrapping"/>
            </w:r>
            <w:r>
              <w:rPr>
                <w:rFonts w:ascii="Times New Roman" w:hAnsi="Times New Roman" w:eastAsia="Times New Roman"/>
                <w:color w:val="000000"/>
                <w:w w:val="97"/>
                <w:sz w:val="16"/>
                <w:lang w:val="ru-RU"/>
              </w:rPr>
              <w:t>делимости на 2, 3, 5, 9, 10; применять алгоритм разложения числа на простые множители; находить остатки от деления и неполное частное;</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2" w:lineRule="auto"/>
              <w:ind w:left="72"/>
              <w:rPr>
                <w:lang w:val="ru-RU"/>
              </w:rPr>
            </w:pPr>
            <w:r>
              <w:rPr>
                <w:rFonts w:ascii="Times New Roman" w:hAnsi="Times New Roman" w:eastAsia="Times New Roman"/>
                <w:color w:val="000000"/>
                <w:w w:val="97"/>
                <w:sz w:val="16"/>
                <w:lang w:val="ru-RU"/>
              </w:rPr>
              <w:t xml:space="preserve">Устный </w:t>
            </w:r>
            <w:r>
              <w:rPr>
                <w:lang w:val="ru-RU"/>
              </w:rPr>
              <w:br w:type="textWrapping"/>
            </w:r>
            <w:r>
              <w:rPr>
                <w:rFonts w:ascii="Times New Roman" w:hAnsi="Times New Roman" w:eastAsia="Times New Roman"/>
                <w:color w:val="000000"/>
                <w:w w:val="97"/>
                <w:sz w:val="16"/>
                <w:lang w:val="ru-RU"/>
              </w:rPr>
              <w:t xml:space="preserve">опрос; </w:t>
            </w:r>
            <w:r>
              <w:rPr>
                <w:lang w:val="ru-RU"/>
              </w:rPr>
              <w:br w:type="textWrapping"/>
            </w:r>
            <w:r>
              <w:rPr>
                <w:rFonts w:ascii="Times New Roman" w:hAnsi="Times New Roman" w:eastAsia="Times New Roman"/>
                <w:color w:val="000000"/>
                <w:w w:val="97"/>
                <w:sz w:val="16"/>
                <w:lang w:val="ru-RU"/>
              </w:rPr>
              <w:t xml:space="preserve">Письменный </w:t>
            </w:r>
            <w:r>
              <w:rPr>
                <w:lang w:val="ru-RU"/>
              </w:rPr>
              <w:br w:type="textWrapping"/>
            </w:r>
            <w:r>
              <w:rPr>
                <w:rFonts w:ascii="Times New Roman" w:hAnsi="Times New Roman" w:eastAsia="Times New Roman"/>
                <w:color w:val="000000"/>
                <w:w w:val="97"/>
                <w:sz w:val="16"/>
                <w:lang w:val="ru-RU"/>
              </w:rPr>
              <w:t xml:space="preserve">контроль; </w:t>
            </w:r>
            <w:r>
              <w:rPr>
                <w:lang w:val="ru-RU"/>
              </w:rPr>
              <w:br w:type="textWrapping"/>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926"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1.12.</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Простые и составные числа.</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10.10.2022 11.10.2022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Pr>
                <w:lang w:val="ru-RU"/>
              </w:rPr>
            </w:pPr>
            <w:r>
              <w:rPr>
                <w:rFonts w:ascii="Times New Roman" w:hAnsi="Times New Roman" w:eastAsia="Times New Roman"/>
                <w:color w:val="000000"/>
                <w:w w:val="97"/>
                <w:sz w:val="16"/>
                <w:lang w:val="ru-RU"/>
              </w:rPr>
              <w:t xml:space="preserve">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w:t>
            </w:r>
            <w:r>
              <w:rPr>
                <w:lang w:val="ru-RU"/>
              </w:rPr>
              <w:br w:type="textWrapping"/>
            </w:r>
            <w:r>
              <w:rPr>
                <w:rFonts w:ascii="Times New Roman" w:hAnsi="Times New Roman" w:eastAsia="Times New Roman"/>
                <w:color w:val="000000"/>
                <w:w w:val="97"/>
                <w:sz w:val="16"/>
                <w:lang w:val="ru-RU"/>
              </w:rPr>
              <w:t>делимости на 2, 3, 5, 9, 10; применять алгоритм разложения числа на простые множители; находить остатки от деления и неполное частное;</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913"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1.13.</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221F1F"/>
                <w:w w:val="97"/>
                <w:sz w:val="16"/>
              </w:rPr>
              <w:t>Признаки делимости на 2, 5, 10, 3, 9.</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5</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hint="default" w:ascii="Times New Roman" w:hAnsi="Times New Roman" w:eastAsia="Times New Roman"/>
                <w:color w:val="000000"/>
                <w:w w:val="97"/>
                <w:sz w:val="16"/>
                <w:lang w:val="ru-RU"/>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pPr>
            <w:r>
              <w:rPr>
                <w:rFonts w:ascii="Times New Roman" w:hAnsi="Times New Roman" w:eastAsia="Times New Roman"/>
                <w:color w:val="000000"/>
                <w:w w:val="97"/>
                <w:sz w:val="16"/>
              </w:rPr>
              <w:t>12.10.2022 18.10.2022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Pr>
                <w:lang w:val="ru-RU"/>
              </w:rPr>
            </w:pPr>
            <w:r>
              <w:rPr>
                <w:rFonts w:ascii="Times New Roman" w:hAnsi="Times New Roman" w:eastAsia="Times New Roman"/>
                <w:color w:val="000000"/>
                <w:w w:val="97"/>
                <w:sz w:val="16"/>
                <w:lang w:val="ru-RU"/>
              </w:rPr>
              <w:t xml:space="preserve">Формулировать определения делителя и кратного, называть делители и кратные числа; распознавать простые и составные числа; формулировать и применять признаки </w:t>
            </w:r>
            <w:r>
              <w:rPr>
                <w:lang w:val="ru-RU"/>
              </w:rPr>
              <w:br w:type="textWrapping"/>
            </w:r>
            <w:r>
              <w:rPr>
                <w:rFonts w:ascii="Times New Roman" w:hAnsi="Times New Roman" w:eastAsia="Times New Roman"/>
                <w:color w:val="000000"/>
                <w:w w:val="97"/>
                <w:sz w:val="16"/>
                <w:lang w:val="ru-RU"/>
              </w:rPr>
              <w:t>делимости на 2, 3, 5, 9, 10; применять алгоритм разложения числа на простые множители; находить остатки от деления и неполное частное;</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2" w:lineRule="auto"/>
              <w:ind w:left="72"/>
              <w:rPr>
                <w:lang w:val="ru-RU"/>
              </w:rPr>
            </w:pPr>
            <w:r>
              <w:rPr>
                <w:rFonts w:ascii="Times New Roman" w:hAnsi="Times New Roman" w:eastAsia="Times New Roman"/>
                <w:color w:val="000000"/>
                <w:w w:val="97"/>
                <w:sz w:val="16"/>
                <w:lang w:val="ru-RU"/>
              </w:rPr>
              <w:t xml:space="preserve">Устный </w:t>
            </w:r>
            <w:r>
              <w:rPr>
                <w:lang w:val="ru-RU"/>
              </w:rPr>
              <w:br w:type="textWrapping"/>
            </w:r>
            <w:r>
              <w:rPr>
                <w:rFonts w:ascii="Times New Roman" w:hAnsi="Times New Roman" w:eastAsia="Times New Roman"/>
                <w:color w:val="000000"/>
                <w:w w:val="97"/>
                <w:sz w:val="16"/>
                <w:lang w:val="ru-RU"/>
              </w:rPr>
              <w:t xml:space="preserve">опрос; </w:t>
            </w:r>
            <w:r>
              <w:rPr>
                <w:lang w:val="ru-RU"/>
              </w:rPr>
              <w:br w:type="textWrapping"/>
            </w:r>
            <w:r>
              <w:rPr>
                <w:rFonts w:ascii="Times New Roman" w:hAnsi="Times New Roman" w:eastAsia="Times New Roman"/>
                <w:color w:val="000000"/>
                <w:w w:val="97"/>
                <w:sz w:val="16"/>
                <w:lang w:val="ru-RU"/>
              </w:rPr>
              <w:t xml:space="preserve">Письменный контроль; </w:t>
            </w:r>
            <w:r>
              <w:rPr>
                <w:lang w:val="ru-RU"/>
              </w:rPr>
              <w:br w:type="textWrapping"/>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1.14.</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221F1F"/>
                <w:w w:val="97"/>
                <w:sz w:val="16"/>
              </w:rPr>
              <w:t>Степень с натуральным показателем.</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19.10.2022 20.10.2022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288"/>
            </w:pPr>
            <w:r>
              <w:rPr>
                <w:rFonts w:ascii="Times New Roman" w:hAnsi="Times New Roman" w:eastAsia="Times New Roman"/>
                <w:color w:val="000000"/>
                <w:w w:val="97"/>
                <w:sz w:val="16"/>
                <w:lang w:val="ru-RU"/>
              </w:rPr>
              <w:t xml:space="preserve">Записывать произведение в виде степени, читать степени, использовать терминологию </w:t>
            </w:r>
            <w:r>
              <w:rPr>
                <w:rFonts w:ascii="Times New Roman" w:hAnsi="Times New Roman" w:eastAsia="Times New Roman"/>
                <w:color w:val="000000"/>
                <w:w w:val="97"/>
                <w:sz w:val="16"/>
              </w:rPr>
              <w:t>(основание, показатель), вычислять значения степеней;</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1.15.</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432"/>
            </w:pPr>
            <w:r>
              <w:rPr>
                <w:rFonts w:ascii="Times New Roman" w:hAnsi="Times New Roman" w:eastAsia="Times New Roman"/>
                <w:color w:val="221F1F"/>
                <w:w w:val="97"/>
                <w:sz w:val="16"/>
              </w:rPr>
              <w:t>Числовые выражения; порядок действий.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21.10.2022 24.10.2022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432"/>
              <w:rPr>
                <w:lang w:val="ru-RU"/>
              </w:rPr>
            </w:pPr>
            <w:r>
              <w:rPr>
                <w:rFonts w:ascii="Times New Roman" w:hAnsi="Times New Roman" w:eastAsia="Times New Roman"/>
                <w:color w:val="000000"/>
                <w:w w:val="97"/>
                <w:sz w:val="16"/>
                <w:lang w:val="ru-RU"/>
              </w:rPr>
              <w:t>Выполнять арифметические действия с натуральными числами, вычислять значения числовых выражений со скобками и без скобок;</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Тестирование;</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1118"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1.16.</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432"/>
              <w:rPr>
                <w:lang w:val="ru-RU"/>
              </w:rPr>
            </w:pPr>
            <w:r>
              <w:rPr>
                <w:rFonts w:ascii="Times New Roman" w:hAnsi="Times New Roman" w:eastAsia="Times New Roman"/>
                <w:color w:val="221F1F"/>
                <w:w w:val="97"/>
                <w:sz w:val="16"/>
                <w:lang w:val="ru-RU"/>
              </w:rPr>
              <w:t>Решение текстовых задач на все арифметические действия, на движение и покупки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5</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hint="default" w:ascii="Times New Roman" w:hAnsi="Times New Roman" w:eastAsia="Times New Roman"/>
                <w:color w:val="000000"/>
                <w:w w:val="97"/>
                <w:sz w:val="16"/>
                <w:lang w:val="ru-RU"/>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25.10.2022 07.11.2022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2" w:lineRule="auto"/>
              <w:ind w:left="72" w:right="144"/>
              <w:rPr>
                <w:lang w:val="ru-RU"/>
              </w:rPr>
            </w:pPr>
            <w:r>
              <w:rPr>
                <w:rFonts w:ascii="Times New Roman" w:hAnsi="Times New Roman" w:eastAsia="Times New Roman"/>
                <w:color w:val="000000"/>
                <w:w w:val="97"/>
                <w:sz w:val="16"/>
                <w:lang w:val="ru-RU"/>
              </w:rPr>
              <w:t xml:space="preserve">Решать текстовые задачи арифметическим способом, использовать зависимости между величинами (скорость, время, расстояние; цена, количество, стоимость и др.): </w:t>
            </w:r>
            <w:r>
              <w:rPr>
                <w:lang w:val="ru-RU"/>
              </w:rPr>
              <w:br w:type="textWrapping"/>
            </w:r>
            <w:r>
              <w:rPr>
                <w:rFonts w:ascii="Times New Roman" w:hAnsi="Times New Roman" w:eastAsia="Times New Roman"/>
                <w:color w:val="000000"/>
                <w:w w:val="97"/>
                <w:sz w:val="16"/>
                <w:lang w:val="ru-RU"/>
              </w:rPr>
              <w:t xml:space="preserve">анализировать и осмысливать текст задачи, переформулировать условие, извлекать необходимые данные, устанавливать зависимости между величинами, строить </w:t>
            </w:r>
            <w:r>
              <w:rPr>
                <w:lang w:val="ru-RU"/>
              </w:rPr>
              <w:br w:type="textWrapping"/>
            </w:r>
            <w:r>
              <w:rPr>
                <w:rFonts w:ascii="Times New Roman" w:hAnsi="Times New Roman" w:eastAsia="Times New Roman"/>
                <w:color w:val="000000"/>
                <w:w w:val="97"/>
                <w:sz w:val="16"/>
                <w:lang w:val="ru-RU"/>
              </w:rPr>
              <w:t>логическую цепочку рассуждений;</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s="Times New Roman"/>
                <w:color w:val="000000"/>
                <w:w w:val="97"/>
                <w:sz w:val="16"/>
              </w:rPr>
              <w:t xml:space="preserve">Письменный контроль; </w:t>
            </w:r>
            <w:r>
              <w:rPr>
                <w:rFonts w:ascii="Times New Roman" w:hAnsi="Times New Roman" w:cs="Times New Roman"/>
              </w:rPr>
              <w:br w:type="textWrapping"/>
            </w:r>
            <w:r>
              <w:rPr>
                <w:rFonts w:ascii="Times New Roman" w:hAnsi="Times New Roman" w:eastAsia="Times New Roman" w:cs="Times New Roman"/>
                <w:color w:val="000000"/>
                <w:w w:val="97"/>
                <w:sz w:val="16"/>
              </w:rPr>
              <w:t>Контрольная работ</w:t>
            </w:r>
            <w:r>
              <w:rPr>
                <w:rFonts w:ascii="Times New Roman" w:hAnsi="Times New Roman" w:eastAsia="Times New Roman" w:cs="Times New Roman"/>
                <w:color w:val="000000"/>
                <w:w w:val="97"/>
                <w:sz w:val="16"/>
                <w:lang w:val="ru-RU"/>
              </w:rPr>
              <w:t>а</w:t>
            </w:r>
            <w:r>
              <w:rPr>
                <w:rFonts w:ascii="Times New Roman" w:hAnsi="Times New Roman" w:eastAsia="Times New Roman"/>
                <w:color w:val="000000"/>
                <w:w w:val="97"/>
                <w:sz w:val="16"/>
              </w:rPr>
              <w:t>;</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348" w:hRule="exact"/>
        </w:trPr>
        <w:tc>
          <w:tcPr>
            <w:tcW w:w="317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Итого по разделу:</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43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tc>
      </w:tr>
      <w:tr>
        <w:tblPrEx>
          <w:tblCellMar>
            <w:top w:w="0" w:type="dxa"/>
            <w:left w:w="108" w:type="dxa"/>
            <w:bottom w:w="0" w:type="dxa"/>
            <w:right w:w="108" w:type="dxa"/>
          </w:tblCellMar>
        </w:tblPrEx>
        <w:trPr>
          <w:trHeight w:val="348" w:hRule="exact"/>
        </w:trPr>
        <w:tc>
          <w:tcPr>
            <w:tcW w:w="15502" w:type="dxa"/>
            <w:gridSpan w:val="9"/>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lang w:val="ru-RU"/>
              </w:rPr>
            </w:pPr>
            <w:r>
              <w:rPr>
                <w:rFonts w:ascii="Times New Roman" w:hAnsi="Times New Roman" w:eastAsia="Times New Roman"/>
                <w:b/>
                <w:color w:val="000000"/>
                <w:w w:val="97"/>
                <w:sz w:val="16"/>
                <w:lang w:val="ru-RU"/>
              </w:rPr>
              <w:t xml:space="preserve">Раздел 2. </w:t>
            </w:r>
            <w:r>
              <w:rPr>
                <w:rFonts w:ascii="Times New Roman" w:hAnsi="Times New Roman" w:eastAsia="Times New Roman"/>
                <w:b/>
                <w:color w:val="221F1F"/>
                <w:w w:val="97"/>
                <w:sz w:val="16"/>
                <w:lang w:val="ru-RU"/>
              </w:rPr>
              <w:t>Наглядная геометрия. Линии на плоскости</w:t>
            </w:r>
          </w:p>
        </w:tc>
      </w:tr>
      <w:tr>
        <w:tblPrEx>
          <w:tblCellMar>
            <w:top w:w="0" w:type="dxa"/>
            <w:left w:w="108" w:type="dxa"/>
            <w:bottom w:w="0" w:type="dxa"/>
            <w:right w:w="108" w:type="dxa"/>
          </w:tblCellMar>
        </w:tblPrEx>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2.1.</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221F1F"/>
                <w:w w:val="97"/>
                <w:sz w:val="16"/>
              </w:rPr>
              <w:t>Точка, прямая, отрезок, луч.</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08.11.2022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144"/>
              <w:rPr>
                <w:lang w:val="ru-RU"/>
              </w:rPr>
            </w:pPr>
            <w:r>
              <w:rPr>
                <w:rFonts w:ascii="Times New Roman" w:hAnsi="Times New Roman" w:eastAsia="Times New Roman"/>
                <w:color w:val="000000"/>
                <w:w w:val="97"/>
                <w:sz w:val="16"/>
                <w:lang w:val="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2.2.</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 xml:space="preserve">Ломаная. </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09.11.2022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144"/>
              <w:rPr>
                <w:lang w:val="ru-RU"/>
              </w:rPr>
            </w:pPr>
            <w:r>
              <w:rPr>
                <w:rFonts w:ascii="Times New Roman" w:hAnsi="Times New Roman" w:eastAsia="Times New Roman"/>
                <w:color w:val="000000"/>
                <w:w w:val="97"/>
                <w:sz w:val="16"/>
                <w:lang w:val="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926"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2.3.</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288"/>
              <w:rPr>
                <w:lang w:val="ru-RU"/>
              </w:rPr>
            </w:pPr>
            <w:r>
              <w:rPr>
                <w:rFonts w:ascii="Times New Roman" w:hAnsi="Times New Roman" w:eastAsia="Times New Roman"/>
                <w:color w:val="221F1F"/>
                <w:w w:val="97"/>
                <w:sz w:val="16"/>
                <w:lang w:val="ru-RU"/>
              </w:rPr>
              <w:t xml:space="preserve">Измерение длины отрезка, </w:t>
            </w:r>
            <w:r>
              <w:rPr>
                <w:lang w:val="ru-RU"/>
              </w:rPr>
              <w:br w:type="textWrapping"/>
            </w:r>
            <w:r>
              <w:rPr>
                <w:rFonts w:ascii="Times New Roman" w:hAnsi="Times New Roman" w:eastAsia="Times New Roman"/>
                <w:color w:val="221F1F"/>
                <w:w w:val="97"/>
                <w:sz w:val="16"/>
                <w:lang w:val="ru-RU"/>
              </w:rPr>
              <w:t>метрические единицы измерения длины.</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10.11.2022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Pr>
                <w:lang w:val="ru-RU"/>
              </w:rPr>
            </w:pPr>
            <w:r>
              <w:rPr>
                <w:rFonts w:ascii="Times New Roman" w:hAnsi="Times New Roman" w:eastAsia="Times New Roman"/>
                <w:color w:val="000000"/>
                <w:w w:val="97"/>
                <w:sz w:val="16"/>
                <w:lang w:val="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olor w:val="000000"/>
                <w:w w:val="97"/>
                <w:sz w:val="16"/>
              </w:rPr>
              <w:t>Практическая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2.4.</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221F1F"/>
                <w:w w:val="97"/>
                <w:sz w:val="16"/>
              </w:rPr>
              <w:t>Окружность и круг.</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11.11.2022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144"/>
              <w:rPr>
                <w:lang w:val="ru-RU"/>
              </w:rPr>
            </w:pPr>
            <w:r>
              <w:rPr>
                <w:rFonts w:ascii="Times New Roman" w:hAnsi="Times New Roman" w:eastAsia="Times New Roman"/>
                <w:color w:val="000000"/>
                <w:w w:val="97"/>
                <w:sz w:val="16"/>
                <w:lang w:val="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pP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71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2.5.</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288"/>
              <w:rPr>
                <w:lang w:val="ru-RU"/>
              </w:rPr>
            </w:pPr>
            <w:r>
              <w:rPr>
                <w:rFonts w:ascii="Times New Roman" w:hAnsi="Times New Roman" w:eastAsia="Times New Roman"/>
                <w:color w:val="221F1F"/>
                <w:w w:val="97"/>
                <w:sz w:val="16"/>
                <w:lang w:val="ru-RU"/>
              </w:rPr>
              <w:t>Практическая работа «Построение узора из окружностей».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14.11.2022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144"/>
              <w:rPr>
                <w:lang w:val="ru-RU"/>
              </w:rPr>
            </w:pPr>
            <w:r>
              <w:rPr>
                <w:rFonts w:ascii="Times New Roman" w:hAnsi="Times New Roman" w:eastAsia="Times New Roman"/>
                <w:color w:val="000000"/>
                <w:w w:val="97"/>
                <w:sz w:val="16"/>
                <w:lang w:val="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pPr>
            <w:r>
              <w:rPr>
                <w:rFonts w:ascii="Times New Roman" w:hAnsi="Times New Roman" w:eastAsia="Times New Roman"/>
                <w:color w:val="000000"/>
                <w:w w:val="97"/>
                <w:sz w:val="16"/>
              </w:rPr>
              <w:t>Практическая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bl>
    <w:p>
      <w:pPr>
        <w:autoSpaceDE w:val="0"/>
        <w:autoSpaceDN w:val="0"/>
        <w:spacing w:after="0" w:line="14" w:lineRule="exact"/>
      </w:pPr>
    </w:p>
    <w:p>
      <w:pPr>
        <w:sectPr>
          <w:pgSz w:w="16840" w:h="11900"/>
          <w:pgMar w:top="284" w:right="640" w:bottom="322" w:left="666" w:header="720" w:footer="720" w:gutter="0"/>
          <w:cols w:equalWidth="0" w:num="1">
            <w:col w:w="15534"/>
          </w:cols>
          <w:docGrid w:linePitch="360" w:charSpace="0"/>
        </w:sectPr>
      </w:pPr>
    </w:p>
    <w:p>
      <w:pPr>
        <w:autoSpaceDE w:val="0"/>
        <w:autoSpaceDN w:val="0"/>
        <w:spacing w:after="66" w:line="220" w:lineRule="exact"/>
      </w:pPr>
    </w:p>
    <w:tbl>
      <w:tblPr>
        <w:tblStyle w:val="3"/>
        <w:tblW w:w="0" w:type="auto"/>
        <w:tblInd w:w="6" w:type="dxa"/>
        <w:tblLayout w:type="fixed"/>
        <w:tblCellMar>
          <w:top w:w="0" w:type="dxa"/>
          <w:left w:w="108" w:type="dxa"/>
          <w:bottom w:w="0" w:type="dxa"/>
          <w:right w:w="108" w:type="dxa"/>
        </w:tblCellMar>
      </w:tblPr>
      <w:tblGrid>
        <w:gridCol w:w="468"/>
        <w:gridCol w:w="2702"/>
        <w:gridCol w:w="528"/>
        <w:gridCol w:w="1104"/>
        <w:gridCol w:w="1142"/>
        <w:gridCol w:w="864"/>
        <w:gridCol w:w="6196"/>
        <w:gridCol w:w="1116"/>
        <w:gridCol w:w="1382"/>
      </w:tblGrid>
      <w:tr>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2.6.</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 xml:space="preserve">Угол. </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15.11.2022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144"/>
              <w:rPr>
                <w:lang w:val="ru-RU"/>
              </w:rPr>
            </w:pPr>
            <w:r>
              <w:rPr>
                <w:rFonts w:ascii="Times New Roman" w:hAnsi="Times New Roman" w:eastAsia="Times New Roman"/>
                <w:color w:val="000000"/>
                <w:w w:val="97"/>
                <w:sz w:val="16"/>
                <w:lang w:val="ru-RU"/>
              </w:rPr>
              <w:t>Распознавать на чертежах, рисунках, описывать, используя терминологию, и изображать с помощью чертёжных инструментов: точку, прямую, отрезок, луч, угол, ломаную, окружность;</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90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2.7.</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864"/>
              <w:rPr>
                <w:lang w:val="ru-RU"/>
              </w:rPr>
            </w:pPr>
            <w:r>
              <w:rPr>
                <w:rFonts w:ascii="Times New Roman" w:hAnsi="Times New Roman" w:eastAsia="Times New Roman"/>
                <w:color w:val="221F1F"/>
                <w:w w:val="97"/>
                <w:sz w:val="16"/>
                <w:lang w:val="ru-RU"/>
              </w:rPr>
              <w:t>Прямой, острый, тупой и развёрнутый углы.</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hint="default" w:ascii="Times New Roman" w:hAnsi="Times New Roman" w:eastAsia="Times New Roman"/>
                <w:color w:val="000000"/>
                <w:w w:val="97"/>
                <w:sz w:val="16"/>
                <w:lang w:val="ru-RU"/>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16.11.2022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144"/>
              <w:rPr>
                <w:lang w:val="ru-RU"/>
              </w:rPr>
            </w:pPr>
            <w:r>
              <w:rPr>
                <w:rFonts w:ascii="Times New Roman" w:hAnsi="Times New Roman" w:eastAsia="Times New Roman"/>
                <w:color w:val="000000"/>
                <w:w w:val="97"/>
                <w:sz w:val="16"/>
                <w:lang w:val="ru-RU"/>
              </w:rPr>
              <w:t>Распознавать и изображать на нелинованной и клетчатой бумаге прямой, острый, тупой, развёрнутый углы; сравнивать углы;</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Pr>
                <w:rFonts w:hint="default"/>
                <w:lang w:val="ru-RU"/>
              </w:rPr>
            </w:pPr>
            <w:r>
              <w:rPr>
                <w:rFonts w:ascii="Times New Roman" w:hAnsi="Times New Roman" w:eastAsia="Times New Roman" w:cs="Times New Roman"/>
                <w:color w:val="000000"/>
                <w:w w:val="97"/>
                <w:sz w:val="16"/>
              </w:rPr>
              <w:t>Контрольная работ</w:t>
            </w:r>
            <w:r>
              <w:rPr>
                <w:rFonts w:ascii="Times New Roman" w:hAnsi="Times New Roman" w:eastAsia="Times New Roman" w:cs="Times New Roman"/>
                <w:color w:val="000000"/>
                <w:w w:val="97"/>
                <w:sz w:val="16"/>
                <w:lang w:val="ru-RU"/>
              </w:rPr>
              <w:t>а</w:t>
            </w:r>
            <w:r>
              <w:rPr>
                <w:rFonts w:hint="default" w:ascii="Times New Roman" w:hAnsi="Times New Roman" w:eastAsia="Times New Roman" w:cs="Times New Roman"/>
                <w:color w:val="000000"/>
                <w:w w:val="97"/>
                <w:sz w:val="16"/>
                <w:lang w:val="ru-RU"/>
              </w:rPr>
              <w:t>;</w:t>
            </w: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rPr>
          <w:trHeight w:val="926"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2.8.</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Измерение углов.</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17.11.2022 22.11.2022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Pr>
                <w:lang w:val="ru-RU"/>
              </w:rPr>
            </w:pPr>
            <w:r>
              <w:rPr>
                <w:rFonts w:ascii="Times New Roman" w:hAnsi="Times New Roman" w:eastAsia="Times New Roman"/>
                <w:color w:val="000000"/>
                <w:w w:val="97"/>
                <w:sz w:val="16"/>
                <w:lang w:val="ru-RU"/>
              </w:rPr>
              <w:t>Использовать линейку и транспортир как инструменты для построения и измерения: измерять длину от резка, величину угла; строить отрезок заданной длины, угол, заданной величины; откладывать циркулем равные отрезки, строить окружность заданного радиуса;</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olor w:val="000000"/>
                <w:w w:val="97"/>
                <w:sz w:val="16"/>
              </w:rPr>
              <w:t>Практическая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2.9.</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288"/>
              <w:rPr>
                <w:lang w:val="ru-RU"/>
              </w:rPr>
            </w:pPr>
            <w:r>
              <w:rPr>
                <w:rFonts w:ascii="Times New Roman" w:hAnsi="Times New Roman" w:eastAsia="Times New Roman"/>
                <w:color w:val="221F1F"/>
                <w:w w:val="97"/>
                <w:sz w:val="16"/>
                <w:lang w:val="ru-RU"/>
              </w:rPr>
              <w:t>Практическая работа «Построение углов»Практическая работа</w:t>
            </w:r>
            <w:r>
              <w:rPr>
                <w:lang w:val="ru-RU"/>
              </w:rPr>
              <w:br w:type="textWrapping"/>
            </w:r>
            <w:r>
              <w:rPr>
                <w:rFonts w:ascii="Times New Roman" w:hAnsi="Times New Roman" w:eastAsia="Times New Roman"/>
                <w:color w:val="221F1F"/>
                <w:w w:val="97"/>
                <w:sz w:val="16"/>
                <w:lang w:val="ru-RU"/>
              </w:rPr>
              <w:t>«Построение углов»</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23.11.2022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Pr>
                <w:lang w:val="ru-RU"/>
              </w:rPr>
            </w:pPr>
            <w:r>
              <w:rPr>
                <w:rFonts w:ascii="Times New Roman" w:hAnsi="Times New Roman" w:eastAsia="Times New Roman"/>
                <w:color w:val="000000"/>
                <w:w w:val="97"/>
                <w:sz w:val="16"/>
                <w:lang w:val="ru-RU"/>
              </w:rPr>
              <w:t xml:space="preserve">Понимать и использовать при решении задач зависимости между единицами метрической системы мер; знакомиться с неметрическими системами мер; выражать длину в </w:t>
            </w:r>
            <w:r>
              <w:rPr>
                <w:lang w:val="ru-RU"/>
              </w:rPr>
              <w:br w:type="textWrapping"/>
            </w:r>
            <w:r>
              <w:rPr>
                <w:rFonts w:ascii="Times New Roman" w:hAnsi="Times New Roman" w:eastAsia="Times New Roman"/>
                <w:color w:val="000000"/>
                <w:w w:val="97"/>
                <w:sz w:val="16"/>
                <w:lang w:val="ru-RU"/>
              </w:rPr>
              <w:t>различных единицах измерения;</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pPr>
            <w:r>
              <w:rPr>
                <w:rFonts w:ascii="Times New Roman" w:hAnsi="Times New Roman" w:eastAsia="Times New Roman"/>
                <w:color w:val="000000"/>
                <w:w w:val="97"/>
                <w:sz w:val="16"/>
              </w:rPr>
              <w:t>Практическая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rPr>
          <w:trHeight w:val="348" w:hRule="exact"/>
        </w:trPr>
        <w:tc>
          <w:tcPr>
            <w:tcW w:w="317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Итого по разделу:</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tc>
      </w:tr>
      <w:tr>
        <w:trPr>
          <w:trHeight w:val="348" w:hRule="exact"/>
        </w:trPr>
        <w:tc>
          <w:tcPr>
            <w:tcW w:w="15502" w:type="dxa"/>
            <w:gridSpan w:val="9"/>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b/>
                <w:color w:val="000000"/>
                <w:w w:val="97"/>
                <w:sz w:val="16"/>
              </w:rPr>
              <w:t xml:space="preserve">Раздел 3. </w:t>
            </w:r>
            <w:r>
              <w:rPr>
                <w:rFonts w:ascii="Times New Roman" w:hAnsi="Times New Roman" w:eastAsia="Times New Roman"/>
                <w:b/>
                <w:color w:val="221F1F"/>
                <w:w w:val="97"/>
                <w:sz w:val="16"/>
              </w:rPr>
              <w:t>Обыкновенные дроби</w:t>
            </w:r>
          </w:p>
        </w:tc>
      </w:tr>
      <w:tr>
        <w:tblPrEx>
          <w:tblCellMar>
            <w:top w:w="0" w:type="dxa"/>
            <w:left w:w="108" w:type="dxa"/>
            <w:bottom w:w="0" w:type="dxa"/>
            <w:right w:w="108" w:type="dxa"/>
          </w:tblCellMar>
        </w:tblPrEx>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3.1.</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Дробь.</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24.11.2022 25.11.2022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432"/>
              <w:rPr>
                <w:lang w:val="ru-RU"/>
              </w:rPr>
            </w:pPr>
            <w:r>
              <w:rPr>
                <w:rFonts w:ascii="Times New Roman" w:hAnsi="Times New Roman" w:eastAsia="Times New Roman"/>
                <w:color w:val="000000"/>
                <w:w w:val="97"/>
                <w:sz w:val="16"/>
                <w:lang w:val="ru-RU"/>
              </w:rPr>
              <w:t>Моделировать в графической, предметной форме, с помощью компьютера понятия и свойства, связанные с обыкновенной дробью;</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87"/>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3.2.</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Правильные и неправильные дроби.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28.11.2022 30.11.2022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720"/>
              <w:rPr>
                <w:lang w:val="ru-RU"/>
              </w:rPr>
            </w:pPr>
            <w:r>
              <w:rPr>
                <w:rFonts w:ascii="Times New Roman" w:hAnsi="Times New Roman" w:eastAsia="Times New Roman"/>
                <w:color w:val="000000"/>
                <w:w w:val="97"/>
                <w:sz w:val="16"/>
                <w:lang w:val="ru-RU"/>
              </w:rPr>
              <w:t>Распознавать истинные и ложные высказывания о дробях, приводить примеры и контрпримеры, строить высказывания и отрицания высказываний;</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87"/>
            </w:pP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rPr>
          <w:trHeight w:val="73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3.3.</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Основноесвойство дроби.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01.12.2022 05.12.2022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288"/>
              <w:rPr>
                <w:lang w:val="ru-RU"/>
              </w:rPr>
            </w:pPr>
            <w:r>
              <w:rPr>
                <w:rFonts w:ascii="Times New Roman" w:hAnsi="Times New Roman" w:eastAsia="Times New Roman"/>
                <w:color w:val="000000"/>
                <w:w w:val="97"/>
                <w:sz w:val="16"/>
                <w:lang w:val="ru-RU"/>
              </w:rPr>
              <w:t>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87"/>
            </w:pP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rPr>
          <w:trHeight w:val="51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3.4.</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221F1F"/>
                <w:w w:val="97"/>
                <w:sz w:val="16"/>
              </w:rPr>
              <w:t>Сравнение дробей.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hint="default" w:ascii="Times New Roman" w:hAnsi="Times New Roman" w:eastAsia="Times New Roman"/>
                <w:color w:val="000000"/>
                <w:w w:val="97"/>
                <w:sz w:val="16"/>
                <w:lang w:val="ru-RU"/>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pPr>
            <w:r>
              <w:rPr>
                <w:rFonts w:ascii="Times New Roman" w:hAnsi="Times New Roman" w:eastAsia="Times New Roman"/>
                <w:color w:val="000000"/>
                <w:w w:val="97"/>
                <w:sz w:val="16"/>
              </w:rPr>
              <w:t>06.12.2022 08.12.2022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720"/>
              <w:rPr>
                <w:lang w:val="ru-RU"/>
              </w:rPr>
            </w:pPr>
            <w:r>
              <w:rPr>
                <w:rFonts w:ascii="Times New Roman" w:hAnsi="Times New Roman" w:eastAsia="Times New Roman"/>
                <w:color w:val="000000"/>
                <w:w w:val="97"/>
                <w:sz w:val="16"/>
                <w:lang w:val="ru-RU"/>
              </w:rPr>
              <w:t>Распознавать истинные и ложные высказывания о дробях, приводить примеры и контрпримеры, строить высказывания и отрицания высказываний;</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87"/>
            </w:pPr>
            <w:r>
              <w:rPr>
                <w:rFonts w:ascii="Times New Roman" w:hAnsi="Times New Roman" w:eastAsia="Times New Roman"/>
                <w:color w:val="000000"/>
                <w:w w:val="97"/>
                <w:sz w:val="16"/>
              </w:rPr>
              <w:t xml:space="preserve">Письменный контроль; </w:t>
            </w:r>
            <w:r>
              <w:br w:type="textWrapping"/>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rPr>
          <w:trHeight w:val="92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3.5.</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1008"/>
              <w:rPr>
                <w:lang w:val="ru-RU"/>
              </w:rPr>
            </w:pPr>
            <w:r>
              <w:rPr>
                <w:rFonts w:ascii="Times New Roman" w:hAnsi="Times New Roman" w:eastAsia="Times New Roman"/>
                <w:color w:val="221F1F"/>
                <w:w w:val="97"/>
                <w:sz w:val="16"/>
                <w:lang w:val="ru-RU"/>
              </w:rPr>
              <w:t>Сложение и вычитание обыкновенных дробей.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8</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pPr>
            <w:r>
              <w:rPr>
                <w:rFonts w:ascii="Times New Roman" w:hAnsi="Times New Roman" w:eastAsia="Times New Roman"/>
                <w:color w:val="000000"/>
                <w:w w:val="97"/>
                <w:sz w:val="16"/>
              </w:rPr>
              <w:t>09.12.2022 20.12.2022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288"/>
              <w:rPr>
                <w:lang w:val="ru-RU"/>
              </w:rPr>
            </w:pPr>
            <w:r>
              <w:rPr>
                <w:rFonts w:ascii="Times New Roman" w:hAnsi="Times New Roman" w:eastAsia="Times New Roman"/>
                <w:color w:val="000000"/>
                <w:w w:val="97"/>
                <w:sz w:val="16"/>
                <w:lang w:val="ru-RU"/>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87"/>
            </w:pPr>
            <w:r>
              <w:rPr>
                <w:rFonts w:ascii="Times New Roman" w:hAnsi="Times New Roman" w:eastAsia="Times New Roman"/>
                <w:color w:val="000000"/>
                <w:w w:val="97"/>
                <w:sz w:val="16"/>
              </w:rPr>
              <w:t xml:space="preserve">Письменный контроль; </w:t>
            </w:r>
            <w:r>
              <w:br w:type="textWrapping"/>
            </w:r>
            <w:r>
              <w:rPr>
                <w:rFonts w:ascii="Times New Roman" w:hAnsi="Times New Roman" w:eastAsia="Times New Roman"/>
                <w:color w:val="000000"/>
                <w:w w:val="97"/>
                <w:sz w:val="16"/>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rPr>
          <w:trHeight w:val="88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3.6.</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 xml:space="preserve">Смешанная дробь. </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6</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hint="default" w:ascii="Times New Roman" w:hAnsi="Times New Roman" w:eastAsia="Times New Roman"/>
                <w:color w:val="000000"/>
                <w:w w:val="97"/>
                <w:sz w:val="16"/>
                <w:lang w:val="ru-RU"/>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21.12.2022 28.12.2022</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144"/>
              <w:rPr>
                <w:lang w:val="ru-RU"/>
              </w:rPr>
            </w:pPr>
            <w:r>
              <w:rPr>
                <w:rFonts w:ascii="Times New Roman" w:hAnsi="Times New Roman" w:eastAsia="Times New Roman"/>
                <w:color w:val="000000"/>
                <w:w w:val="97"/>
                <w:sz w:val="16"/>
                <w:lang w:val="ru-RU"/>
              </w:rPr>
              <w:t>Представлять смешанную дробь в виде неправильной и выделять целую часть числа из неправильной дроби;</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87"/>
            </w:pPr>
            <w:r>
              <w:rPr>
                <w:rFonts w:ascii="Times New Roman" w:hAnsi="Times New Roman" w:eastAsia="Times New Roman"/>
                <w:color w:val="000000"/>
                <w:w w:val="97"/>
                <w:sz w:val="16"/>
              </w:rPr>
              <w:t>Письменный контроль;</w:t>
            </w:r>
            <w:r>
              <w:rPr>
                <w:rFonts w:hint="default" w:ascii="Times New Roman" w:hAnsi="Times New Roman" w:eastAsia="Times New Roman"/>
                <w:color w:val="000000"/>
                <w:w w:val="97"/>
                <w:sz w:val="16"/>
                <w:lang w:val="ru-RU"/>
              </w:rPr>
              <w:t xml:space="preserve"> </w:t>
            </w:r>
            <w:r>
              <w:rPr>
                <w:rFonts w:ascii="Times New Roman" w:hAnsi="Times New Roman" w:eastAsia="Times New Roman"/>
                <w:color w:val="000000"/>
                <w:w w:val="97"/>
                <w:sz w:val="16"/>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rPr>
          <w:trHeight w:val="107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3.7.</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Pr>
                <w:lang w:val="ru-RU"/>
              </w:rPr>
            </w:pPr>
            <w:r>
              <w:rPr>
                <w:rFonts w:ascii="Times New Roman" w:hAnsi="Times New Roman" w:eastAsia="Times New Roman"/>
                <w:color w:val="221F1F"/>
                <w:w w:val="97"/>
                <w:sz w:val="16"/>
                <w:lang w:val="ru-RU"/>
              </w:rPr>
              <w:t>Умножение и деление обыкновенных дробей; взаимно-обратные дроби.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29.12.2022 19.01.2023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288"/>
              <w:rPr>
                <w:lang w:val="ru-RU"/>
              </w:rPr>
            </w:pPr>
            <w:r>
              <w:rPr>
                <w:rFonts w:ascii="Times New Roman" w:hAnsi="Times New Roman" w:eastAsia="Times New Roman"/>
                <w:color w:val="000000"/>
                <w:w w:val="97"/>
                <w:sz w:val="16"/>
                <w:lang w:val="ru-RU"/>
              </w:rPr>
              <w:t>Выполнять арифметические действия с обыкновенными дробями; применять свойства арифметических действий для рационализации вычислений;</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ight="87"/>
            </w:pPr>
            <w:r>
              <w:rPr>
                <w:rFonts w:ascii="Times New Roman" w:hAnsi="Times New Roman" w:eastAsia="Times New Roman"/>
                <w:color w:val="000000"/>
                <w:w w:val="97"/>
                <w:sz w:val="16"/>
              </w:rPr>
              <w:t xml:space="preserve">Письменный контроль; </w:t>
            </w:r>
            <w:r>
              <w:br w:type="textWrapping"/>
            </w:r>
            <w:r>
              <w:rPr>
                <w:rFonts w:ascii="Times New Roman" w:hAnsi="Times New Roman" w:eastAsia="Times New Roman"/>
                <w:color w:val="000000"/>
                <w:w w:val="97"/>
                <w:sz w:val="16"/>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jc w:val="center"/>
            </w:pPr>
            <w:r>
              <w:rPr>
                <w:rFonts w:ascii="Times New Roman" w:hAnsi="Times New Roman" w:eastAsia="Times New Roman"/>
                <w:color w:val="000000"/>
                <w:w w:val="97"/>
                <w:sz w:val="16"/>
              </w:rPr>
              <w:t>3.8.</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576"/>
              <w:rPr>
                <w:lang w:val="ru-RU"/>
              </w:rPr>
            </w:pPr>
            <w:r>
              <w:rPr>
                <w:rFonts w:ascii="Times New Roman" w:hAnsi="Times New Roman" w:eastAsia="Times New Roman"/>
                <w:color w:val="221F1F"/>
                <w:w w:val="97"/>
                <w:sz w:val="16"/>
                <w:lang w:val="ru-RU"/>
              </w:rPr>
              <w:t>Решение текстовых задач, со держащих дроби.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pPr>
            <w:r>
              <w:rPr>
                <w:rFonts w:ascii="Times New Roman" w:hAnsi="Times New Roman" w:eastAsia="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pPr>
            <w:r>
              <w:rPr>
                <w:rFonts w:ascii="Times New Roman" w:hAnsi="Times New Roman" w:eastAsia="Times New Roman"/>
                <w:color w:val="000000"/>
                <w:w w:val="97"/>
                <w:sz w:val="16"/>
              </w:rPr>
              <w:t>20.01.2023 25.01.2023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288"/>
              <w:rPr>
                <w:lang w:val="ru-RU"/>
              </w:rPr>
            </w:pPr>
            <w:r>
              <w:rPr>
                <w:rFonts w:ascii="Times New Roman" w:hAnsi="Times New Roman" w:eastAsia="Times New Roman"/>
                <w:color w:val="000000"/>
                <w:w w:val="97"/>
                <w:sz w:val="16"/>
                <w:lang w:val="ru-RU"/>
              </w:rPr>
              <w:t>Решать текстовые задачи, содержащие дробные данные, и задачи на нахождение части целого и целого по его части; выявлять их сходства и различия;</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87"/>
            </w:pP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jc w:val="center"/>
            </w:pPr>
            <w:r>
              <w:rPr>
                <w:rFonts w:ascii="Times New Roman" w:hAnsi="Times New Roman" w:eastAsia="Times New Roman"/>
                <w:color w:val="000000"/>
                <w:w w:val="97"/>
                <w:sz w:val="16"/>
              </w:rPr>
              <w:t>https://resh.edu.ru/</w:t>
            </w:r>
          </w:p>
        </w:tc>
      </w:tr>
      <w:tr>
        <w:trPr>
          <w:trHeight w:val="52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3.9.</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rPr>
                <w:lang w:val="ru-RU"/>
              </w:rPr>
            </w:pPr>
            <w:r>
              <w:rPr>
                <w:rFonts w:ascii="Times New Roman" w:hAnsi="Times New Roman" w:eastAsia="Times New Roman"/>
                <w:color w:val="221F1F"/>
                <w:w w:val="97"/>
                <w:sz w:val="16"/>
                <w:lang w:val="ru-RU"/>
              </w:rPr>
              <w:t>Основные за дачи на дроби.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pPr>
            <w:r>
              <w:rPr>
                <w:rFonts w:ascii="Times New Roman" w:hAnsi="Times New Roman" w:eastAsia="Times New Roman"/>
                <w:color w:val="000000"/>
                <w:w w:val="97"/>
                <w:sz w:val="16"/>
              </w:rPr>
              <w:t>26.01.2023 31.01.2023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288"/>
              <w:rPr>
                <w:lang w:val="ru-RU"/>
              </w:rPr>
            </w:pPr>
            <w:r>
              <w:rPr>
                <w:rFonts w:ascii="Times New Roman" w:hAnsi="Times New Roman" w:eastAsia="Times New Roman"/>
                <w:color w:val="000000"/>
                <w:w w:val="97"/>
                <w:sz w:val="16"/>
                <w:lang w:val="ru-RU"/>
              </w:rPr>
              <w:t>Решать текстовые задачи, содержащие дробные данные, и задачи на нахождение части целого и целого по его части; выявлять их сходства и различия;</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87"/>
            </w:pP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bl>
    <w:p>
      <w:pPr>
        <w:autoSpaceDE w:val="0"/>
        <w:autoSpaceDN w:val="0"/>
        <w:spacing w:after="0" w:line="14" w:lineRule="exact"/>
      </w:pPr>
    </w:p>
    <w:p>
      <w:pPr>
        <w:sectPr>
          <w:pgSz w:w="16840" w:h="11900"/>
          <w:pgMar w:top="284" w:right="640" w:bottom="670" w:left="666" w:header="720" w:footer="720" w:gutter="0"/>
          <w:cols w:equalWidth="0" w:num="1">
            <w:col w:w="15534"/>
          </w:cols>
          <w:docGrid w:linePitch="360" w:charSpace="0"/>
        </w:sectPr>
      </w:pPr>
    </w:p>
    <w:p>
      <w:pPr>
        <w:autoSpaceDE w:val="0"/>
        <w:autoSpaceDN w:val="0"/>
        <w:spacing w:after="66" w:line="220" w:lineRule="exact"/>
      </w:pPr>
    </w:p>
    <w:tbl>
      <w:tblPr>
        <w:tblStyle w:val="3"/>
        <w:tblW w:w="0" w:type="auto"/>
        <w:tblInd w:w="6" w:type="dxa"/>
        <w:tblLayout w:type="fixed"/>
        <w:tblCellMar>
          <w:top w:w="0" w:type="dxa"/>
          <w:left w:w="108" w:type="dxa"/>
          <w:bottom w:w="0" w:type="dxa"/>
          <w:right w:w="108" w:type="dxa"/>
        </w:tblCellMar>
      </w:tblPr>
      <w:tblGrid>
        <w:gridCol w:w="468"/>
        <w:gridCol w:w="2702"/>
        <w:gridCol w:w="528"/>
        <w:gridCol w:w="1104"/>
        <w:gridCol w:w="1142"/>
        <w:gridCol w:w="864"/>
        <w:gridCol w:w="6196"/>
        <w:gridCol w:w="1116"/>
        <w:gridCol w:w="1382"/>
      </w:tblGrid>
      <w:tr>
        <w:trPr>
          <w:trHeight w:val="92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3.10.</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576"/>
              <w:rPr>
                <w:lang w:val="ru-RU"/>
              </w:rPr>
            </w:pPr>
            <w:r>
              <w:rPr>
                <w:rFonts w:ascii="Times New Roman" w:hAnsi="Times New Roman" w:eastAsia="Times New Roman"/>
                <w:color w:val="221F1F"/>
                <w:w w:val="97"/>
                <w:sz w:val="16"/>
                <w:lang w:val="ru-RU"/>
              </w:rPr>
              <w:t>Применение букв для записи математических выражений и предложений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3</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01.02.2023 03.02.2023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ight="288"/>
              <w:rPr>
                <w:lang w:val="ru-RU"/>
              </w:rPr>
            </w:pPr>
            <w:r>
              <w:rPr>
                <w:rFonts w:ascii="Times New Roman" w:hAnsi="Times New Roman" w:eastAsia="Times New Roman"/>
                <w:color w:val="000000"/>
                <w:w w:val="97"/>
                <w:sz w:val="16"/>
                <w:lang w:val="ru-RU"/>
              </w:rPr>
              <w:t xml:space="preserve">Формулировать, записывать с помощью букв основное свойство обыкновенной дроби; использовать основное свойство дроби для сокращения дробей и приведения дроби к новому знаменателю; </w:t>
            </w:r>
            <w:r>
              <w:rPr>
                <w:lang w:val="ru-RU"/>
              </w:rPr>
              <w:br w:type="textWrapping"/>
            </w:r>
            <w:r>
              <w:rPr>
                <w:rFonts w:ascii="Times New Roman" w:hAnsi="Times New Roman" w:eastAsia="Times New Roman"/>
                <w:color w:val="000000"/>
                <w:w w:val="97"/>
                <w:sz w:val="16"/>
                <w:lang w:val="ru-RU"/>
              </w:rPr>
              <w:t>Знакомиться с историей развития арифметики;</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87"/>
            </w:pP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rPr>
          <w:trHeight w:val="348" w:hRule="exact"/>
        </w:trPr>
        <w:tc>
          <w:tcPr>
            <w:tcW w:w="317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Итого по разделу:</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48</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tc>
      </w:tr>
      <w:tr>
        <w:trPr>
          <w:trHeight w:val="348" w:hRule="exact"/>
        </w:trPr>
        <w:tc>
          <w:tcPr>
            <w:tcW w:w="15502" w:type="dxa"/>
            <w:gridSpan w:val="9"/>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b/>
                <w:color w:val="000000"/>
                <w:w w:val="97"/>
                <w:sz w:val="16"/>
              </w:rPr>
              <w:t xml:space="preserve">Раздел 4. </w:t>
            </w:r>
            <w:r>
              <w:rPr>
                <w:rFonts w:ascii="Times New Roman" w:hAnsi="Times New Roman" w:eastAsia="Times New Roman"/>
                <w:b/>
                <w:color w:val="221F1F"/>
                <w:w w:val="97"/>
                <w:sz w:val="16"/>
              </w:rPr>
              <w:t>Наглядная геометрия. Многоугольники</w:t>
            </w:r>
          </w:p>
        </w:tc>
      </w:tr>
      <w:tr>
        <w:tblPrEx>
          <w:tblCellMar>
            <w:top w:w="0" w:type="dxa"/>
            <w:left w:w="108" w:type="dxa"/>
            <w:bottom w:w="0" w:type="dxa"/>
            <w:right w:w="108" w:type="dxa"/>
          </w:tblCellMar>
        </w:tblPrEx>
        <w:trPr>
          <w:trHeight w:val="54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jc w:val="center"/>
            </w:pPr>
            <w:r>
              <w:rPr>
                <w:rFonts w:ascii="Times New Roman" w:hAnsi="Times New Roman" w:eastAsia="Times New Roman"/>
                <w:color w:val="000000"/>
                <w:w w:val="97"/>
                <w:sz w:val="16"/>
              </w:rPr>
              <w:t>4.1.</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pPr>
            <w:r>
              <w:rPr>
                <w:rFonts w:ascii="Times New Roman" w:hAnsi="Times New Roman" w:eastAsia="Times New Roman"/>
                <w:color w:val="221F1F"/>
                <w:w w:val="97"/>
                <w:sz w:val="16"/>
              </w:rPr>
              <w:t>Многоугольники.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jc w:val="center"/>
            </w:pPr>
            <w:r>
              <w:rPr>
                <w:rFonts w:ascii="Times New Roman" w:hAnsi="Times New Roman" w:eastAsia="Times New Roman"/>
                <w:color w:val="000000"/>
                <w:w w:val="97"/>
                <w:sz w:val="16"/>
              </w:rPr>
              <w:t>06.02.2023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Pr>
                <w:lang w:val="ru-RU"/>
              </w:rPr>
            </w:pPr>
            <w:r>
              <w:rPr>
                <w:rFonts w:ascii="Times New Roman" w:hAnsi="Times New Roman" w:eastAsia="Times New Roman"/>
                <w:color w:val="000000"/>
                <w:w w:val="97"/>
                <w:sz w:val="16"/>
                <w:lang w:val="ru-RU"/>
              </w:rPr>
              <w:t>Описывать, используя терминологию, изображать с помощью чертёжных инструментов и от руки, моделировать из бумаги многоугольники;</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54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4.2.</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288"/>
            </w:pPr>
            <w:r>
              <w:rPr>
                <w:rFonts w:ascii="Times New Roman" w:hAnsi="Times New Roman" w:eastAsia="Times New Roman"/>
                <w:color w:val="221F1F"/>
                <w:w w:val="97"/>
                <w:sz w:val="16"/>
              </w:rPr>
              <w:t>Четырёхугольник, прямоугольник, квадрат.</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07.02.2023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576"/>
              <w:rPr>
                <w:lang w:val="ru-RU"/>
              </w:rPr>
            </w:pPr>
            <w:r>
              <w:rPr>
                <w:rFonts w:ascii="Times New Roman" w:hAnsi="Times New Roman" w:eastAsia="Times New Roman"/>
                <w:color w:val="000000"/>
                <w:w w:val="97"/>
                <w:sz w:val="16"/>
                <w:lang w:val="ru-RU"/>
              </w:rPr>
              <w:t>Приводить примеры объектов реального мира, имеющих форму многоугольника, прямоугольника, квадрата, треугольника, оценивать их линейные размеры;</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Тестирование;</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4.3.</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Pr>
                <w:lang w:val="ru-RU"/>
              </w:rPr>
            </w:pPr>
            <w:r>
              <w:rPr>
                <w:rFonts w:ascii="Times New Roman" w:hAnsi="Times New Roman" w:eastAsia="Times New Roman"/>
                <w:color w:val="221F1F"/>
                <w:w w:val="97"/>
                <w:sz w:val="16"/>
                <w:lang w:val="ru-RU"/>
              </w:rPr>
              <w:t xml:space="preserve">Практическая работа «Построение прямоугольника с заданными </w:t>
            </w:r>
            <w:r>
              <w:rPr>
                <w:lang w:val="ru-RU"/>
              </w:rPr>
              <w:br w:type="textWrapping"/>
            </w:r>
            <w:r>
              <w:rPr>
                <w:rFonts w:ascii="Times New Roman" w:hAnsi="Times New Roman" w:eastAsia="Times New Roman"/>
                <w:color w:val="221F1F"/>
                <w:w w:val="97"/>
                <w:sz w:val="16"/>
                <w:lang w:val="ru-RU"/>
              </w:rPr>
              <w:t>сторонами на нелинованной бумаге».</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08.02.2023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432"/>
              <w:rPr>
                <w:lang w:val="ru-RU"/>
              </w:rPr>
            </w:pPr>
            <w:r>
              <w:rPr>
                <w:rFonts w:ascii="Times New Roman" w:hAnsi="Times New Roman" w:eastAsia="Times New Roman"/>
                <w:color w:val="000000"/>
                <w:w w:val="97"/>
                <w:sz w:val="16"/>
                <w:lang w:val="ru-RU"/>
              </w:rPr>
              <w:t>Строить на нелинованной и клетчатой бумаге квадрат и прямоугольник с заданными длинами сторон;</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pPr>
            <w:r>
              <w:rPr>
                <w:rFonts w:ascii="Times New Roman" w:hAnsi="Times New Roman" w:eastAsia="Times New Roman"/>
                <w:color w:val="000000"/>
                <w:w w:val="97"/>
                <w:sz w:val="16"/>
              </w:rPr>
              <w:t>Практическая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rPr>
          <w:trHeight w:val="68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4.4.</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Треугольник.</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09.02.2023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lang w:val="ru-RU"/>
              </w:rPr>
            </w:pPr>
            <w:r>
              <w:rPr>
                <w:rFonts w:ascii="Times New Roman" w:hAnsi="Times New Roman" w:eastAsia="Times New Roman"/>
                <w:color w:val="000000"/>
                <w:w w:val="97"/>
                <w:sz w:val="16"/>
                <w:lang w:val="ru-RU"/>
              </w:rPr>
              <w:t>Изображать остроугольные, прямоугольные и тупоугольные треугольники;</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92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4.5.</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rPr>
                <w:lang w:val="ru-RU"/>
              </w:rPr>
            </w:pPr>
            <w:r>
              <w:rPr>
                <w:rFonts w:ascii="Times New Roman" w:hAnsi="Times New Roman" w:eastAsia="Times New Roman"/>
                <w:color w:val="221F1F"/>
                <w:w w:val="97"/>
                <w:sz w:val="16"/>
                <w:lang w:val="ru-RU"/>
              </w:rPr>
              <w:t xml:space="preserve">Площадь и периметр прямоугольника и многоугольников, составленных из прямоугольников, единицы </w:t>
            </w:r>
            <w:r>
              <w:rPr>
                <w:lang w:val="ru-RU"/>
              </w:rPr>
              <w:br w:type="textWrapping"/>
            </w:r>
            <w:r>
              <w:rPr>
                <w:rFonts w:ascii="Times New Roman" w:hAnsi="Times New Roman" w:eastAsia="Times New Roman"/>
                <w:color w:val="221F1F"/>
                <w:w w:val="97"/>
                <w:sz w:val="16"/>
                <w:lang w:val="ru-RU"/>
              </w:rPr>
              <w:t>измерения площади.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10.02.2023 15.02.2023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720"/>
              <w:rPr>
                <w:lang w:val="ru-RU"/>
              </w:rPr>
            </w:pPr>
            <w:r>
              <w:rPr>
                <w:rFonts w:ascii="Times New Roman" w:hAnsi="Times New Roman" w:eastAsia="Times New Roman"/>
                <w:color w:val="000000"/>
                <w:w w:val="97"/>
                <w:sz w:val="16"/>
                <w:lang w:val="ru-RU"/>
              </w:rPr>
              <w:t>Вычислять: периметр треугольника, прямоугольника, многоугольника; площадь прямоугольника, квадрата;</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rPr>
          <w:trHeight w:val="82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4.6.</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Периметр много угольника.</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hint="default" w:ascii="Times New Roman" w:hAnsi="Times New Roman" w:eastAsia="Times New Roman"/>
                <w:color w:val="000000"/>
                <w:w w:val="97"/>
                <w:sz w:val="16"/>
                <w:lang w:val="ru-RU"/>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16.02.2023 17.02.2023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720"/>
              <w:rPr>
                <w:lang w:val="ru-RU"/>
              </w:rPr>
            </w:pPr>
            <w:r>
              <w:rPr>
                <w:rFonts w:ascii="Times New Roman" w:hAnsi="Times New Roman" w:eastAsia="Times New Roman"/>
                <w:color w:val="000000"/>
                <w:w w:val="97"/>
                <w:sz w:val="16"/>
                <w:lang w:val="ru-RU"/>
              </w:rPr>
              <w:t>Вычислять: периметр треугольника, прямоугольника, многоугольника; площадь прямоугольника, квадрата;</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pPr>
            <w:r>
              <w:rPr>
                <w:rFonts w:ascii="Times New Roman" w:hAnsi="Times New Roman" w:eastAsia="Times New Roman"/>
                <w:color w:val="000000"/>
                <w:w w:val="97"/>
                <w:sz w:val="16"/>
              </w:rPr>
              <w:t>Письменный контроль;</w:t>
            </w:r>
            <w:r>
              <w:rPr>
                <w:rFonts w:hint="default" w:ascii="Times New Roman" w:hAnsi="Times New Roman" w:eastAsia="Times New Roman"/>
                <w:color w:val="000000"/>
                <w:w w:val="97"/>
                <w:sz w:val="16"/>
                <w:lang w:val="ru-RU"/>
              </w:rPr>
              <w:t xml:space="preserve"> </w:t>
            </w:r>
            <w:r>
              <w:rPr>
                <w:rFonts w:ascii="Times New Roman" w:hAnsi="Times New Roman" w:eastAsia="Times New Roman"/>
                <w:color w:val="000000"/>
                <w:w w:val="97"/>
                <w:sz w:val="16"/>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rPr>
          <w:trHeight w:val="348" w:hRule="exact"/>
        </w:trPr>
        <w:tc>
          <w:tcPr>
            <w:tcW w:w="317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Итого по разделу:</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10</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tc>
      </w:tr>
      <w:tr>
        <w:trPr>
          <w:trHeight w:val="348" w:hRule="exact"/>
        </w:trPr>
        <w:tc>
          <w:tcPr>
            <w:tcW w:w="15502" w:type="dxa"/>
            <w:gridSpan w:val="9"/>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b/>
                <w:color w:val="000000"/>
                <w:w w:val="97"/>
                <w:sz w:val="16"/>
              </w:rPr>
              <w:t xml:space="preserve">Раздел 5. </w:t>
            </w:r>
            <w:r>
              <w:rPr>
                <w:rFonts w:ascii="Times New Roman" w:hAnsi="Times New Roman" w:eastAsia="Times New Roman"/>
                <w:b/>
                <w:color w:val="221F1F"/>
                <w:w w:val="97"/>
                <w:sz w:val="16"/>
              </w:rPr>
              <w:t xml:space="preserve">Десятичные дроби </w:t>
            </w:r>
          </w:p>
        </w:tc>
      </w:tr>
      <w:tr>
        <w:tblPrEx>
          <w:tblCellMar>
            <w:top w:w="0" w:type="dxa"/>
            <w:left w:w="108" w:type="dxa"/>
            <w:bottom w:w="0" w:type="dxa"/>
            <w:right w:w="108" w:type="dxa"/>
          </w:tblCellMar>
        </w:tblPrEx>
        <w:trPr>
          <w:trHeight w:val="92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5.1.</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221F1F"/>
                <w:w w:val="97"/>
                <w:sz w:val="16"/>
              </w:rPr>
              <w:t>Десятичная запись дробей.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pPr>
            <w:r>
              <w:rPr>
                <w:rFonts w:ascii="Times New Roman" w:hAnsi="Times New Roman" w:eastAsia="Times New Roman"/>
                <w:color w:val="000000"/>
                <w:w w:val="97"/>
                <w:sz w:val="16"/>
              </w:rPr>
              <w:t>20.02.2023 24.02.2023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Pr>
                <w:lang w:val="ru-RU"/>
              </w:rPr>
            </w:pPr>
            <w:r>
              <w:rPr>
                <w:rFonts w:ascii="Times New Roman" w:hAnsi="Times New Roman" w:eastAsia="Times New Roman"/>
                <w:color w:val="000000"/>
                <w:w w:val="97"/>
                <w:sz w:val="16"/>
                <w:lang w:val="ru-RU"/>
              </w:rPr>
              <w:t xml:space="preserve">Проводить исследования свойств десятичных дробей, опираясь на числовые </w:t>
            </w:r>
            <w:r>
              <w:rPr>
                <w:lang w:val="ru-RU"/>
              </w:rPr>
              <w:br w:type="textWrapping"/>
            </w:r>
            <w:r>
              <w:rPr>
                <w:rFonts w:ascii="Times New Roman" w:hAnsi="Times New Roman" w:eastAsia="Times New Roman"/>
                <w:color w:val="000000"/>
                <w:w w:val="97"/>
                <w:sz w:val="16"/>
                <w:lang w:val="ru-RU"/>
              </w:rPr>
              <w:t xml:space="preserve">эксперименты (в том числе с помощью компьютера), выдвигать гипотезы и приводить их обоснования; </w:t>
            </w:r>
            <w:r>
              <w:rPr>
                <w:lang w:val="ru-RU"/>
              </w:rPr>
              <w:br w:type="textWrapping"/>
            </w:r>
            <w:r>
              <w:rPr>
                <w:rFonts w:ascii="Times New Roman" w:hAnsi="Times New Roman" w:eastAsia="Times New Roman"/>
                <w:color w:val="000000"/>
                <w:w w:val="97"/>
                <w:sz w:val="16"/>
                <w:lang w:val="ru-RU"/>
              </w:rPr>
              <w:t>Знакомиться с историей развития арифметики;</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tabs>
                <w:tab w:val="left" w:pos="1116"/>
              </w:tabs>
              <w:autoSpaceDE w:val="0"/>
              <w:autoSpaceDN w:val="0"/>
              <w:spacing w:before="76" w:after="0" w:line="245" w:lineRule="auto"/>
              <w:ind w:left="7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5.2.</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Сравнение десятичных дробей.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27.02.2023 02.03.2023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144"/>
              <w:rPr>
                <w:lang w:val="ru-RU"/>
              </w:rPr>
            </w:pPr>
            <w:r>
              <w:rPr>
                <w:rFonts w:ascii="Times New Roman" w:hAnsi="Times New Roman" w:eastAsia="Times New Roman"/>
                <w:color w:val="000000"/>
                <w:w w:val="97"/>
                <w:sz w:val="16"/>
                <w:lang w:val="ru-RU"/>
              </w:rPr>
              <w:t>Представлять десятичную дробь в виде обыкновенной, читать и записывать, сравнивать десятичные дроби, предлагать, обосновывать и обсуждать способы упорядочивания десятичных дробей;</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tabs>
                <w:tab w:val="left" w:pos="1116"/>
              </w:tabs>
              <w:autoSpaceDE w:val="0"/>
              <w:autoSpaceDN w:val="0"/>
              <w:spacing w:before="78" w:after="0" w:line="245" w:lineRule="auto"/>
              <w:ind w:left="72"/>
            </w:pPr>
            <w:r>
              <w:rPr>
                <w:rFonts w:ascii="Times New Roman" w:hAnsi="Times New Roman" w:eastAsia="Times New Roman"/>
                <w:color w:val="000000"/>
                <w:w w:val="97"/>
                <w:sz w:val="16"/>
              </w:rPr>
              <w:t>Письменный контроль;</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926"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5.3.</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Действия с десятичными дробями.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15</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03.03.2023 23.03.2023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288"/>
              <w:rPr>
                <w:lang w:val="ru-RU"/>
              </w:rPr>
            </w:pPr>
            <w:r>
              <w:rPr>
                <w:rFonts w:ascii="Times New Roman" w:hAnsi="Times New Roman" w:eastAsia="Times New Roman"/>
                <w:color w:val="000000"/>
                <w:w w:val="97"/>
                <w:sz w:val="16"/>
                <w:lang w:val="ru-RU"/>
              </w:rPr>
              <w:t>Выполнять арифметические действия с десятичными дробями; выполнять прикидку и оценку результата вычислений;</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tabs>
                <w:tab w:val="left" w:pos="1116"/>
              </w:tabs>
              <w:autoSpaceDE w:val="0"/>
              <w:autoSpaceDN w:val="0"/>
              <w:spacing w:before="78" w:after="0" w:line="250" w:lineRule="auto"/>
              <w:ind w:left="72"/>
            </w:pPr>
            <w:r>
              <w:rPr>
                <w:rFonts w:ascii="Times New Roman" w:hAnsi="Times New Roman" w:eastAsia="Times New Roman"/>
                <w:color w:val="000000"/>
                <w:w w:val="97"/>
                <w:sz w:val="16"/>
              </w:rPr>
              <w:t xml:space="preserve">Письменный контроль; </w:t>
            </w:r>
            <w:r>
              <w:br w:type="textWrapping"/>
            </w:r>
            <w:r>
              <w:rPr>
                <w:rFonts w:ascii="Times New Roman" w:hAnsi="Times New Roman" w:eastAsia="Times New Roman"/>
                <w:color w:val="000000"/>
                <w:w w:val="97"/>
                <w:sz w:val="16"/>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.5.4.</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Округление десятичных дробей.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6</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24.03.2023 07.04.2023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lang w:val="ru-RU"/>
              </w:rPr>
            </w:pPr>
            <w:r>
              <w:rPr>
                <w:rFonts w:ascii="Times New Roman" w:hAnsi="Times New Roman" w:eastAsia="Times New Roman"/>
                <w:color w:val="000000"/>
                <w:w w:val="97"/>
                <w:sz w:val="16"/>
                <w:lang w:val="ru-RU"/>
              </w:rPr>
              <w:t>Применять правило округления десятичных дробей;</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tabs>
                <w:tab w:val="left" w:pos="1116"/>
              </w:tabs>
              <w:autoSpaceDE w:val="0"/>
              <w:autoSpaceDN w:val="0"/>
              <w:spacing w:before="78" w:after="0" w:line="250" w:lineRule="auto"/>
              <w:ind w:left="72"/>
            </w:pPr>
            <w:r>
              <w:rPr>
                <w:rFonts w:ascii="Times New Roman" w:hAnsi="Times New Roman" w:eastAsia="Times New Roman"/>
                <w:color w:val="000000"/>
                <w:w w:val="97"/>
                <w:sz w:val="16"/>
              </w:rPr>
              <w:t xml:space="preserve">Письменный </w:t>
            </w:r>
            <w:r>
              <w:br w:type="textWrapping"/>
            </w:r>
            <w:r>
              <w:rPr>
                <w:rFonts w:ascii="Times New Roman" w:hAnsi="Times New Roman" w:eastAsia="Times New Roman"/>
                <w:color w:val="000000"/>
                <w:w w:val="97"/>
                <w:sz w:val="16"/>
              </w:rPr>
              <w:t xml:space="preserve">контроль; </w:t>
            </w:r>
            <w:r>
              <w:br w:type="textWrapping"/>
            </w:r>
            <w:r>
              <w:rPr>
                <w:rFonts w:ascii="Times New Roman" w:hAnsi="Times New Roman" w:eastAsia="Times New Roman"/>
                <w:color w:val="000000"/>
                <w:w w:val="97"/>
                <w:sz w:val="16"/>
              </w:rPr>
              <w:t>Тестирование;</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90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5.5.</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864"/>
              <w:rPr>
                <w:lang w:val="ru-RU"/>
              </w:rPr>
            </w:pPr>
            <w:r>
              <w:rPr>
                <w:rFonts w:ascii="Times New Roman" w:hAnsi="Times New Roman" w:eastAsia="Times New Roman"/>
                <w:color w:val="221F1F"/>
                <w:w w:val="97"/>
                <w:sz w:val="16"/>
                <w:lang w:val="ru-RU"/>
              </w:rPr>
              <w:t>Решение текстовых задач, содержащих дроби.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5</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pPr>
            <w:r>
              <w:rPr>
                <w:rFonts w:ascii="Times New Roman" w:hAnsi="Times New Roman" w:eastAsia="Times New Roman"/>
                <w:color w:val="000000"/>
                <w:w w:val="97"/>
                <w:sz w:val="16"/>
              </w:rPr>
              <w:t>10.04.2023 14.04.2023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144"/>
              <w:rPr>
                <w:lang w:val="ru-RU"/>
              </w:rPr>
            </w:pPr>
            <w:r>
              <w:rPr>
                <w:rFonts w:ascii="Times New Roman" w:hAnsi="Times New Roman" w:eastAsia="Times New Roman"/>
                <w:color w:val="000000"/>
                <w:w w:val="97"/>
                <w:sz w:val="16"/>
                <w:lang w:val="ru-RU"/>
              </w:rPr>
              <w:t>Решать текстовые задачи, содержащие дробные данные, и на нахождение части целого и целого по его части; выявлять их сходства и различия;</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tabs>
                <w:tab w:val="left" w:pos="1116"/>
              </w:tabs>
              <w:autoSpaceDE w:val="0"/>
              <w:autoSpaceDN w:val="0"/>
              <w:spacing w:before="76" w:after="0" w:line="250" w:lineRule="auto"/>
              <w:ind w:left="72"/>
            </w:pPr>
            <w:r>
              <w:rPr>
                <w:rFonts w:ascii="Times New Roman" w:hAnsi="Times New Roman" w:eastAsia="Times New Roman"/>
                <w:color w:val="000000"/>
                <w:w w:val="97"/>
                <w:sz w:val="16"/>
              </w:rPr>
              <w:t xml:space="preserve">Письменный контроль; </w:t>
            </w:r>
            <w:r>
              <w:br w:type="textWrapping"/>
            </w:r>
            <w:r>
              <w:rPr>
                <w:rFonts w:ascii="Times New Roman" w:hAnsi="Times New Roman" w:eastAsia="Times New Roman"/>
                <w:color w:val="000000"/>
                <w:w w:val="97"/>
                <w:sz w:val="16"/>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bl>
    <w:p>
      <w:pPr>
        <w:autoSpaceDE w:val="0"/>
        <w:autoSpaceDN w:val="0"/>
        <w:spacing w:after="0" w:line="14" w:lineRule="exact"/>
      </w:pPr>
    </w:p>
    <w:p>
      <w:pPr>
        <w:sectPr>
          <w:pgSz w:w="16840" w:h="11900"/>
          <w:pgMar w:top="284" w:right="640" w:bottom="400" w:left="666" w:header="720" w:footer="720" w:gutter="0"/>
          <w:cols w:equalWidth="0" w:num="1">
            <w:col w:w="15534"/>
          </w:cols>
          <w:docGrid w:linePitch="360" w:charSpace="0"/>
        </w:sectPr>
      </w:pPr>
    </w:p>
    <w:p>
      <w:pPr>
        <w:autoSpaceDE w:val="0"/>
        <w:autoSpaceDN w:val="0"/>
        <w:spacing w:after="66" w:line="220" w:lineRule="exact"/>
      </w:pPr>
    </w:p>
    <w:tbl>
      <w:tblPr>
        <w:tblStyle w:val="3"/>
        <w:tblW w:w="0" w:type="auto"/>
        <w:tblInd w:w="6" w:type="dxa"/>
        <w:tblLayout w:type="fixed"/>
        <w:tblCellMar>
          <w:top w:w="0" w:type="dxa"/>
          <w:left w:w="108" w:type="dxa"/>
          <w:bottom w:w="0" w:type="dxa"/>
          <w:right w:w="108" w:type="dxa"/>
        </w:tblCellMar>
      </w:tblPr>
      <w:tblGrid>
        <w:gridCol w:w="468"/>
        <w:gridCol w:w="2702"/>
        <w:gridCol w:w="528"/>
        <w:gridCol w:w="1104"/>
        <w:gridCol w:w="1142"/>
        <w:gridCol w:w="864"/>
        <w:gridCol w:w="6196"/>
        <w:gridCol w:w="1116"/>
        <w:gridCol w:w="1382"/>
      </w:tblGrid>
      <w:tr>
        <w:trPr>
          <w:trHeight w:val="850"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5.6.</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lang w:val="ru-RU"/>
              </w:rPr>
            </w:pPr>
            <w:r>
              <w:rPr>
                <w:rFonts w:ascii="Times New Roman" w:hAnsi="Times New Roman" w:eastAsia="Times New Roman"/>
                <w:color w:val="221F1F"/>
                <w:w w:val="97"/>
                <w:sz w:val="16"/>
                <w:lang w:val="ru-RU"/>
              </w:rPr>
              <w:t>Основные за дачи на дроби.</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4</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hint="default" w:ascii="Times New Roman" w:hAnsi="Times New Roman" w:eastAsia="Times New Roman"/>
                <w:color w:val="000000"/>
                <w:w w:val="97"/>
                <w:sz w:val="16"/>
                <w:lang w:val="ru-RU"/>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17.04.2023 20.04.2023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144"/>
              <w:rPr>
                <w:lang w:val="ru-RU"/>
              </w:rPr>
            </w:pPr>
            <w:r>
              <w:rPr>
                <w:rFonts w:ascii="Times New Roman" w:hAnsi="Times New Roman" w:eastAsia="Times New Roman"/>
                <w:color w:val="000000"/>
                <w:w w:val="97"/>
                <w:sz w:val="16"/>
                <w:lang w:val="ru-RU"/>
              </w:rPr>
              <w:t>Решать текстовые задачи, содержащие дробные данные, и на нахождение части целого и целого по его части; выявлять их сходства и различия;</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Pr>
                <w:rFonts w:hint="default"/>
                <w:lang w:val="ru-RU"/>
              </w:rPr>
            </w:pPr>
            <w:r>
              <w:rPr>
                <w:rFonts w:ascii="Times New Roman" w:hAnsi="Times New Roman" w:eastAsia="Times New Roman"/>
                <w:color w:val="000000"/>
                <w:w w:val="97"/>
                <w:sz w:val="16"/>
              </w:rPr>
              <w:t>Письменный контроль;</w:t>
            </w:r>
            <w:r>
              <w:rPr>
                <w:rFonts w:hint="default" w:ascii="Times New Roman" w:hAnsi="Times New Roman" w:eastAsia="Times New Roman"/>
                <w:color w:val="000000"/>
                <w:w w:val="97"/>
                <w:sz w:val="16"/>
                <w:lang w:val="ru-RU"/>
              </w:rPr>
              <w:t xml:space="preserve"> </w:t>
            </w:r>
            <w:r>
              <w:rPr>
                <w:rFonts w:ascii="Times New Roman" w:hAnsi="Times New Roman" w:eastAsia="Times New Roman"/>
                <w:color w:val="000000"/>
                <w:w w:val="97"/>
                <w:sz w:val="16"/>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348" w:hRule="exact"/>
        </w:trPr>
        <w:tc>
          <w:tcPr>
            <w:tcW w:w="317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Итого по разделу:</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38</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tc>
      </w:tr>
      <w:tr>
        <w:tblPrEx>
          <w:tblCellMar>
            <w:top w:w="0" w:type="dxa"/>
            <w:left w:w="108" w:type="dxa"/>
            <w:bottom w:w="0" w:type="dxa"/>
            <w:right w:w="108" w:type="dxa"/>
          </w:tblCellMar>
        </w:tblPrEx>
        <w:trPr>
          <w:trHeight w:val="348" w:hRule="exact"/>
        </w:trPr>
        <w:tc>
          <w:tcPr>
            <w:tcW w:w="15502" w:type="dxa"/>
            <w:gridSpan w:val="9"/>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lang w:val="ru-RU"/>
              </w:rPr>
            </w:pPr>
            <w:r>
              <w:rPr>
                <w:rFonts w:ascii="Times New Roman" w:hAnsi="Times New Roman" w:eastAsia="Times New Roman"/>
                <w:b/>
                <w:color w:val="221F1F"/>
                <w:w w:val="97"/>
                <w:sz w:val="16"/>
                <w:lang w:val="ru-RU"/>
              </w:rPr>
              <w:t xml:space="preserve">Раздел 6. Наглядная геометрия. Тела и фигуры в пространстве </w:t>
            </w:r>
          </w:p>
        </w:tc>
      </w:tr>
      <w:tr>
        <w:tblPrEx>
          <w:tblCellMar>
            <w:top w:w="0" w:type="dxa"/>
            <w:left w:w="108" w:type="dxa"/>
            <w:bottom w:w="0" w:type="dxa"/>
            <w:right w:w="108" w:type="dxa"/>
          </w:tblCellMar>
        </w:tblPrEx>
        <w:trPr>
          <w:trHeight w:val="734"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6.1.</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 xml:space="preserve">Многогранники. </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21.04.2023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288"/>
              <w:rPr>
                <w:lang w:val="ru-RU"/>
              </w:rPr>
            </w:pPr>
            <w:r>
              <w:rPr>
                <w:rFonts w:ascii="Times New Roman" w:hAnsi="Times New Roman" w:eastAsia="Times New Roman"/>
                <w:color w:val="000000"/>
                <w:w w:val="97"/>
                <w:sz w:val="16"/>
                <w:lang w:val="ru-RU"/>
              </w:rPr>
              <w:t xml:space="preserve">Распознавать на чертежах, рисунках, в окружающем мире прямоугольный </w:t>
            </w:r>
            <w:r>
              <w:rPr>
                <w:lang w:val="ru-RU"/>
              </w:rPr>
              <w:br w:type="textWrapping"/>
            </w:r>
            <w:r>
              <w:rPr>
                <w:rFonts w:ascii="Times New Roman" w:hAnsi="Times New Roman" w:eastAsia="Times New Roman"/>
                <w:color w:val="000000"/>
                <w:w w:val="97"/>
                <w:sz w:val="16"/>
                <w:lang w:val="ru-RU"/>
              </w:rPr>
              <w:t>параллелепипед, куб, многогранники, описывать, используя терминологию, оценивать линейные размеры;</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43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6.2.</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221F1F"/>
                <w:w w:val="97"/>
                <w:sz w:val="16"/>
              </w:rPr>
              <w:t>Изображение многогранников.</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24.04.2023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288"/>
              <w:rPr>
                <w:lang w:val="ru-RU"/>
              </w:rPr>
            </w:pPr>
            <w:r>
              <w:rPr>
                <w:rFonts w:ascii="Times New Roman" w:hAnsi="Times New Roman" w:eastAsia="Times New Roman"/>
                <w:color w:val="000000"/>
                <w:w w:val="97"/>
                <w:sz w:val="16"/>
                <w:lang w:val="ru-RU"/>
              </w:rPr>
              <w:t xml:space="preserve">Распознавать на чертежах, рисунках, в окружающем мире прямоугольный </w:t>
            </w:r>
            <w:r>
              <w:rPr>
                <w:lang w:val="ru-RU"/>
              </w:rPr>
              <w:br w:type="textWrapping"/>
            </w:r>
            <w:r>
              <w:rPr>
                <w:rFonts w:ascii="Times New Roman" w:hAnsi="Times New Roman" w:eastAsia="Times New Roman"/>
                <w:color w:val="000000"/>
                <w:w w:val="97"/>
                <w:sz w:val="16"/>
                <w:lang w:val="ru-RU"/>
              </w:rPr>
              <w:t>параллелепипед, куб, многогранники, описывать, используя терминологию, оценивать линейные размеры;</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43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1116"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6.3.</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221F1F"/>
                <w:w w:val="97"/>
                <w:sz w:val="16"/>
              </w:rPr>
              <w:t>Модели пространственных тел.</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25.04.2023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2" w:lineRule="auto"/>
              <w:ind w:left="72" w:right="288"/>
              <w:rPr>
                <w:lang w:val="ru-RU"/>
              </w:rPr>
            </w:pPr>
            <w:r>
              <w:rPr>
                <w:rFonts w:ascii="Times New Roman" w:hAnsi="Times New Roman" w:eastAsia="Times New Roman"/>
                <w:color w:val="000000"/>
                <w:w w:val="97"/>
                <w:sz w:val="16"/>
                <w:lang w:val="ru-RU"/>
              </w:rPr>
              <w:t xml:space="preserve">Распознавать на чертежах, рисунках, в окружающем мире прямоугольный </w:t>
            </w:r>
            <w:r>
              <w:rPr>
                <w:lang w:val="ru-RU"/>
              </w:rPr>
              <w:br w:type="textWrapping"/>
            </w:r>
            <w:r>
              <w:rPr>
                <w:rFonts w:ascii="Times New Roman" w:hAnsi="Times New Roman" w:eastAsia="Times New Roman"/>
                <w:color w:val="000000"/>
                <w:w w:val="97"/>
                <w:sz w:val="16"/>
                <w:lang w:val="ru-RU"/>
              </w:rPr>
              <w:t xml:space="preserve">параллелепипед, куб, многогранники, описывать, используя терминологию, оценивать линейные размеры; </w:t>
            </w:r>
            <w:r>
              <w:rPr>
                <w:lang w:val="ru-RU"/>
              </w:rPr>
              <w:br w:type="textWrapping"/>
            </w:r>
            <w:r>
              <w:rPr>
                <w:rFonts w:ascii="Times New Roman" w:hAnsi="Times New Roman" w:eastAsia="Times New Roman"/>
                <w:color w:val="000000"/>
                <w:w w:val="97"/>
                <w:sz w:val="16"/>
                <w:lang w:val="ru-RU"/>
              </w:rPr>
              <w:t>Приводить примеры объектов реального мира, имеющих форму многогранника, прямоугольного параллелепипеда, куба;</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43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1116"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6.4.</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221F1F"/>
                <w:w w:val="97"/>
                <w:sz w:val="16"/>
              </w:rPr>
              <w:t>Прямоугольный параллелепипед, куб.</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26.04.2023 27.04.2023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2" w:lineRule="auto"/>
              <w:ind w:left="72" w:right="288"/>
              <w:rPr>
                <w:lang w:val="ru-RU"/>
              </w:rPr>
            </w:pPr>
            <w:r>
              <w:rPr>
                <w:rFonts w:ascii="Times New Roman" w:hAnsi="Times New Roman" w:eastAsia="Times New Roman"/>
                <w:color w:val="000000"/>
                <w:w w:val="97"/>
                <w:sz w:val="16"/>
                <w:lang w:val="ru-RU"/>
              </w:rPr>
              <w:t xml:space="preserve">Распознавать на чертежах, рисунках, в окружающем мире прямоугольный </w:t>
            </w:r>
            <w:r>
              <w:rPr>
                <w:lang w:val="ru-RU"/>
              </w:rPr>
              <w:br w:type="textWrapping"/>
            </w:r>
            <w:r>
              <w:rPr>
                <w:rFonts w:ascii="Times New Roman" w:hAnsi="Times New Roman" w:eastAsia="Times New Roman"/>
                <w:color w:val="000000"/>
                <w:w w:val="97"/>
                <w:sz w:val="16"/>
                <w:lang w:val="ru-RU"/>
              </w:rPr>
              <w:t xml:space="preserve">параллелепипед, куб, многогранники, описывать, используя терминологию, оценивать линейные размеры; </w:t>
            </w:r>
            <w:r>
              <w:rPr>
                <w:lang w:val="ru-RU"/>
              </w:rPr>
              <w:br w:type="textWrapping"/>
            </w:r>
            <w:r>
              <w:rPr>
                <w:rFonts w:ascii="Times New Roman" w:hAnsi="Times New Roman" w:eastAsia="Times New Roman"/>
                <w:color w:val="000000"/>
                <w:w w:val="97"/>
                <w:sz w:val="16"/>
                <w:lang w:val="ru-RU"/>
              </w:rPr>
              <w:t>Приводить примеры объектов реального мира, имеющих форму многогранника, прямоугольного параллелепипеда, куба;</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0" w:lineRule="auto"/>
              <w:ind w:left="72"/>
            </w:pPr>
            <w:r>
              <w:rPr>
                <w:rFonts w:ascii="Times New Roman" w:hAnsi="Times New Roman" w:eastAsia="Times New Roman"/>
                <w:color w:val="000000"/>
                <w:w w:val="97"/>
                <w:sz w:val="16"/>
              </w:rPr>
              <w:t xml:space="preserve">Письменный контроль; </w:t>
            </w:r>
            <w:r>
              <w:br w:type="textWrapping"/>
            </w:r>
            <w:r>
              <w:rPr>
                <w:rFonts w:ascii="Times New Roman" w:hAnsi="Times New Roman" w:eastAsia="Times New Roman"/>
                <w:color w:val="000000"/>
                <w:w w:val="97"/>
                <w:sz w:val="16"/>
              </w:rPr>
              <w:t>Практическая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54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6.5.</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221F1F"/>
                <w:w w:val="97"/>
                <w:sz w:val="16"/>
              </w:rPr>
              <w:t>Развёртки куба и параллелепипеда.</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28.04.2023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rPr>
                <w:lang w:val="ru-RU"/>
              </w:rPr>
            </w:pPr>
            <w:r>
              <w:rPr>
                <w:rFonts w:ascii="Times New Roman" w:hAnsi="Times New Roman" w:eastAsia="Times New Roman"/>
                <w:color w:val="000000"/>
                <w:w w:val="97"/>
                <w:sz w:val="16"/>
                <w:lang w:val="ru-RU"/>
              </w:rPr>
              <w:t>Распознавать и изображать развёртки куба и параллелепипеда;</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ind w:left="72" w:right="432"/>
            </w:pPr>
            <w:r>
              <w:rPr>
                <w:rFonts w:ascii="Times New Roman" w:hAnsi="Times New Roman" w:eastAsia="Times New Roman"/>
                <w:color w:val="000000"/>
                <w:w w:val="97"/>
                <w:sz w:val="16"/>
              </w:rPr>
              <w:t xml:space="preserve">Устный </w:t>
            </w:r>
            <w:r>
              <w:br w:type="textWrapping"/>
            </w:r>
            <w:r>
              <w:rPr>
                <w:rFonts w:ascii="Times New Roman" w:hAnsi="Times New Roman" w:eastAsia="Times New Roman"/>
                <w:color w:val="000000"/>
                <w:w w:val="97"/>
                <w:sz w:val="16"/>
              </w:rPr>
              <w:t>опрос;</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732"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6.6..</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432"/>
            </w:pPr>
            <w:r>
              <w:rPr>
                <w:rFonts w:ascii="Times New Roman" w:hAnsi="Times New Roman" w:eastAsia="Times New Roman"/>
                <w:color w:val="221F1F"/>
                <w:w w:val="97"/>
                <w:sz w:val="16"/>
              </w:rPr>
              <w:t>Практическая работа «Развёртка куба».</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02.05.2023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288"/>
              <w:rPr>
                <w:lang w:val="ru-RU"/>
              </w:rPr>
            </w:pPr>
            <w:r>
              <w:rPr>
                <w:rFonts w:ascii="Times New Roman" w:hAnsi="Times New Roman" w:eastAsia="Times New Roman"/>
                <w:color w:val="000000"/>
                <w:w w:val="97"/>
                <w:sz w:val="16"/>
                <w:lang w:val="ru-RU"/>
              </w:rPr>
              <w:t xml:space="preserve">Распознавать на чертежах, рисунках, в окружающем мире прямоугольный </w:t>
            </w:r>
            <w:r>
              <w:rPr>
                <w:lang w:val="ru-RU"/>
              </w:rPr>
              <w:br w:type="textWrapping"/>
            </w:r>
            <w:r>
              <w:rPr>
                <w:rFonts w:ascii="Times New Roman" w:hAnsi="Times New Roman" w:eastAsia="Times New Roman"/>
                <w:color w:val="000000"/>
                <w:w w:val="97"/>
                <w:sz w:val="16"/>
                <w:lang w:val="ru-RU"/>
              </w:rPr>
              <w:t>параллелепипед, куб, многогранники, описывать, используя терминологию, оценивать линейные размеры;</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pPr>
            <w:r>
              <w:rPr>
                <w:rFonts w:ascii="Times New Roman" w:hAnsi="Times New Roman" w:eastAsia="Times New Roman"/>
                <w:color w:val="000000"/>
                <w:w w:val="97"/>
                <w:sz w:val="16"/>
              </w:rPr>
              <w:t>Практическая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rPr>
          <w:trHeight w:val="907"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6.7.</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576"/>
            </w:pPr>
            <w:r>
              <w:rPr>
                <w:rFonts w:ascii="Times New Roman" w:hAnsi="Times New Roman" w:eastAsia="Times New Roman"/>
                <w:color w:val="221F1F"/>
                <w:w w:val="97"/>
                <w:sz w:val="16"/>
              </w:rPr>
              <w:t>Объём куба, прямоугольного параллелепипеда</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2</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hint="default" w:ascii="Times New Roman" w:hAnsi="Times New Roman" w:eastAsia="Times New Roman"/>
                <w:color w:val="000000"/>
                <w:w w:val="97"/>
                <w:sz w:val="16"/>
                <w:lang w:val="ru-RU"/>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jc w:val="center"/>
            </w:pPr>
            <w:r>
              <w:rPr>
                <w:rFonts w:ascii="Times New Roman" w:hAnsi="Times New Roman" w:eastAsia="Times New Roman"/>
                <w:color w:val="000000"/>
                <w:w w:val="97"/>
                <w:sz w:val="16"/>
              </w:rPr>
              <w:t>03.05.2023 04.05.2023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50" w:lineRule="auto"/>
              <w:ind w:left="72" w:right="144"/>
              <w:rPr>
                <w:lang w:val="ru-RU"/>
              </w:rPr>
            </w:pPr>
            <w:r>
              <w:rPr>
                <w:rFonts w:ascii="Times New Roman" w:hAnsi="Times New Roman" w:eastAsia="Times New Roman"/>
                <w:color w:val="000000"/>
                <w:w w:val="97"/>
                <w:sz w:val="16"/>
                <w:lang w:val="ru-RU"/>
              </w:rPr>
              <w:t>Находить измерения, вычислять площадь поверхности; объём куба, прямоугольного параллелепипеда; исследовать зависимость объёма куба от длины его ребра, выдвигать и обосновывать гипотезу;</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144"/>
              <w:rPr>
                <w:rFonts w:hint="default"/>
                <w:lang w:val="ru-RU"/>
              </w:rPr>
            </w:pPr>
            <w:r>
              <w:rPr>
                <w:rFonts w:ascii="Times New Roman" w:hAnsi="Times New Roman" w:eastAsia="Times New Roman"/>
                <w:color w:val="000000"/>
                <w:w w:val="97"/>
                <w:sz w:val="16"/>
              </w:rPr>
              <w:t>Письменный контроль;</w:t>
            </w:r>
            <w:r>
              <w:rPr>
                <w:rFonts w:hint="default" w:ascii="Times New Roman" w:hAnsi="Times New Roman" w:eastAsia="Times New Roman"/>
                <w:color w:val="000000"/>
                <w:w w:val="97"/>
                <w:sz w:val="16"/>
                <w:lang w:val="ru-RU"/>
              </w:rPr>
              <w:t xml:space="preserve"> </w:t>
            </w:r>
            <w:r>
              <w:rPr>
                <w:rFonts w:ascii="Times New Roman" w:hAnsi="Times New Roman" w:eastAsia="Times New Roman"/>
                <w:color w:val="000000"/>
                <w:w w:val="97"/>
                <w:sz w:val="16"/>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348" w:hRule="exact"/>
        </w:trPr>
        <w:tc>
          <w:tcPr>
            <w:tcW w:w="317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Итого по разделу:</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9</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ind w:left="72"/>
            </w:pP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tc>
      </w:tr>
      <w:tr>
        <w:tblPrEx>
          <w:tblCellMar>
            <w:top w:w="0" w:type="dxa"/>
            <w:left w:w="108" w:type="dxa"/>
            <w:bottom w:w="0" w:type="dxa"/>
            <w:right w:w="108" w:type="dxa"/>
          </w:tblCellMar>
        </w:tblPrEx>
        <w:trPr>
          <w:trHeight w:val="348" w:hRule="exact"/>
        </w:trPr>
        <w:tc>
          <w:tcPr>
            <w:tcW w:w="13004"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b/>
                <w:color w:val="000000"/>
                <w:w w:val="97"/>
                <w:sz w:val="16"/>
              </w:rPr>
              <w:t xml:space="preserve">Раздел 7. </w:t>
            </w:r>
            <w:r>
              <w:rPr>
                <w:rFonts w:ascii="Times New Roman" w:hAnsi="Times New Roman" w:eastAsia="Times New Roman"/>
                <w:b/>
                <w:color w:val="221F1F"/>
                <w:w w:val="97"/>
                <w:sz w:val="16"/>
              </w:rPr>
              <w:t>Повторение и обобщение</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tc>
      </w:tr>
      <w:tr>
        <w:tblPrEx>
          <w:tblCellMar>
            <w:top w:w="0" w:type="dxa"/>
            <w:left w:w="108" w:type="dxa"/>
            <w:bottom w:w="0" w:type="dxa"/>
            <w:right w:w="108" w:type="dxa"/>
          </w:tblCellMar>
        </w:tblPrEx>
        <w:trPr>
          <w:trHeight w:val="2078" w:hRule="exact"/>
        </w:trPr>
        <w:tc>
          <w:tcPr>
            <w:tcW w:w="46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7.1.</w:t>
            </w:r>
          </w:p>
        </w:tc>
        <w:tc>
          <w:tcPr>
            <w:tcW w:w="270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7" w:lineRule="auto"/>
              <w:ind w:left="72" w:right="144"/>
              <w:rPr>
                <w:lang w:val="ru-RU"/>
              </w:rPr>
            </w:pPr>
            <w:r>
              <w:rPr>
                <w:rFonts w:ascii="Times New Roman" w:hAnsi="Times New Roman" w:eastAsia="Times New Roman"/>
                <w:color w:val="221F1F"/>
                <w:w w:val="97"/>
                <w:sz w:val="16"/>
                <w:lang w:val="ru-RU"/>
              </w:rPr>
              <w:t>Повторение основных понятий и методов курса 5 класса, обобщение знаний</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10</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1</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ind w:left="72"/>
            </w:pPr>
            <w:r>
              <w:rPr>
                <w:rFonts w:ascii="Times New Roman" w:hAnsi="Times New Roman" w:eastAsia="Times New Roman"/>
                <w:color w:val="000000"/>
                <w:w w:val="97"/>
                <w:sz w:val="16"/>
              </w:rPr>
              <w:t>0</w:t>
            </w:r>
          </w:p>
        </w:tc>
        <w:tc>
          <w:tcPr>
            <w:tcW w:w="86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45" w:lineRule="auto"/>
              <w:jc w:val="center"/>
            </w:pPr>
            <w:r>
              <w:rPr>
                <w:rFonts w:ascii="Times New Roman" w:hAnsi="Times New Roman" w:eastAsia="Times New Roman"/>
                <w:color w:val="000000"/>
                <w:w w:val="97"/>
                <w:sz w:val="16"/>
              </w:rPr>
              <w:t>05.05.2023 19.05.2023</w:t>
            </w:r>
          </w:p>
        </w:tc>
        <w:tc>
          <w:tcPr>
            <w:tcW w:w="619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4" w:lineRule="auto"/>
              <w:ind w:left="72" w:right="144"/>
              <w:rPr>
                <w:lang w:val="ru-RU"/>
              </w:rPr>
            </w:pPr>
            <w:r>
              <w:rPr>
                <w:rFonts w:ascii="Times New Roman" w:hAnsi="Times New Roman" w:eastAsia="Times New Roman"/>
                <w:color w:val="000000"/>
                <w:w w:val="97"/>
                <w:sz w:val="16"/>
                <w:lang w:val="ru-RU"/>
              </w:rPr>
              <w:t xml:space="preserve">Вычислять значения выражений, содержащих натуральные числа, обыкновенные и десятичные дроби, выполнять преобразования чисел; </w:t>
            </w:r>
            <w:r>
              <w:rPr>
                <w:lang w:val="ru-RU"/>
              </w:rPr>
              <w:br w:type="textWrapping"/>
            </w:r>
            <w:r>
              <w:rPr>
                <w:rFonts w:ascii="Times New Roman" w:hAnsi="Times New Roman" w:eastAsia="Times New Roman"/>
                <w:color w:val="000000"/>
                <w:w w:val="97"/>
                <w:sz w:val="16"/>
                <w:lang w:val="ru-RU"/>
              </w:rPr>
              <w:t xml:space="preserve">Выбирать способ сравнения чисел, вычислений, применять свойства арифметических действий для рационализации вычислений; </w:t>
            </w:r>
            <w:r>
              <w:rPr>
                <w:lang w:val="ru-RU"/>
              </w:rPr>
              <w:br w:type="textWrapping"/>
            </w:r>
            <w:r>
              <w:rPr>
                <w:rFonts w:ascii="Times New Roman" w:hAnsi="Times New Roman" w:eastAsia="Times New Roman"/>
                <w:color w:val="000000"/>
                <w:w w:val="97"/>
                <w:sz w:val="16"/>
                <w:lang w:val="ru-RU"/>
              </w:rPr>
              <w:t xml:space="preserve">Осуществлять самоконтроль выполняемых действий и самопроверку результата вычислений; </w:t>
            </w:r>
            <w:r>
              <w:rPr>
                <w:lang w:val="ru-RU"/>
              </w:rPr>
              <w:br w:type="textWrapping"/>
            </w:r>
            <w:r>
              <w:rPr>
                <w:rFonts w:ascii="Times New Roman" w:hAnsi="Times New Roman" w:eastAsia="Times New Roman"/>
                <w:color w:val="000000"/>
                <w:w w:val="97"/>
                <w:sz w:val="16"/>
                <w:lang w:val="ru-RU"/>
              </w:rPr>
              <w:t xml:space="preserve">Решать задачи из реальной жизни, применять математические знания для решения задач из других учебных предметов; </w:t>
            </w:r>
            <w:r>
              <w:rPr>
                <w:lang w:val="ru-RU"/>
              </w:rPr>
              <w:br w:type="textWrapping"/>
            </w:r>
            <w:r>
              <w:rPr>
                <w:rFonts w:ascii="Times New Roman" w:hAnsi="Times New Roman" w:eastAsia="Times New Roman"/>
                <w:color w:val="000000"/>
                <w:w w:val="97"/>
                <w:sz w:val="16"/>
                <w:lang w:val="ru-RU"/>
              </w:rPr>
              <w:t>Решать задачи разными способами, сравнивать способы решения задачи, выбирать рациональный способ;</w:t>
            </w:r>
          </w:p>
        </w:tc>
        <w:tc>
          <w:tcPr>
            <w:tcW w:w="1116"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52" w:lineRule="auto"/>
              <w:ind w:left="72"/>
              <w:rPr>
                <w:lang w:val="ru-RU"/>
              </w:rPr>
            </w:pPr>
            <w:r>
              <w:rPr>
                <w:rFonts w:ascii="Times New Roman" w:hAnsi="Times New Roman" w:eastAsia="Times New Roman"/>
                <w:color w:val="000000"/>
                <w:w w:val="97"/>
                <w:sz w:val="16"/>
                <w:lang w:val="ru-RU"/>
              </w:rPr>
              <w:t xml:space="preserve">Устный </w:t>
            </w:r>
            <w:r>
              <w:rPr>
                <w:lang w:val="ru-RU"/>
              </w:rPr>
              <w:br w:type="textWrapping"/>
            </w:r>
            <w:r>
              <w:rPr>
                <w:rFonts w:ascii="Times New Roman" w:hAnsi="Times New Roman" w:eastAsia="Times New Roman"/>
                <w:color w:val="000000"/>
                <w:w w:val="97"/>
                <w:sz w:val="16"/>
                <w:lang w:val="ru-RU"/>
              </w:rPr>
              <w:t xml:space="preserve">опрос; </w:t>
            </w:r>
            <w:r>
              <w:rPr>
                <w:lang w:val="ru-RU"/>
              </w:rPr>
              <w:br w:type="textWrapping"/>
            </w:r>
            <w:r>
              <w:rPr>
                <w:rFonts w:ascii="Times New Roman" w:hAnsi="Times New Roman" w:eastAsia="Times New Roman"/>
                <w:color w:val="000000"/>
                <w:w w:val="97"/>
                <w:sz w:val="16"/>
                <w:lang w:val="ru-RU"/>
              </w:rPr>
              <w:t xml:space="preserve">Письменный контроль; </w:t>
            </w:r>
            <w:r>
              <w:rPr>
                <w:lang w:val="ru-RU"/>
              </w:rPr>
              <w:br w:type="textWrapping"/>
            </w:r>
            <w:r>
              <w:rPr>
                <w:rFonts w:ascii="Times New Roman" w:hAnsi="Times New Roman" w:eastAsia="Times New Roman"/>
                <w:color w:val="000000"/>
                <w:w w:val="97"/>
                <w:sz w:val="16"/>
                <w:lang w:val="ru-RU"/>
              </w:rPr>
              <w:t>Контрольная работа;</w:t>
            </w:r>
          </w:p>
        </w:tc>
        <w:tc>
          <w:tcPr>
            <w:tcW w:w="138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8" w:after="0" w:line="230" w:lineRule="auto"/>
              <w:jc w:val="center"/>
            </w:pPr>
            <w:r>
              <w:rPr>
                <w:rFonts w:ascii="Times New Roman" w:hAnsi="Times New Roman" w:eastAsia="Times New Roman"/>
                <w:color w:val="000000"/>
                <w:w w:val="97"/>
                <w:sz w:val="16"/>
              </w:rPr>
              <w:t>https://resh.edu.ru/</w:t>
            </w:r>
          </w:p>
        </w:tc>
      </w:tr>
      <w:tr>
        <w:tblPrEx>
          <w:tblCellMar>
            <w:top w:w="0" w:type="dxa"/>
            <w:left w:w="108" w:type="dxa"/>
            <w:bottom w:w="0" w:type="dxa"/>
            <w:right w:w="108" w:type="dxa"/>
          </w:tblCellMar>
        </w:tblPrEx>
        <w:trPr>
          <w:trHeight w:val="348" w:hRule="exact"/>
        </w:trPr>
        <w:tc>
          <w:tcPr>
            <w:tcW w:w="317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Итого по разделу:</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10</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tc>
        <w:tc>
          <w:tcPr>
            <w:tcW w:w="955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tc>
      </w:tr>
      <w:tr>
        <w:tblPrEx>
          <w:tblCellMar>
            <w:top w:w="0" w:type="dxa"/>
            <w:left w:w="108" w:type="dxa"/>
            <w:bottom w:w="0" w:type="dxa"/>
            <w:right w:w="108" w:type="dxa"/>
          </w:tblCellMar>
        </w:tblPrEx>
        <w:trPr>
          <w:trHeight w:val="520" w:hRule="exact"/>
        </w:trPr>
        <w:tc>
          <w:tcPr>
            <w:tcW w:w="317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45" w:lineRule="auto"/>
              <w:ind w:left="72" w:right="576"/>
              <w:rPr>
                <w:lang w:val="ru-RU"/>
              </w:rPr>
            </w:pPr>
            <w:r>
              <w:rPr>
                <w:rFonts w:ascii="Times New Roman" w:hAnsi="Times New Roman" w:eastAsia="Times New Roman"/>
                <w:color w:val="000000"/>
                <w:w w:val="97"/>
                <w:sz w:val="16"/>
                <w:lang w:val="ru-RU"/>
              </w:rPr>
              <w:t>ОБЩЕЕ КОЛИЧЕСТВО ЧАСОВ ПО ПРОГРАММЕ</w:t>
            </w:r>
          </w:p>
        </w:tc>
        <w:tc>
          <w:tcPr>
            <w:tcW w:w="528"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170</w:t>
            </w:r>
          </w:p>
        </w:tc>
        <w:tc>
          <w:tcPr>
            <w:tcW w:w="1104"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10</w:t>
            </w:r>
          </w:p>
        </w:tc>
        <w:tc>
          <w:tcPr>
            <w:tcW w:w="1142" w:type="dxa"/>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76" w:after="0" w:line="233" w:lineRule="auto"/>
              <w:ind w:left="72"/>
            </w:pPr>
            <w:r>
              <w:rPr>
                <w:rFonts w:ascii="Times New Roman" w:hAnsi="Times New Roman" w:eastAsia="Times New Roman"/>
                <w:color w:val="000000"/>
                <w:w w:val="97"/>
                <w:sz w:val="16"/>
              </w:rPr>
              <w:t>8</w:t>
            </w:r>
          </w:p>
        </w:tc>
        <w:tc>
          <w:tcPr>
            <w:tcW w:w="9558"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tc>
      </w:tr>
    </w:tbl>
    <w:p>
      <w:pPr>
        <w:autoSpaceDE w:val="0"/>
        <w:autoSpaceDN w:val="0"/>
        <w:spacing w:after="0" w:line="14" w:lineRule="exact"/>
      </w:pPr>
    </w:p>
    <w:p>
      <w:pPr>
        <w:jc w:val="center"/>
        <w:rPr>
          <w:lang w:val="ru-RU"/>
        </w:rPr>
        <w:sectPr>
          <w:pgSz w:w="16838" w:h="11906" w:orient="landscape"/>
          <w:pgMar w:top="1701" w:right="1134" w:bottom="851" w:left="1134" w:header="709" w:footer="709" w:gutter="0"/>
          <w:cols w:space="708" w:num="1"/>
          <w:docGrid w:linePitch="360" w:charSpace="0"/>
        </w:sectPr>
      </w:pPr>
    </w:p>
    <w:p>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УЧЕБНО-МЕТОДИЧЕСКОЕ ОБЕСПЕЧЕНИЕ ОБРАЗОВАТЕЛЬНОГО ПРОЦЕССА</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ОБЯЗАТЕЛЬНЫЕ УЧЕБНЫЕ МАТЕРИАЛЫ ДЛЯ УЧЕНИКА </w:t>
      </w:r>
    </w:p>
    <w:p>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Мерзляк А.Г., Полонский В.Б., Якир М.С.; под редакцией Подольского В.Е. Математика, 5 класс, Общество с ограниченной ответственностью "Издательский центр ВЕНТАНА-ГРАФ"; Акционерное общество "Издательство Просвещение"; </w:t>
      </w: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 xml:space="preserve">МЕТОДИЧЕСКИЕ МАТЕРИАЛЫ ДЛЯ УЧИТЕЛЯ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Справочные таблицы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Методическое пособие по математике 5 класс </w:t>
      </w:r>
    </w:p>
    <w:p>
      <w:pPr>
        <w:keepNext w:val="0"/>
        <w:keepLines w:val="0"/>
        <w:widowControl/>
        <w:suppressLineNumbers w:val="0"/>
        <w:jc w:val="left"/>
        <w:rPr>
          <w:rFonts w:hint="default" w:ascii="Times New Roman" w:hAnsi="Times New Roman" w:eastAsia="TimesNewRomanPS-BoldMT"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ЦИФРОВЫЕ ОБРАЗОВАТЕЛЬНЫЕ РЕСУРСЫ И РЕСУРСЫ СЕТИ ИНТЕРНЕТ</w:t>
      </w:r>
    </w:p>
    <w:p>
      <w:pPr>
        <w:jc w:val="both"/>
        <w:rPr>
          <w:sz w:val="24"/>
          <w:szCs w:val="24"/>
          <w:lang w:val="ru-RU"/>
        </w:rPr>
      </w:pPr>
      <w:r>
        <w:rPr>
          <w:rFonts w:ascii="Times New Roman" w:hAnsi="Times New Roman" w:eastAsia="Times New Roman"/>
          <w:color w:val="000000"/>
          <w:w w:val="97"/>
          <w:sz w:val="24"/>
          <w:szCs w:val="24"/>
        </w:rPr>
        <w:t>https://resh.edu.ru/</w:t>
      </w:r>
      <w:bookmarkStart w:id="0" w:name="_GoBack"/>
      <w:bookmarkEnd w:id="0"/>
    </w:p>
    <w:sectPr>
      <w:pgSz w:w="11906" w:h="16838"/>
      <w:pgMar w:top="1134" w:right="849"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CC"/>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685603"/>
    <w:rsid w:val="00685603"/>
    <w:rsid w:val="008B7336"/>
    <w:rsid w:val="00F216A2"/>
    <w:rsid w:val="14BE2C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18</Pages>
  <Words>5996</Words>
  <Characters>34181</Characters>
  <Lines>284</Lines>
  <Paragraphs>80</Paragraphs>
  <TotalTime>0</TotalTime>
  <ScaleCrop>false</ScaleCrop>
  <LinksUpToDate>false</LinksUpToDate>
  <CharactersWithSpaces>40097</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2022-09-11T09:41:00Z</dcterms:created>
  <dc:creator>admin</dc:creator>
  <cp:lastModifiedBy>Людмила Купина</cp:lastModifiedBy>
  <dcterms:modified xsi:type="dcterms:W3CDTF">2022-09-18T15:31:08Z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668E2288CAAD4238A2D26FFD3079CD53</vt:lpwstr>
  </property>
</Properties>
</file>