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EF" w:rsidRDefault="00FF25EF" w:rsidP="00FF25EF"/>
    <w:p w:rsidR="00FF25EF" w:rsidRDefault="00FF25EF" w:rsidP="00FF25EF"/>
    <w:p w:rsidR="00FF25EF" w:rsidRPr="00FF25EF" w:rsidRDefault="00FF25EF" w:rsidP="00FF25EF">
      <w:pPr>
        <w:jc w:val="center"/>
        <w:textAlignment w:val="auto"/>
        <w:rPr>
          <w:rFonts w:eastAsia="SimSun" w:cs="Mangal"/>
          <w:lang w:eastAsia="zh-CN" w:bidi="hi-IN"/>
        </w:rPr>
      </w:pPr>
      <w:r w:rsidRPr="00FF25EF">
        <w:rPr>
          <w:rFonts w:eastAsia="SimSun" w:cs="Times New Roman"/>
          <w:lang w:eastAsia="zh-CN" w:bidi="hi-IN"/>
        </w:rPr>
        <w:t>Муниципальное бюджетное общеобразовательное учреждение</w:t>
      </w:r>
    </w:p>
    <w:p w:rsidR="00FF25EF" w:rsidRPr="00FF25EF" w:rsidRDefault="00FF25EF" w:rsidP="00FF25EF">
      <w:pPr>
        <w:jc w:val="center"/>
        <w:textAlignment w:val="auto"/>
        <w:rPr>
          <w:rFonts w:eastAsia="SimSun" w:cs="Mangal"/>
          <w:lang w:eastAsia="zh-CN" w:bidi="hi-IN"/>
        </w:rPr>
      </w:pPr>
      <w:r w:rsidRPr="00FF25EF">
        <w:rPr>
          <w:rFonts w:eastAsia="SimSun" w:cs="Times New Roman"/>
          <w:lang w:eastAsia="zh-CN" w:bidi="hi-IN"/>
        </w:rPr>
        <w:t xml:space="preserve">«Средняя общеобразовательная школа №3» аула </w:t>
      </w:r>
      <w:proofErr w:type="spellStart"/>
      <w:r w:rsidRPr="00FF25EF">
        <w:rPr>
          <w:rFonts w:eastAsia="SimSun" w:cs="Times New Roman"/>
          <w:lang w:eastAsia="zh-CN" w:bidi="hi-IN"/>
        </w:rPr>
        <w:t>Джерокай</w:t>
      </w:r>
      <w:proofErr w:type="spellEnd"/>
    </w:p>
    <w:p w:rsidR="00FF25EF" w:rsidRPr="00FF25EF" w:rsidRDefault="00FF25EF" w:rsidP="00FF25EF">
      <w:pPr>
        <w:jc w:val="center"/>
        <w:textAlignment w:val="auto"/>
        <w:rPr>
          <w:rFonts w:eastAsia="SimSun" w:cs="Mangal"/>
          <w:lang w:eastAsia="zh-CN" w:bidi="hi-IN"/>
        </w:rPr>
      </w:pPr>
      <w:r w:rsidRPr="00FF25EF">
        <w:rPr>
          <w:rFonts w:eastAsia="SimSun" w:cs="Times New Roman"/>
          <w:lang w:eastAsia="zh-CN" w:bidi="hi-IN"/>
        </w:rPr>
        <w:t>Шовгеновского района Республики Адыгея</w:t>
      </w:r>
    </w:p>
    <w:p w:rsidR="00FF25EF" w:rsidRPr="00FF25EF" w:rsidRDefault="00FF25EF" w:rsidP="00FF25EF">
      <w:pPr>
        <w:jc w:val="center"/>
        <w:textAlignment w:val="auto"/>
        <w:rPr>
          <w:rFonts w:eastAsia="SimSun" w:cs="Times New Roman"/>
          <w:lang w:eastAsia="zh-CN" w:bidi="hi-IN"/>
        </w:rPr>
      </w:pPr>
    </w:p>
    <w:p w:rsidR="00FF25EF" w:rsidRPr="00FF25EF" w:rsidRDefault="00FF25EF" w:rsidP="00FF25EF">
      <w:pPr>
        <w:textAlignment w:val="auto"/>
        <w:rPr>
          <w:rFonts w:eastAsia="SimSun" w:cs="Mangal"/>
          <w:lang w:eastAsia="zh-CN" w:bidi="hi-IN"/>
        </w:rPr>
      </w:pPr>
      <w:proofErr w:type="gramStart"/>
      <w:r w:rsidRPr="00FF25EF">
        <w:rPr>
          <w:rFonts w:eastAsia="SimSun" w:cs="Times New Roman"/>
          <w:lang w:eastAsia="zh-CN" w:bidi="hi-IN"/>
        </w:rPr>
        <w:t>385461</w:t>
      </w:r>
      <w:proofErr w:type="gramEnd"/>
      <w:r w:rsidRPr="00FF25EF">
        <w:rPr>
          <w:rFonts w:eastAsia="SimSun" w:cs="Times New Roman"/>
          <w:lang w:eastAsia="zh-CN" w:bidi="hi-IN"/>
        </w:rPr>
        <w:t xml:space="preserve"> </w:t>
      </w:r>
      <w:proofErr w:type="spellStart"/>
      <w:r w:rsidRPr="00FF25EF">
        <w:rPr>
          <w:rFonts w:eastAsia="SimSun" w:cs="Times New Roman"/>
          <w:lang w:eastAsia="zh-CN" w:bidi="hi-IN"/>
        </w:rPr>
        <w:t>а.Джерокай</w:t>
      </w:r>
      <w:proofErr w:type="spellEnd"/>
    </w:p>
    <w:p w:rsidR="00FF25EF" w:rsidRPr="00FF25EF" w:rsidRDefault="00FF25EF" w:rsidP="00FF25EF">
      <w:pPr>
        <w:textAlignment w:val="auto"/>
        <w:rPr>
          <w:rFonts w:eastAsia="SimSun" w:cs="Mangal"/>
          <w:lang w:eastAsia="zh-CN" w:bidi="hi-IN"/>
        </w:rPr>
      </w:pPr>
      <w:proofErr w:type="spellStart"/>
      <w:r w:rsidRPr="00FF25EF">
        <w:rPr>
          <w:rFonts w:eastAsia="SimSun" w:cs="Times New Roman"/>
          <w:lang w:eastAsia="zh-CN" w:bidi="hi-IN"/>
        </w:rPr>
        <w:t>ул.Краснооктябрьская</w:t>
      </w:r>
      <w:proofErr w:type="spellEnd"/>
      <w:r w:rsidRPr="00FF25EF">
        <w:rPr>
          <w:rFonts w:eastAsia="SimSun" w:cs="Times New Roman"/>
          <w:lang w:eastAsia="zh-CN" w:bidi="hi-IN"/>
        </w:rPr>
        <w:t xml:space="preserve"> 45б</w:t>
      </w:r>
    </w:p>
    <w:p w:rsidR="00FF25EF" w:rsidRPr="00FF25EF" w:rsidRDefault="00FF25EF" w:rsidP="00FF25EF">
      <w:pPr>
        <w:pBdr>
          <w:bottom w:val="single" w:sz="12" w:space="1" w:color="auto"/>
        </w:pBdr>
        <w:textAlignment w:val="auto"/>
        <w:rPr>
          <w:rFonts w:eastAsia="SimSun" w:cs="Mangal"/>
          <w:lang w:eastAsia="zh-CN" w:bidi="hi-IN"/>
        </w:rPr>
      </w:pPr>
      <w:proofErr w:type="spellStart"/>
      <w:proofErr w:type="gramStart"/>
      <w:r w:rsidRPr="00FF25EF">
        <w:rPr>
          <w:rFonts w:eastAsia="SimSun" w:cs="Times New Roman"/>
          <w:lang w:val="en-US" w:eastAsia="zh-CN" w:bidi="hi-IN"/>
        </w:rPr>
        <w:t>skola</w:t>
      </w:r>
      <w:proofErr w:type="spellEnd"/>
      <w:r w:rsidRPr="00FF25EF">
        <w:rPr>
          <w:rFonts w:eastAsia="SimSun" w:cs="Times New Roman"/>
          <w:lang w:eastAsia="zh-CN" w:bidi="hi-IN"/>
        </w:rPr>
        <w:t>3-</w:t>
      </w:r>
      <w:proofErr w:type="gramEnd"/>
      <w:r w:rsidRPr="00FF25EF">
        <w:rPr>
          <w:rFonts w:eastAsia="SimSun" w:cs="Times New Roman"/>
          <w:lang w:eastAsia="zh-CN" w:bidi="hi-IN"/>
        </w:rPr>
        <w:t xml:space="preserve"> </w:t>
      </w:r>
      <w:hyperlink r:id="rId5" w:history="1">
        <w:r w:rsidRPr="00FF25EF">
          <w:rPr>
            <w:rFonts w:eastAsia="SimSun" w:cs="Times New Roman"/>
            <w:color w:val="0000FF"/>
            <w:u w:val="single"/>
            <w:lang w:val="en-US" w:eastAsia="zh-CN" w:bidi="hi-IN"/>
          </w:rPr>
          <w:t>gerokai</w:t>
        </w:r>
      </w:hyperlink>
      <w:hyperlink r:id="rId6" w:history="1">
        <w:r w:rsidRPr="00FF25EF">
          <w:rPr>
            <w:rFonts w:eastAsia="SimSun" w:cs="Times New Roman"/>
            <w:color w:val="0000FF"/>
            <w:u w:val="single"/>
            <w:lang w:eastAsia="zh-CN" w:bidi="hi-IN"/>
          </w:rPr>
          <w:t>@</w:t>
        </w:r>
      </w:hyperlink>
      <w:hyperlink r:id="rId7" w:history="1">
        <w:r w:rsidRPr="00FF25EF">
          <w:rPr>
            <w:rFonts w:eastAsia="SimSun" w:cs="Times New Roman"/>
            <w:color w:val="0000FF"/>
            <w:u w:val="single"/>
            <w:lang w:val="en-US" w:eastAsia="zh-CN" w:bidi="hi-IN"/>
          </w:rPr>
          <w:t>yandex</w:t>
        </w:r>
      </w:hyperlink>
      <w:hyperlink r:id="rId8" w:history="1">
        <w:r w:rsidRPr="00FF25EF">
          <w:rPr>
            <w:rFonts w:eastAsia="SimSun" w:cs="Times New Roman"/>
            <w:color w:val="0000FF"/>
            <w:u w:val="single"/>
            <w:lang w:eastAsia="zh-CN" w:bidi="hi-IN"/>
          </w:rPr>
          <w:t>.</w:t>
        </w:r>
      </w:hyperlink>
      <w:hyperlink r:id="rId9" w:history="1">
        <w:r w:rsidRPr="00FF25EF">
          <w:rPr>
            <w:rFonts w:eastAsia="SimSun" w:cs="Times New Roman"/>
            <w:color w:val="0000FF"/>
            <w:u w:val="single"/>
            <w:lang w:val="en-US" w:eastAsia="zh-CN" w:bidi="hi-IN"/>
          </w:rPr>
          <w:t>ru</w:t>
        </w:r>
      </w:hyperlink>
      <w:r w:rsidRPr="00FF25EF">
        <w:rPr>
          <w:rFonts w:eastAsia="SimSun" w:cs="Times New Roman"/>
          <w:lang w:eastAsia="zh-CN" w:bidi="hi-IN"/>
        </w:rPr>
        <w:t>.</w:t>
      </w:r>
    </w:p>
    <w:p w:rsidR="00FF25EF" w:rsidRPr="00FF25EF" w:rsidRDefault="00FF25EF" w:rsidP="00FF25EF">
      <w:pPr>
        <w:widowControl/>
        <w:suppressAutoHyphens w:val="0"/>
        <w:autoSpaceDN/>
        <w:spacing w:after="160" w:line="256" w:lineRule="auto"/>
        <w:textAlignment w:val="auto"/>
        <w:rPr>
          <w:rFonts w:eastAsia="Calibri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en-US"/>
        </w:rPr>
      </w:pPr>
    </w:p>
    <w:p w:rsidR="00D40D87" w:rsidRPr="00D40D87" w:rsidRDefault="00D40D87" w:rsidP="00907007">
      <w:pPr>
        <w:pStyle w:val="Standard"/>
        <w:rPr>
          <w:rFonts w:ascii="Times New Roman" w:hAnsi="Times New Roman" w:cs="Times New Roman"/>
          <w:b/>
          <w:i/>
          <w:sz w:val="24"/>
          <w:szCs w:val="24"/>
        </w:rPr>
      </w:pPr>
    </w:p>
    <w:p w:rsidR="00D40D87" w:rsidRPr="00D40D87" w:rsidRDefault="00D40D87" w:rsidP="00D40D87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D87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D40D87" w:rsidRPr="00D40D87" w:rsidRDefault="00907007" w:rsidP="00D40D87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40D87" w:rsidRPr="00D40D87" w:rsidRDefault="00D40D87" w:rsidP="00D40D87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 w:rsidRPr="00D40D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                                                                                                        </w:t>
      </w:r>
      <w:r w:rsidR="009070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Pr="00D40D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№</w:t>
      </w:r>
    </w:p>
    <w:p w:rsidR="00D40D87" w:rsidRDefault="00D40D87" w:rsidP="00D40D87">
      <w:pPr>
        <w:ind w:hanging="142"/>
        <w:rPr>
          <w:rFonts w:cs="Times New Roman"/>
          <w:b/>
          <w:i/>
        </w:rPr>
      </w:pPr>
    </w:p>
    <w:p w:rsidR="00907007" w:rsidRPr="00D40D87" w:rsidRDefault="00907007" w:rsidP="00D40D87">
      <w:pPr>
        <w:ind w:hanging="142"/>
        <w:rPr>
          <w:rFonts w:cs="Times New Roman"/>
          <w:b/>
          <w:i/>
        </w:rPr>
      </w:pPr>
    </w:p>
    <w:p w:rsidR="00684AF5" w:rsidRPr="00D40D87" w:rsidRDefault="00D40D87" w:rsidP="00D40D87">
      <w:pPr>
        <w:rPr>
          <w:rFonts w:cs="Times New Roman"/>
        </w:rPr>
      </w:pPr>
      <w:r w:rsidRPr="00D40D87">
        <w:rPr>
          <w:rFonts w:cs="Times New Roman"/>
          <w:b/>
          <w:i/>
        </w:rPr>
        <w:t xml:space="preserve">    «Об утверждении плана работы </w:t>
      </w:r>
      <w:proofErr w:type="spellStart"/>
      <w:r w:rsidRPr="00D40D87">
        <w:rPr>
          <w:rFonts w:cs="Times New Roman"/>
          <w:b/>
          <w:i/>
        </w:rPr>
        <w:t>внутришкольных</w:t>
      </w:r>
      <w:proofErr w:type="spellEnd"/>
      <w:r w:rsidRPr="00D40D87">
        <w:rPr>
          <w:rFonts w:cs="Times New Roman"/>
          <w:b/>
          <w:i/>
        </w:rPr>
        <w:t xml:space="preserve"> методических объединений с ориентацией на рассмотрение и методическую </w:t>
      </w:r>
      <w:proofErr w:type="gramStart"/>
      <w:r w:rsidRPr="00D40D87">
        <w:rPr>
          <w:rFonts w:cs="Times New Roman"/>
          <w:b/>
          <w:i/>
        </w:rPr>
        <w:t>помощь  педагогическим</w:t>
      </w:r>
      <w:proofErr w:type="gramEnd"/>
      <w:r w:rsidR="00AD2B70">
        <w:rPr>
          <w:rFonts w:cs="Times New Roman"/>
          <w:b/>
          <w:i/>
        </w:rPr>
        <w:t xml:space="preserve"> </w:t>
      </w:r>
      <w:r w:rsidRPr="00D40D87">
        <w:rPr>
          <w:rFonts w:cs="Times New Roman"/>
          <w:b/>
          <w:i/>
        </w:rPr>
        <w:t>работникам  в вопросах работы, обеспечивающей сопровождение поэтапного перехода на обучение  по обновленному ФГОС  СОО и ФООП в  МБОУ  С</w:t>
      </w:r>
      <w:r w:rsidR="00FF25EF">
        <w:rPr>
          <w:rFonts w:cs="Times New Roman"/>
          <w:b/>
          <w:i/>
        </w:rPr>
        <w:t xml:space="preserve">ОШ  №3 </w:t>
      </w:r>
      <w:proofErr w:type="spellStart"/>
      <w:r w:rsidR="00FF25EF">
        <w:rPr>
          <w:rFonts w:cs="Times New Roman"/>
          <w:b/>
          <w:i/>
        </w:rPr>
        <w:t>а.Джерокай</w:t>
      </w:r>
      <w:proofErr w:type="spellEnd"/>
      <w:r w:rsidRPr="00D40D87">
        <w:rPr>
          <w:rFonts w:cs="Times New Roman"/>
          <w:b/>
          <w:i/>
        </w:rPr>
        <w:t xml:space="preserve"> </w:t>
      </w:r>
    </w:p>
    <w:p w:rsidR="00D40D87" w:rsidRPr="00D40D87" w:rsidRDefault="00D40D87">
      <w:pPr>
        <w:rPr>
          <w:rFonts w:cs="Times New Roman"/>
        </w:rPr>
      </w:pPr>
    </w:p>
    <w:p w:rsidR="00D40D87" w:rsidRPr="00D40D87" w:rsidRDefault="00D40D87" w:rsidP="00D40D87">
      <w:pPr>
        <w:rPr>
          <w:rFonts w:cs="Times New Roman"/>
        </w:rPr>
      </w:pPr>
      <w:r w:rsidRPr="00D40D87">
        <w:rPr>
          <w:rFonts w:cs="Times New Roman"/>
        </w:rPr>
        <w:t xml:space="preserve"> В целях обеспечения эффективного введения федеральной образовательной </w:t>
      </w:r>
      <w:proofErr w:type="gramStart"/>
      <w:r w:rsidRPr="00D40D87">
        <w:rPr>
          <w:rFonts w:cs="Times New Roman"/>
        </w:rPr>
        <w:t>программы  начального</w:t>
      </w:r>
      <w:proofErr w:type="gramEnd"/>
      <w:r w:rsidRPr="00D40D87">
        <w:rPr>
          <w:rFonts w:cs="Times New Roman"/>
        </w:rPr>
        <w:t>, основного и среднего общего образования (далее ФООП)</w:t>
      </w:r>
    </w:p>
    <w:p w:rsidR="00D40D87" w:rsidRDefault="00D40D87" w:rsidP="00D40D87">
      <w:pPr>
        <w:rPr>
          <w:rFonts w:cs="Times New Roman"/>
        </w:rPr>
      </w:pPr>
    </w:p>
    <w:p w:rsidR="00907007" w:rsidRPr="00D40D87" w:rsidRDefault="00907007" w:rsidP="00D40D87">
      <w:pPr>
        <w:rPr>
          <w:rFonts w:cs="Times New Roman"/>
        </w:rPr>
      </w:pPr>
    </w:p>
    <w:p w:rsidR="00D40D87" w:rsidRPr="00D40D87" w:rsidRDefault="00D40D87" w:rsidP="00D40D87">
      <w:pPr>
        <w:rPr>
          <w:rFonts w:cs="Times New Roman"/>
        </w:rPr>
      </w:pPr>
      <w:r w:rsidRPr="00D40D87">
        <w:rPr>
          <w:rFonts w:cs="Times New Roman"/>
        </w:rPr>
        <w:t>приказываю:</w:t>
      </w:r>
    </w:p>
    <w:p w:rsidR="00D40D87" w:rsidRPr="00D40D87" w:rsidRDefault="00D40D87" w:rsidP="00D40D87">
      <w:pPr>
        <w:rPr>
          <w:rFonts w:cs="Times New Roman"/>
        </w:rPr>
      </w:pPr>
    </w:p>
    <w:p w:rsidR="00D40D87" w:rsidRPr="00D40D87" w:rsidRDefault="00D40D87" w:rsidP="00FF25EF">
      <w:pPr>
        <w:jc w:val="both"/>
        <w:rPr>
          <w:rFonts w:cs="Times New Roman"/>
        </w:rPr>
      </w:pPr>
      <w:r w:rsidRPr="00D40D87">
        <w:rPr>
          <w:rFonts w:cs="Times New Roman"/>
        </w:rPr>
        <w:t xml:space="preserve"> 1. Утвердить план работы </w:t>
      </w:r>
      <w:proofErr w:type="spellStart"/>
      <w:r w:rsidRPr="00D40D87">
        <w:rPr>
          <w:rFonts w:cs="Times New Roman"/>
        </w:rPr>
        <w:t>внутришкольных</w:t>
      </w:r>
      <w:proofErr w:type="spellEnd"/>
      <w:r w:rsidRPr="00D40D87">
        <w:rPr>
          <w:rFonts w:cs="Times New Roman"/>
        </w:rPr>
        <w:t xml:space="preserve"> методических объединений с ориентацией на рассмотрение и методическую помощь педагогическим работникам в вопросах работы, обеспечивающей сопровождение введения ФООП (приложение 1)</w:t>
      </w:r>
    </w:p>
    <w:p w:rsidR="00D40D87" w:rsidRDefault="00D40D87" w:rsidP="00FF25EF">
      <w:pPr>
        <w:jc w:val="both"/>
        <w:rPr>
          <w:rFonts w:cs="Times New Roman"/>
        </w:rPr>
      </w:pPr>
      <w:r w:rsidRPr="00D40D87">
        <w:rPr>
          <w:rFonts w:cs="Times New Roman"/>
        </w:rPr>
        <w:t xml:space="preserve"> 2. Зам</w:t>
      </w:r>
      <w:r w:rsidR="00FF25EF">
        <w:rPr>
          <w:rFonts w:cs="Times New Roman"/>
        </w:rPr>
        <w:t>естителю дире</w:t>
      </w:r>
      <w:r w:rsidR="00907007">
        <w:rPr>
          <w:rFonts w:cs="Times New Roman"/>
        </w:rPr>
        <w:t>к</w:t>
      </w:r>
      <w:r w:rsidR="00FF25EF">
        <w:rPr>
          <w:rFonts w:cs="Times New Roman"/>
        </w:rPr>
        <w:t>тора</w:t>
      </w:r>
      <w:r w:rsidR="00907007">
        <w:rPr>
          <w:rFonts w:cs="Times New Roman"/>
        </w:rPr>
        <w:t xml:space="preserve"> по УВР</w:t>
      </w:r>
      <w:r w:rsidR="00FF25EF">
        <w:rPr>
          <w:rFonts w:cs="Times New Roman"/>
        </w:rPr>
        <w:t xml:space="preserve"> </w:t>
      </w:r>
      <w:proofErr w:type="spellStart"/>
      <w:r w:rsidR="00FF25EF">
        <w:rPr>
          <w:rFonts w:cs="Times New Roman"/>
        </w:rPr>
        <w:t>Атажаховой</w:t>
      </w:r>
      <w:proofErr w:type="spellEnd"/>
      <w:r w:rsidR="00FF25EF">
        <w:rPr>
          <w:rFonts w:cs="Times New Roman"/>
        </w:rPr>
        <w:t xml:space="preserve"> С.К.</w:t>
      </w:r>
      <w:r w:rsidRPr="00D40D87">
        <w:rPr>
          <w:rFonts w:cs="Times New Roman"/>
        </w:rPr>
        <w:t xml:space="preserve"> организовать реализацию плана работы </w:t>
      </w:r>
      <w:proofErr w:type="spellStart"/>
      <w:r w:rsidRPr="00D40D87">
        <w:rPr>
          <w:rFonts w:cs="Times New Roman"/>
        </w:rPr>
        <w:t>внутришкольных</w:t>
      </w:r>
      <w:proofErr w:type="spellEnd"/>
      <w:r w:rsidRPr="00D40D87">
        <w:rPr>
          <w:rFonts w:cs="Times New Roman"/>
        </w:rPr>
        <w:t xml:space="preserve"> методических объединений с ориентацией на рассмотрение и методическую помощь педагогическим работникам в вопросах работы, обеспечивающей сопровождение введения ФООП </w:t>
      </w:r>
    </w:p>
    <w:p w:rsidR="00907007" w:rsidRPr="00907007" w:rsidRDefault="00907007" w:rsidP="00907007">
      <w:pPr>
        <w:tabs>
          <w:tab w:val="left" w:pos="1108"/>
        </w:tabs>
        <w:spacing w:before="37"/>
      </w:pPr>
      <w:r>
        <w:rPr>
          <w:rFonts w:cs="Times New Roman"/>
        </w:rPr>
        <w:t xml:space="preserve">  3.</w:t>
      </w:r>
      <w:r w:rsidRPr="00907007">
        <w:t xml:space="preserve"> </w:t>
      </w:r>
      <w:r w:rsidRPr="00907007">
        <w:t>Утвердить</w:t>
      </w:r>
      <w:r w:rsidRPr="00907007">
        <w:rPr>
          <w:spacing w:val="30"/>
        </w:rPr>
        <w:t xml:space="preserve"> </w:t>
      </w:r>
      <w:r w:rsidRPr="00907007">
        <w:t>состав</w:t>
      </w:r>
      <w:r w:rsidRPr="00907007">
        <w:rPr>
          <w:spacing w:val="28"/>
        </w:rPr>
        <w:t xml:space="preserve"> </w:t>
      </w:r>
      <w:r w:rsidRPr="00907007">
        <w:t>рабочей</w:t>
      </w:r>
      <w:r w:rsidRPr="00907007">
        <w:rPr>
          <w:spacing w:val="30"/>
        </w:rPr>
        <w:t xml:space="preserve"> </w:t>
      </w:r>
      <w:r w:rsidRPr="00907007">
        <w:t>группы</w:t>
      </w:r>
      <w:r w:rsidRPr="00907007">
        <w:rPr>
          <w:spacing w:val="28"/>
        </w:rPr>
        <w:t xml:space="preserve"> </w:t>
      </w:r>
      <w:r w:rsidRPr="00907007">
        <w:t>по</w:t>
      </w:r>
      <w:r w:rsidRPr="00907007">
        <w:rPr>
          <w:spacing w:val="28"/>
        </w:rPr>
        <w:t xml:space="preserve"> </w:t>
      </w:r>
      <w:r w:rsidRPr="00907007">
        <w:t>обеспечению</w:t>
      </w:r>
      <w:r w:rsidRPr="00907007">
        <w:rPr>
          <w:spacing w:val="30"/>
        </w:rPr>
        <w:t xml:space="preserve"> </w:t>
      </w:r>
      <w:r w:rsidRPr="00907007">
        <w:t>перехода</w:t>
      </w:r>
      <w:r w:rsidRPr="00907007">
        <w:rPr>
          <w:spacing w:val="28"/>
        </w:rPr>
        <w:t xml:space="preserve"> </w:t>
      </w:r>
      <w:r w:rsidRPr="00907007">
        <w:t>на</w:t>
      </w:r>
      <w:r w:rsidRPr="00907007">
        <w:rPr>
          <w:spacing w:val="25"/>
        </w:rPr>
        <w:t xml:space="preserve"> </w:t>
      </w:r>
      <w:r w:rsidRPr="00907007">
        <w:t>обновлённые</w:t>
      </w:r>
      <w:r w:rsidRPr="00907007">
        <w:rPr>
          <w:spacing w:val="29"/>
        </w:rPr>
        <w:t xml:space="preserve"> </w:t>
      </w:r>
      <w:r w:rsidRPr="00907007">
        <w:t>ФГОС</w:t>
      </w:r>
      <w:r w:rsidRPr="00907007">
        <w:rPr>
          <w:spacing w:val="29"/>
        </w:rPr>
        <w:t xml:space="preserve"> </w:t>
      </w:r>
      <w:r w:rsidRPr="00907007">
        <w:t>С</w:t>
      </w:r>
      <w:r>
        <w:rPr>
          <w:spacing w:val="-4"/>
        </w:rPr>
        <w:t>ОО и ФООП:</w:t>
      </w:r>
      <w:bookmarkStart w:id="0" w:name="_GoBack"/>
      <w:bookmarkEnd w:id="0"/>
    </w:p>
    <w:p w:rsidR="00907007" w:rsidRDefault="00907007" w:rsidP="00907007">
      <w:pPr>
        <w:pStyle w:val="a4"/>
        <w:spacing w:before="46" w:line="278" w:lineRule="auto"/>
        <w:ind w:left="116" w:right="826"/>
      </w:pPr>
      <w:r>
        <w:t>Руководитель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Атажахова</w:t>
      </w:r>
      <w:proofErr w:type="spellEnd"/>
      <w:r>
        <w:t xml:space="preserve"> С.К.,</w:t>
      </w:r>
      <w:r>
        <w:rPr>
          <w:spacing w:val="-5"/>
        </w:rPr>
        <w:t xml:space="preserve"> </w:t>
      </w: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УВР. Члены группы: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71"/>
        </w:tabs>
        <w:spacing w:before="2"/>
        <w:ind w:left="270" w:hanging="141"/>
        <w:jc w:val="left"/>
        <w:rPr>
          <w:sz w:val="24"/>
        </w:rPr>
      </w:pPr>
      <w:proofErr w:type="spellStart"/>
      <w:r>
        <w:rPr>
          <w:sz w:val="24"/>
        </w:rPr>
        <w:t>Атажахова</w:t>
      </w:r>
      <w:proofErr w:type="spellEnd"/>
      <w:r>
        <w:rPr>
          <w:sz w:val="24"/>
        </w:rPr>
        <w:t xml:space="preserve"> С.К.,</w:t>
      </w:r>
      <w:r>
        <w:rPr>
          <w:spacing w:val="-1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УВР,</w:t>
      </w:r>
      <w:r>
        <w:rPr>
          <w:spacing w:val="-10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группы,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Кайтмесова</w:t>
      </w:r>
      <w:proofErr w:type="spellEnd"/>
      <w:r>
        <w:rPr>
          <w:sz w:val="24"/>
        </w:rPr>
        <w:t xml:space="preserve"> Л.Б.,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учитель биологии,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pacing w:val="-2"/>
          <w:sz w:val="24"/>
        </w:rPr>
        <w:t>Насифова</w:t>
      </w:r>
      <w:proofErr w:type="spellEnd"/>
      <w:r>
        <w:rPr>
          <w:spacing w:val="-2"/>
          <w:sz w:val="24"/>
        </w:rPr>
        <w:t xml:space="preserve"> М.,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педагог-библиотекарь,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6"/>
        <w:ind w:left="255"/>
        <w:jc w:val="left"/>
        <w:rPr>
          <w:sz w:val="24"/>
        </w:rPr>
      </w:pPr>
      <w:proofErr w:type="spellStart"/>
      <w:r>
        <w:rPr>
          <w:sz w:val="24"/>
        </w:rPr>
        <w:t>Устова</w:t>
      </w:r>
      <w:proofErr w:type="spellEnd"/>
      <w:r>
        <w:rPr>
          <w:sz w:val="24"/>
        </w:rPr>
        <w:t xml:space="preserve"> Н.Х.,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4"/>
          <w:sz w:val="24"/>
        </w:rPr>
        <w:t xml:space="preserve"> 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Бгушев</w:t>
      </w:r>
      <w:proofErr w:type="spellEnd"/>
      <w:r>
        <w:rPr>
          <w:sz w:val="24"/>
        </w:rPr>
        <w:t xml:space="preserve"> Б.Т.,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15"/>
          <w:sz w:val="24"/>
        </w:rPr>
        <w:t xml:space="preserve"> 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Мамижева</w:t>
      </w:r>
      <w:proofErr w:type="spellEnd"/>
      <w:r>
        <w:rPr>
          <w:sz w:val="24"/>
        </w:rPr>
        <w:t xml:space="preserve"> Н.М.,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1"/>
          <w:sz w:val="24"/>
        </w:rPr>
        <w:t xml:space="preserve"> 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6"/>
        <w:ind w:left="255"/>
        <w:jc w:val="left"/>
        <w:rPr>
          <w:sz w:val="24"/>
        </w:rPr>
      </w:pPr>
      <w:proofErr w:type="spellStart"/>
      <w:r>
        <w:rPr>
          <w:sz w:val="24"/>
        </w:rPr>
        <w:t>Тюльпарова</w:t>
      </w:r>
      <w:proofErr w:type="spellEnd"/>
      <w:r>
        <w:rPr>
          <w:sz w:val="24"/>
        </w:rPr>
        <w:t xml:space="preserve"> И.А.,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языка,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Нагоев</w:t>
      </w:r>
      <w:proofErr w:type="spellEnd"/>
      <w:r>
        <w:rPr>
          <w:sz w:val="24"/>
        </w:rPr>
        <w:t xml:space="preserve"> Ш.А.,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физики,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5"/>
        <w:ind w:left="255"/>
        <w:jc w:val="left"/>
        <w:rPr>
          <w:sz w:val="24"/>
        </w:rPr>
      </w:pPr>
      <w:proofErr w:type="spellStart"/>
      <w:r>
        <w:rPr>
          <w:sz w:val="24"/>
        </w:rPr>
        <w:t>Коблев</w:t>
      </w:r>
      <w:proofErr w:type="spellEnd"/>
      <w:r>
        <w:rPr>
          <w:sz w:val="24"/>
        </w:rPr>
        <w:t xml:space="preserve"> Т.Н.,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5"/>
          <w:sz w:val="24"/>
        </w:rPr>
        <w:t xml:space="preserve"> </w:t>
      </w:r>
    </w:p>
    <w:p w:rsidR="00907007" w:rsidRDefault="00907007" w:rsidP="00907007">
      <w:pPr>
        <w:pStyle w:val="a6"/>
        <w:numPr>
          <w:ilvl w:val="0"/>
          <w:numId w:val="2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r>
        <w:rPr>
          <w:w w:val="95"/>
          <w:sz w:val="24"/>
        </w:rPr>
        <w:lastRenderedPageBreak/>
        <w:t>Жачемукова А.А.,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-педагог-</w:t>
      </w:r>
      <w:r>
        <w:rPr>
          <w:spacing w:val="-2"/>
          <w:w w:val="95"/>
          <w:sz w:val="24"/>
        </w:rPr>
        <w:t>психолог.</w:t>
      </w:r>
    </w:p>
    <w:p w:rsidR="00907007" w:rsidRPr="00D40D87" w:rsidRDefault="00907007" w:rsidP="00FF25EF">
      <w:pPr>
        <w:jc w:val="both"/>
        <w:rPr>
          <w:rFonts w:cs="Times New Roman"/>
        </w:rPr>
      </w:pPr>
    </w:p>
    <w:p w:rsidR="00D40D87" w:rsidRPr="00D40D87" w:rsidRDefault="00907007" w:rsidP="00FF25EF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D40D87" w:rsidRPr="00D40D87">
        <w:rPr>
          <w:rFonts w:cs="Times New Roman"/>
        </w:rPr>
        <w:t>. Контроль исполнения приказа оставляю за собой</w:t>
      </w:r>
    </w:p>
    <w:p w:rsidR="00D40D87" w:rsidRPr="00D40D87" w:rsidRDefault="00D40D87" w:rsidP="00FF25EF">
      <w:pPr>
        <w:jc w:val="both"/>
        <w:rPr>
          <w:rFonts w:cs="Times New Roman"/>
        </w:rPr>
      </w:pPr>
    </w:p>
    <w:p w:rsidR="00D40D87" w:rsidRPr="00D40D87" w:rsidRDefault="00D40D87" w:rsidP="00FF25EF">
      <w:pPr>
        <w:jc w:val="both"/>
        <w:rPr>
          <w:rFonts w:cs="Times New Roman"/>
        </w:rPr>
      </w:pPr>
    </w:p>
    <w:p w:rsidR="00D40D87" w:rsidRPr="00D40D87" w:rsidRDefault="00D40D87" w:rsidP="00D40D87">
      <w:pPr>
        <w:rPr>
          <w:rFonts w:cs="Times New Roman"/>
        </w:rPr>
      </w:pPr>
    </w:p>
    <w:p w:rsidR="00D40D87" w:rsidRPr="00D40D87" w:rsidRDefault="00D40D87" w:rsidP="00D40D87">
      <w:pPr>
        <w:rPr>
          <w:rFonts w:cs="Times New Roman"/>
        </w:rPr>
      </w:pPr>
    </w:p>
    <w:p w:rsidR="00D40D87" w:rsidRDefault="00D40D87" w:rsidP="00D40D87">
      <w:pPr>
        <w:jc w:val="center"/>
        <w:rPr>
          <w:rFonts w:cs="Times New Roman"/>
        </w:rPr>
      </w:pPr>
      <w:r w:rsidRPr="00D40D87">
        <w:rPr>
          <w:rFonts w:cs="Times New Roman"/>
        </w:rPr>
        <w:t xml:space="preserve">Директор </w:t>
      </w:r>
      <w:proofErr w:type="gramStart"/>
      <w:r w:rsidRPr="00D40D87">
        <w:rPr>
          <w:rFonts w:cs="Times New Roman"/>
        </w:rPr>
        <w:t xml:space="preserve">школы:   </w:t>
      </w:r>
      <w:proofErr w:type="gramEnd"/>
      <w:r w:rsidRPr="00D40D87">
        <w:rPr>
          <w:rFonts w:cs="Times New Roman"/>
        </w:rPr>
        <w:t xml:space="preserve">                        </w:t>
      </w:r>
      <w:r w:rsidR="00FF25EF">
        <w:rPr>
          <w:rFonts w:cs="Times New Roman"/>
        </w:rPr>
        <w:t xml:space="preserve">                       Паков М.М.</w:t>
      </w:r>
    </w:p>
    <w:p w:rsidR="00D40D87" w:rsidRDefault="00D40D87" w:rsidP="00D40D87">
      <w:pPr>
        <w:jc w:val="center"/>
        <w:rPr>
          <w:rFonts w:cs="Times New Roman"/>
        </w:rPr>
      </w:pPr>
    </w:p>
    <w:p w:rsidR="00D40D87" w:rsidRDefault="00D40D87" w:rsidP="00D40D87">
      <w:pPr>
        <w:jc w:val="center"/>
        <w:rPr>
          <w:rFonts w:cs="Times New Roman"/>
        </w:rPr>
      </w:pPr>
    </w:p>
    <w:p w:rsidR="00D40D87" w:rsidRDefault="00D40D87" w:rsidP="00D40D87">
      <w:pPr>
        <w:jc w:val="center"/>
        <w:rPr>
          <w:rFonts w:cs="Times New Roman"/>
        </w:rPr>
      </w:pPr>
    </w:p>
    <w:p w:rsidR="00D40D87" w:rsidRDefault="00D40D87" w:rsidP="00D40D87">
      <w:pPr>
        <w:jc w:val="center"/>
        <w:rPr>
          <w:rFonts w:cs="Times New Roman"/>
        </w:rPr>
      </w:pPr>
    </w:p>
    <w:p w:rsidR="00D40D87" w:rsidRPr="00D40D87" w:rsidRDefault="00D40D87" w:rsidP="0034046A">
      <w:pPr>
        <w:rPr>
          <w:rFonts w:cs="Times New Roman"/>
        </w:rPr>
      </w:pPr>
    </w:p>
    <w:sectPr w:rsidR="00D40D87" w:rsidRPr="00D40D87" w:rsidSect="009070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20AA5"/>
    <w:multiLevelType w:val="hybridMultilevel"/>
    <w:tmpl w:val="2D7A048C"/>
    <w:lvl w:ilvl="0" w:tplc="D96A372C">
      <w:start w:val="1"/>
      <w:numFmt w:val="decimal"/>
      <w:lvlText w:val="%1."/>
      <w:lvlJc w:val="left"/>
      <w:pPr>
        <w:ind w:left="11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1072DC">
      <w:start w:val="1"/>
      <w:numFmt w:val="decimal"/>
      <w:lvlText w:val="%2."/>
      <w:lvlJc w:val="left"/>
      <w:pPr>
        <w:ind w:left="42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FD74ECDA">
      <w:numFmt w:val="bullet"/>
      <w:lvlText w:val="•"/>
      <w:lvlJc w:val="left"/>
      <w:pPr>
        <w:ind w:left="4908" w:hanging="240"/>
      </w:pPr>
      <w:rPr>
        <w:lang w:val="ru-RU" w:eastAsia="en-US" w:bidi="ar-SA"/>
      </w:rPr>
    </w:lvl>
    <w:lvl w:ilvl="3" w:tplc="17A6A178">
      <w:numFmt w:val="bullet"/>
      <w:lvlText w:val="•"/>
      <w:lvlJc w:val="left"/>
      <w:pPr>
        <w:ind w:left="5577" w:hanging="240"/>
      </w:pPr>
      <w:rPr>
        <w:lang w:val="ru-RU" w:eastAsia="en-US" w:bidi="ar-SA"/>
      </w:rPr>
    </w:lvl>
    <w:lvl w:ilvl="4" w:tplc="0C3C9E1E">
      <w:numFmt w:val="bullet"/>
      <w:lvlText w:val="•"/>
      <w:lvlJc w:val="left"/>
      <w:pPr>
        <w:ind w:left="6246" w:hanging="240"/>
      </w:pPr>
      <w:rPr>
        <w:lang w:val="ru-RU" w:eastAsia="en-US" w:bidi="ar-SA"/>
      </w:rPr>
    </w:lvl>
    <w:lvl w:ilvl="5" w:tplc="93E67AD0">
      <w:numFmt w:val="bullet"/>
      <w:lvlText w:val="•"/>
      <w:lvlJc w:val="left"/>
      <w:pPr>
        <w:ind w:left="6915" w:hanging="240"/>
      </w:pPr>
      <w:rPr>
        <w:lang w:val="ru-RU" w:eastAsia="en-US" w:bidi="ar-SA"/>
      </w:rPr>
    </w:lvl>
    <w:lvl w:ilvl="6" w:tplc="F9A4ABE8">
      <w:numFmt w:val="bullet"/>
      <w:lvlText w:val="•"/>
      <w:lvlJc w:val="left"/>
      <w:pPr>
        <w:ind w:left="7584" w:hanging="240"/>
      </w:pPr>
      <w:rPr>
        <w:lang w:val="ru-RU" w:eastAsia="en-US" w:bidi="ar-SA"/>
      </w:rPr>
    </w:lvl>
    <w:lvl w:ilvl="7" w:tplc="8F925BC2">
      <w:numFmt w:val="bullet"/>
      <w:lvlText w:val="•"/>
      <w:lvlJc w:val="left"/>
      <w:pPr>
        <w:ind w:left="8252" w:hanging="240"/>
      </w:pPr>
      <w:rPr>
        <w:lang w:val="ru-RU" w:eastAsia="en-US" w:bidi="ar-SA"/>
      </w:rPr>
    </w:lvl>
    <w:lvl w:ilvl="8" w:tplc="8AF2044A">
      <w:numFmt w:val="bullet"/>
      <w:lvlText w:val="•"/>
      <w:lvlJc w:val="left"/>
      <w:pPr>
        <w:ind w:left="8921" w:hanging="240"/>
      </w:pPr>
      <w:rPr>
        <w:lang w:val="ru-RU" w:eastAsia="en-US" w:bidi="ar-SA"/>
      </w:rPr>
    </w:lvl>
  </w:abstractNum>
  <w:abstractNum w:abstractNumId="1" w15:restartNumberingAfterBreak="0">
    <w:nsid w:val="7F6A5C56"/>
    <w:multiLevelType w:val="hybridMultilevel"/>
    <w:tmpl w:val="48845D9C"/>
    <w:lvl w:ilvl="0" w:tplc="9E92B86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24A7D26">
      <w:numFmt w:val="bullet"/>
      <w:lvlText w:val="•"/>
      <w:lvlJc w:val="left"/>
      <w:pPr>
        <w:ind w:left="1385" w:hanging="140"/>
      </w:pPr>
      <w:rPr>
        <w:lang w:val="ru-RU" w:eastAsia="en-US" w:bidi="ar-SA"/>
      </w:rPr>
    </w:lvl>
    <w:lvl w:ilvl="2" w:tplc="8C8E9E3E">
      <w:numFmt w:val="bullet"/>
      <w:lvlText w:val="•"/>
      <w:lvlJc w:val="left"/>
      <w:pPr>
        <w:ind w:left="2371" w:hanging="140"/>
      </w:pPr>
      <w:rPr>
        <w:lang w:val="ru-RU" w:eastAsia="en-US" w:bidi="ar-SA"/>
      </w:rPr>
    </w:lvl>
    <w:lvl w:ilvl="3" w:tplc="278EEF20">
      <w:numFmt w:val="bullet"/>
      <w:lvlText w:val="•"/>
      <w:lvlJc w:val="left"/>
      <w:pPr>
        <w:ind w:left="3357" w:hanging="140"/>
      </w:pPr>
      <w:rPr>
        <w:lang w:val="ru-RU" w:eastAsia="en-US" w:bidi="ar-SA"/>
      </w:rPr>
    </w:lvl>
    <w:lvl w:ilvl="4" w:tplc="5D5E68E2">
      <w:numFmt w:val="bullet"/>
      <w:lvlText w:val="•"/>
      <w:lvlJc w:val="left"/>
      <w:pPr>
        <w:ind w:left="4343" w:hanging="140"/>
      </w:pPr>
      <w:rPr>
        <w:lang w:val="ru-RU" w:eastAsia="en-US" w:bidi="ar-SA"/>
      </w:rPr>
    </w:lvl>
    <w:lvl w:ilvl="5" w:tplc="41C0AFC2">
      <w:numFmt w:val="bullet"/>
      <w:lvlText w:val="•"/>
      <w:lvlJc w:val="left"/>
      <w:pPr>
        <w:ind w:left="5329" w:hanging="140"/>
      </w:pPr>
      <w:rPr>
        <w:lang w:val="ru-RU" w:eastAsia="en-US" w:bidi="ar-SA"/>
      </w:rPr>
    </w:lvl>
    <w:lvl w:ilvl="6" w:tplc="272C3600">
      <w:numFmt w:val="bullet"/>
      <w:lvlText w:val="•"/>
      <w:lvlJc w:val="left"/>
      <w:pPr>
        <w:ind w:left="6315" w:hanging="140"/>
      </w:pPr>
      <w:rPr>
        <w:lang w:val="ru-RU" w:eastAsia="en-US" w:bidi="ar-SA"/>
      </w:rPr>
    </w:lvl>
    <w:lvl w:ilvl="7" w:tplc="04F69524">
      <w:numFmt w:val="bullet"/>
      <w:lvlText w:val="•"/>
      <w:lvlJc w:val="left"/>
      <w:pPr>
        <w:ind w:left="7301" w:hanging="140"/>
      </w:pPr>
      <w:rPr>
        <w:lang w:val="ru-RU" w:eastAsia="en-US" w:bidi="ar-SA"/>
      </w:rPr>
    </w:lvl>
    <w:lvl w:ilvl="8" w:tplc="F9F859FE">
      <w:numFmt w:val="bullet"/>
      <w:lvlText w:val="•"/>
      <w:lvlJc w:val="left"/>
      <w:pPr>
        <w:ind w:left="8287" w:hanging="14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87"/>
    <w:rsid w:val="0034046A"/>
    <w:rsid w:val="00684AF5"/>
    <w:rsid w:val="00907007"/>
    <w:rsid w:val="00AD2B70"/>
    <w:rsid w:val="00D40D87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32A77-4437-4A5A-AA03-8C7B4742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0D87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D87"/>
    <w:rPr>
      <w:color w:val="0000FF"/>
      <w:u w:val="single"/>
    </w:rPr>
  </w:style>
  <w:style w:type="paragraph" w:customStyle="1" w:styleId="Standard">
    <w:name w:val="Standard"/>
    <w:rsid w:val="00D40D87"/>
    <w:pPr>
      <w:suppressAutoHyphens/>
      <w:autoSpaceDN w:val="0"/>
    </w:pPr>
    <w:rPr>
      <w:rFonts w:ascii="Calibri" w:eastAsia="Arial Unicode MS" w:hAnsi="Calibri" w:cs="F"/>
      <w:kern w:val="3"/>
      <w:sz w:val="22"/>
    </w:rPr>
  </w:style>
  <w:style w:type="character" w:customStyle="1" w:styleId="Internetlink">
    <w:name w:val="Internet link"/>
    <w:rsid w:val="00D40D87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907007"/>
    <w:pPr>
      <w:suppressAutoHyphens w:val="0"/>
      <w:autoSpaceDE w:val="0"/>
      <w:ind w:left="130"/>
      <w:textAlignment w:val="auto"/>
    </w:pPr>
    <w:rPr>
      <w:rFonts w:eastAsia="Times New Roman" w:cs="Times New Roman"/>
      <w:kern w:val="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07007"/>
    <w:rPr>
      <w:rFonts w:eastAsia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907007"/>
    <w:pPr>
      <w:suppressAutoHyphens w:val="0"/>
      <w:autoSpaceDE w:val="0"/>
      <w:spacing w:before="24"/>
      <w:ind w:left="130"/>
      <w:jc w:val="both"/>
      <w:textAlignment w:val="auto"/>
    </w:pPr>
    <w:rPr>
      <w:rFonts w:eastAsia="Times New Roman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okai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okai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dcterms:created xsi:type="dcterms:W3CDTF">2023-06-21T12:36:00Z</dcterms:created>
  <dcterms:modified xsi:type="dcterms:W3CDTF">2023-06-21T12:36:00Z</dcterms:modified>
</cp:coreProperties>
</file>