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68" w:rsidRPr="001C6668" w:rsidRDefault="001C6668" w:rsidP="001C66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Муниципальное бюджетное общеобразовательное учреждение</w:t>
      </w:r>
    </w:p>
    <w:p w:rsidR="001C6668" w:rsidRPr="001C6668" w:rsidRDefault="001C6668" w:rsidP="001C66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«Средняя общеобразовательная школа №3» аула </w:t>
      </w:r>
      <w:proofErr w:type="spellStart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Джерокай</w:t>
      </w:r>
      <w:proofErr w:type="spellEnd"/>
    </w:p>
    <w:p w:rsidR="001C6668" w:rsidRPr="001C6668" w:rsidRDefault="001C6668" w:rsidP="001C66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Шовгеновского района Республики Адыгея</w:t>
      </w:r>
    </w:p>
    <w:p w:rsidR="001C6668" w:rsidRPr="001C6668" w:rsidRDefault="001C6668" w:rsidP="001C666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C6668" w:rsidRPr="001C6668" w:rsidRDefault="001C6668" w:rsidP="001C666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gramStart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385461</w:t>
      </w:r>
      <w:proofErr w:type="gramEnd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а.Джерокай</w:t>
      </w:r>
      <w:proofErr w:type="spellEnd"/>
    </w:p>
    <w:p w:rsidR="001C6668" w:rsidRPr="001C6668" w:rsidRDefault="001C6668" w:rsidP="001C666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ул.Краснооктябрьская</w:t>
      </w:r>
      <w:proofErr w:type="spellEnd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45б</w:t>
      </w:r>
    </w:p>
    <w:p w:rsidR="001C6668" w:rsidRPr="001C6668" w:rsidRDefault="001C6668" w:rsidP="001C6668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proofErr w:type="gramStart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skola</w:t>
      </w:r>
      <w:proofErr w:type="spellEnd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3-</w:t>
      </w:r>
      <w:proofErr w:type="gramEnd"/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1C6668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val="en-US" w:eastAsia="zh-CN" w:bidi="hi-IN"/>
          </w:rPr>
          <w:t>gerokai</w:t>
        </w:r>
      </w:hyperlink>
      <w:hyperlink r:id="rId6" w:history="1">
        <w:r w:rsidRPr="001C6668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</w:rPr>
          <w:t>@</w:t>
        </w:r>
      </w:hyperlink>
      <w:hyperlink r:id="rId7" w:history="1">
        <w:r w:rsidRPr="001C6668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val="en-US" w:eastAsia="zh-CN" w:bidi="hi-IN"/>
          </w:rPr>
          <w:t>yandex</w:t>
        </w:r>
      </w:hyperlink>
      <w:hyperlink r:id="rId8" w:history="1">
        <w:r w:rsidRPr="001C6668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</w:rPr>
          <w:t>.</w:t>
        </w:r>
      </w:hyperlink>
      <w:hyperlink r:id="rId9" w:history="1">
        <w:proofErr w:type="spellStart"/>
        <w:proofErr w:type="gramStart"/>
        <w:r w:rsidRPr="001C6668">
          <w:rPr>
            <w:rFonts w:ascii="Times New Roman" w:eastAsia="SimSun" w:hAnsi="Times New Roman" w:cs="Times New Roman"/>
            <w:color w:val="0000FF"/>
            <w:kern w:val="3"/>
            <w:sz w:val="24"/>
            <w:szCs w:val="24"/>
            <w:u w:val="single"/>
            <w:lang w:val="en-US" w:eastAsia="zh-CN" w:bidi="hi-IN"/>
          </w:rPr>
          <w:t>ru</w:t>
        </w:r>
        <w:proofErr w:type="spellEnd"/>
        <w:proofErr w:type="gramEnd"/>
      </w:hyperlink>
      <w:r w:rsidRPr="001C66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1C6668" w:rsidRPr="001C6668" w:rsidRDefault="001C6668" w:rsidP="001C6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1C6668" w:rsidRPr="001C6668" w:rsidRDefault="001C6668" w:rsidP="001C6668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i/>
          <w:sz w:val="24"/>
        </w:rPr>
      </w:pPr>
    </w:p>
    <w:p w:rsidR="001C6668" w:rsidRPr="001C6668" w:rsidRDefault="001C6668" w:rsidP="001C66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66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Утверждено </w:t>
      </w:r>
    </w:p>
    <w:p w:rsidR="001C6668" w:rsidRPr="001C6668" w:rsidRDefault="001C6668" w:rsidP="001C66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6668"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МБОУ СОШ №3</w:t>
      </w:r>
    </w:p>
    <w:p w:rsidR="001C6668" w:rsidRPr="001C6668" w:rsidRDefault="00C30C7E" w:rsidP="00C30C7E">
      <w:pPr>
        <w:tabs>
          <w:tab w:val="left" w:pos="6500"/>
          <w:tab w:val="right" w:pos="151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bookmarkStart w:id="0" w:name="_GoBack"/>
      <w:bookmarkEnd w:id="0"/>
      <w:r w:rsidR="001C6668" w:rsidRPr="001C6668">
        <w:rPr>
          <w:rFonts w:ascii="Times New Roman" w:hAnsi="Times New Roman" w:cs="Times New Roman"/>
          <w:noProof/>
          <w:sz w:val="24"/>
          <w:szCs w:val="24"/>
          <w:lang w:eastAsia="ru-RU"/>
        </w:rPr>
        <w:t>а. Джерокай</w:t>
      </w:r>
    </w:p>
    <w:p w:rsidR="001C6668" w:rsidRPr="001C6668" w:rsidRDefault="001C6668" w:rsidP="001C66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6668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____________Паков М.М.</w:t>
      </w:r>
    </w:p>
    <w:p w:rsidR="001C6668" w:rsidRPr="001C6668" w:rsidRDefault="001C6668" w:rsidP="001C66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66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Приказ № « 44/а »   </w:t>
      </w:r>
    </w:p>
    <w:p w:rsidR="001C6668" w:rsidRPr="001C6668" w:rsidRDefault="001C6668" w:rsidP="001C66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666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от «23» января 2023г.</w:t>
      </w:r>
    </w:p>
    <w:p w:rsidR="001C6668" w:rsidRPr="001C6668" w:rsidRDefault="001C6668" w:rsidP="001C666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C6668" w:rsidRPr="001C6668" w:rsidRDefault="001C6668" w:rsidP="001C6668">
      <w:pPr>
        <w:widowControl w:val="0"/>
        <w:tabs>
          <w:tab w:val="left" w:pos="13050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i/>
          <w:sz w:val="24"/>
        </w:rPr>
      </w:pPr>
      <w:r w:rsidRPr="001C6668">
        <w:rPr>
          <w:rFonts w:ascii="Times New Roman" w:eastAsia="Times New Roman" w:hAnsi="Times New Roman" w:cs="Times New Roman"/>
          <w:i/>
          <w:sz w:val="24"/>
        </w:rPr>
        <w:tab/>
      </w:r>
    </w:p>
    <w:p w:rsidR="001C6668" w:rsidRPr="001C6668" w:rsidRDefault="001C6668" w:rsidP="001C6668">
      <w:pPr>
        <w:widowControl w:val="0"/>
        <w:tabs>
          <w:tab w:val="left" w:pos="13050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i/>
          <w:sz w:val="24"/>
        </w:rPr>
      </w:pPr>
    </w:p>
    <w:p w:rsidR="001C6668" w:rsidRPr="001C6668" w:rsidRDefault="001C6668" w:rsidP="001C6668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i/>
          <w:sz w:val="24"/>
        </w:rPr>
      </w:pPr>
    </w:p>
    <w:p w:rsidR="001C6668" w:rsidRPr="001C6668" w:rsidRDefault="001C6668" w:rsidP="001C6668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C6668">
        <w:rPr>
          <w:rFonts w:ascii="Times New Roman" w:eastAsia="Times New Roman" w:hAnsi="Times New Roman" w:cs="Times New Roman"/>
          <w:b/>
          <w:sz w:val="24"/>
        </w:rPr>
        <w:t>План</w:t>
      </w:r>
      <w:r w:rsidRPr="001C666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мероприятий</w:t>
      </w:r>
      <w:r w:rsidRPr="001C666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(Дорожная</w:t>
      </w:r>
      <w:r w:rsidRPr="001C666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карта)</w:t>
      </w:r>
      <w:r w:rsidRPr="001C666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по</w:t>
      </w:r>
      <w:r w:rsidRPr="001C666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подготовке</w:t>
      </w:r>
    </w:p>
    <w:p w:rsidR="001C6668" w:rsidRPr="001C6668" w:rsidRDefault="001C6668" w:rsidP="001C6668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C6668">
        <w:rPr>
          <w:rFonts w:ascii="Times New Roman" w:eastAsia="Times New Roman" w:hAnsi="Times New Roman" w:cs="Times New Roman"/>
          <w:b/>
          <w:sz w:val="24"/>
        </w:rPr>
        <w:t>к</w:t>
      </w:r>
      <w:r w:rsidRPr="001C666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введению</w:t>
      </w:r>
      <w:r w:rsidRPr="001C666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обновленного</w:t>
      </w:r>
      <w:r w:rsidRPr="001C666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ФГОС</w:t>
      </w:r>
      <w:r w:rsidRPr="001C666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СОО</w:t>
      </w:r>
      <w:r w:rsidRPr="001C6668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>в</w:t>
      </w:r>
      <w:r w:rsidRPr="001C666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1C6668">
        <w:rPr>
          <w:rFonts w:ascii="Times New Roman" w:eastAsia="Times New Roman" w:hAnsi="Times New Roman" w:cs="Times New Roman"/>
          <w:b/>
          <w:sz w:val="24"/>
        </w:rPr>
        <w:t xml:space="preserve">МБОУ СОШ №3 А. </w:t>
      </w:r>
      <w:proofErr w:type="spellStart"/>
      <w:r w:rsidRPr="001C6668">
        <w:rPr>
          <w:rFonts w:ascii="Times New Roman" w:eastAsia="Times New Roman" w:hAnsi="Times New Roman" w:cs="Times New Roman"/>
          <w:b/>
          <w:sz w:val="24"/>
        </w:rPr>
        <w:t>Джерокай</w:t>
      </w:r>
      <w:proofErr w:type="spellEnd"/>
    </w:p>
    <w:p w:rsidR="001C6668" w:rsidRPr="001C6668" w:rsidRDefault="001C6668" w:rsidP="001C6668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C6668" w:rsidRPr="001C6668" w:rsidRDefault="001C6668" w:rsidP="001C6668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C6668" w:rsidRPr="001C6668" w:rsidRDefault="001C6668" w:rsidP="001C666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586"/>
      </w:tblGrid>
      <w:tr w:rsidR="001C6668" w:rsidRPr="001C6668" w:rsidTr="00F9232E">
        <w:trPr>
          <w:trHeight w:val="60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6" w:after="0" w:line="240" w:lineRule="auto"/>
              <w:ind w:right="17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6"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Сроки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4"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реализации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Ожидаемые</w:t>
            </w:r>
            <w:r w:rsidRPr="001C666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1C6668" w:rsidRPr="001C6668" w:rsidTr="00F9232E">
        <w:trPr>
          <w:trHeight w:val="542"/>
        </w:trPr>
        <w:tc>
          <w:tcPr>
            <w:tcW w:w="14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нормативное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обновленные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</w:p>
        </w:tc>
      </w:tr>
      <w:tr w:rsidR="001C6668" w:rsidRPr="001C6668" w:rsidTr="00F9232E">
        <w:trPr>
          <w:trHeight w:val="10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35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группы,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ответственной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за реализацию ФГОС СОО обновленного поколения в 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54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Январь,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tabs>
                <w:tab w:val="left" w:pos="1049"/>
                <w:tab w:val="left" w:pos="1592"/>
                <w:tab w:val="left" w:pos="2873"/>
                <w:tab w:val="left" w:pos="3995"/>
              </w:tabs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Приказ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рабочей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группы,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положение о рабочей группе.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12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1.2.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утверждение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мероприятий (Дорожная карта) перехода на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обновленный  ФГОС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СОО.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Январь,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76" w:lineRule="auto"/>
              <w:ind w:right="26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утверждении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мероприятий (Дорожная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карта)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обновленный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 СОО.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1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tabs>
                <w:tab w:val="left" w:pos="1811"/>
                <w:tab w:val="left" w:pos="3463"/>
              </w:tabs>
              <w:autoSpaceDE w:val="0"/>
              <w:autoSpaceDN w:val="0"/>
              <w:spacing w:before="3"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Изучение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документов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федерального,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регионального уровня, регламентирующих введение ФГОС НОО и ООО.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Листы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инструктажа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ознакомления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7" w:after="0" w:line="29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документами федерального, регионального уровня,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регламентирующими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 СОО.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14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банка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нормативно- правовых документов федерального, регионального, муниципального уровней, обеспечивающих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переход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71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Банк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нормативно-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правовых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2"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документов федерального, регионального, муниципального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уровней,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обеспечивающих реализацию ФГОС СОО.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15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" w:after="0" w:line="256" w:lineRule="auto"/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классах начальной и основной школы, посвященных постепенному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переходу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обновленные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  за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период 2022-2024 годов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До конца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2022/2023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уч.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0" w:after="0" w:line="300" w:lineRule="atLeast"/>
              <w:ind w:right="416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ежегодно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"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общешкольных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родительских собраний, посвященных постепенному переходу на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обновленные  ФГОС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СОО.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11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1.6.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56" w:lineRule="auto"/>
              <w:ind w:right="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 10-м классе, посвященных обучению по обновленные ФГОС СОО с 1 сентября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2023 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года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Май-август,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2023 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tabs>
                <w:tab w:val="left" w:pos="1695"/>
                <w:tab w:val="left" w:pos="3404"/>
              </w:tabs>
              <w:autoSpaceDE w:val="0"/>
              <w:autoSpaceDN w:val="0"/>
              <w:spacing w:before="1" w:after="0" w:line="266" w:lineRule="auto"/>
              <w:ind w:right="1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Протоколы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классных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родительских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собраний в 10-м классе, посвященном обучению по обновленным ФГОС СОО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56" w:lineRule="auto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учителя-предметники</w:t>
            </w:r>
          </w:p>
        </w:tc>
      </w:tr>
    </w:tbl>
    <w:p w:rsidR="001C6668" w:rsidRPr="001C6668" w:rsidRDefault="001C6668" w:rsidP="001C6668">
      <w:pPr>
        <w:spacing w:after="0" w:line="256" w:lineRule="auto"/>
        <w:rPr>
          <w:rFonts w:ascii="Times New Roman" w:eastAsia="Times New Roman" w:hAnsi="Times New Roman" w:cs="Times New Roman"/>
          <w:sz w:val="24"/>
        </w:rPr>
        <w:sectPr w:rsidR="001C6668" w:rsidRPr="001C6668">
          <w:pgSz w:w="16850" w:h="11900" w:orient="landscape"/>
          <w:pgMar w:top="993" w:right="520" w:bottom="851" w:left="11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1C6668" w:rsidRPr="001C6668" w:rsidTr="00F9232E">
        <w:trPr>
          <w:trHeight w:val="120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1.7.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Внесение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дополнений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1"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документы,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регламентирующие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деятельность 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в связи с подготовкой к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введению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 обновленным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до 01.09.2023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1"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далее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мере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Положений,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принятие приказов, иных документов.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</w:p>
        </w:tc>
      </w:tr>
      <w:tr w:rsidR="001C6668" w:rsidRPr="001C6668" w:rsidTr="00F9232E">
        <w:trPr>
          <w:trHeight w:val="153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1.8.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Рассмотрение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введения ФГОС СОО на августовском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педагогическом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совете.6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6" w:lineRule="auto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г. и далее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регулярно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tabs>
                <w:tab w:val="left" w:pos="2126"/>
              </w:tabs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Информирование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педагогических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1" w:after="0" w:line="256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введения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 СОО.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4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2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1.9.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имеющихся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условий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и ресурсного обеспечения реализации образовательной программы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  в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соответствии с требованиями новых ФГОС.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до 01.09.2023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оценке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условий образовательной организации с учетом требований новых ФГОС СОО.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251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 на основе примерной программы ООП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числе рабочей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воспитания,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календарного плана воспитательной работы, программы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формирования УУД, программы коррекционной работы, в соответствии с требованиями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ФГОС,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до 30.08.2023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Протоколы заседаний рабочей группы по разработке основной образовательной программы.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Разработанная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утвержденная ООП СОО 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>, в том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числе рабочая программа воспитания, календарный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работы, программа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формирования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УУД,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программа коррекционной работы, учебных планов.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213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1.11.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мониторинга образовательных потребностей (запросов) обучающихся и родителей (законных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представителей)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проектирования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учебных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2" w:after="0" w:line="29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планов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  в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части, формируемой участниками образовательных отношений, и планов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 УВР и ВР.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</w:tbl>
    <w:p w:rsidR="001C6668" w:rsidRPr="001C6668" w:rsidRDefault="001C6668" w:rsidP="001C666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C6668" w:rsidRPr="001C6668">
          <w:type w:val="continuous"/>
          <w:pgSz w:w="16850" w:h="11900" w:orient="landscape"/>
          <w:pgMar w:top="993" w:right="520" w:bottom="280" w:left="11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1C6668" w:rsidRPr="001C6668" w:rsidTr="00F9232E">
        <w:trPr>
          <w:trHeight w:val="219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1.12.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введения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>, личностных в соответствии с обновленными ФГОС СОО.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8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Положение о формах, периодичности, порядке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текущего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успеваемости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и промежуточной аттестации обучающихся. Протокол педсовета об утверждении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изменений.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4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1.13.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Формирование плана функционирования ВСОКО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постепенного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обновленные  ФГОС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СОО и реализации ООП СОО по новым ФГОС СОО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Сентябрь, ежегодно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2023 по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2024гг.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функционирования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ВСОКО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учебный год. Аналитические справки по результатам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ВСОКО.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44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ind w:right="1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1.14.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35" w:lineRule="auto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моделей сетевого взаимодействия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организации и учреждений дополнительного образования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детей,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учреждений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спорта,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средних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высших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Модели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сетевого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Договоры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 сетевом взаимодействии.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57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C6668" w:rsidRPr="001C6668" w:rsidRDefault="001C6668" w:rsidP="001C6668">
            <w:pPr>
              <w:widowControl w:val="0"/>
              <w:tabs>
                <w:tab w:val="left" w:pos="2008"/>
              </w:tabs>
              <w:autoSpaceDE w:val="0"/>
              <w:autoSpaceDN w:val="0"/>
              <w:spacing w:after="0" w:line="266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Методическое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единого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обновленным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6668" w:rsidRPr="001C6668" w:rsidTr="00F9232E">
        <w:trPr>
          <w:trHeight w:val="14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688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инструктивно-методических совещаний и обучающих семинаров по вопросам введения ФГОС для учителей средней школы, участие в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вебинарах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внедрения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ФГОС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Разрешение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вопросов,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возникающих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ходе внедрения ФГОС СОО.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93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предметам учебного плана, в том числе курсов внеурочной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8" w:lineRule="auto"/>
              <w:ind w:right="411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Ежегодно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 01.09.2023г.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(до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Утверждение рабочих программ по предметам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плана,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числе курсов внеурочной деятельности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6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1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ind w:right="1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Разработка плана методической работы, обеспечивающей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постепенного перехода на обучение по обновленным ФГОС СОО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8" w:lineRule="auto"/>
              <w:ind w:right="411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Ежегодно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 01.09.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(до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 методической работы. Приказ об утверждении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методической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</w:tbl>
    <w:p w:rsidR="001C6668" w:rsidRPr="001C6668" w:rsidRDefault="001C6668" w:rsidP="001C6668">
      <w:pPr>
        <w:spacing w:after="0" w:line="256" w:lineRule="auto"/>
        <w:rPr>
          <w:rFonts w:ascii="Times New Roman" w:eastAsia="Times New Roman" w:hAnsi="Times New Roman" w:cs="Times New Roman"/>
          <w:sz w:val="24"/>
        </w:rPr>
        <w:sectPr w:rsidR="001C6668" w:rsidRPr="001C6668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605"/>
      </w:tblGrid>
      <w:tr w:rsidR="001C6668" w:rsidRPr="001C6668" w:rsidTr="00F9232E">
        <w:trPr>
          <w:trHeight w:val="139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2.4.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плана методических семинаров повышения квалификации педагогических работников 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 ориентацией на проблемы перехода на обновленный ФГОС СОО.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9" w:lineRule="exact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43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2023 по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 методических семинаров повышения квалификации педагогических работников образовательной организации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89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2.5.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консультационной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методической поддержки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 ООП СОО по обновленным ФГОС.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 течение всего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2022 по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специальной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страницы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сайте 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С.К..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>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90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2.6.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Формирование пакета методических материалов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 по обновленным ФГОС.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2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 течение всего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периода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2022 по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62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Пакет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методических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материалов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теме реализации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обновленным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ФГОС.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119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2.7.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участия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9"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мероприятиях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муниципального,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регионального уровня по сопровождению внедрения обновленных ФГОС СОО.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exact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Повышение квалификации учителей по вопросам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570"/>
        </w:trPr>
        <w:tc>
          <w:tcPr>
            <w:tcW w:w="14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Кадровое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постепенного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обучение по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новым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</w:p>
        </w:tc>
      </w:tr>
      <w:tr w:rsidR="001C6668" w:rsidRPr="001C6668" w:rsidTr="00F9232E">
        <w:trPr>
          <w:trHeight w:val="90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Приведение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требованиями новых ФГОС СОО должностных инструкций работников   МБОУ СОШ №3 а. </w:t>
            </w:r>
            <w:proofErr w:type="spellStart"/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01.09.2023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Должностные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инструкции.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219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8" w:lineRule="auto"/>
              <w:ind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 психолого-педагогического сопровождения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участников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образовательных отношений; вариативность форм психолого- педагогического сопровождения (профилактика, диагностика, консультирование, коррекционная работа, развивающая работа, просвещение).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4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специалистов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сопровождения.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578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Жачемукова А.А.,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1C6668" w:rsidRPr="001C6668" w:rsidTr="00F9232E">
        <w:trPr>
          <w:trHeight w:val="120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3.3.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 поэтапного повышения квалификации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учителей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начальной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членов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администрации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 вопросам новых ФГОС.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гг.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управленческих кадров к введению ФГОС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 .</w:t>
            </w:r>
            <w:proofErr w:type="gramEnd"/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</w:tbl>
    <w:p w:rsidR="001C6668" w:rsidRPr="001C6668" w:rsidRDefault="001C6668" w:rsidP="001C666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C6668" w:rsidRPr="001C6668">
          <w:type w:val="continuous"/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604"/>
      </w:tblGrid>
      <w:tr w:rsidR="001C6668" w:rsidRPr="001C6668" w:rsidTr="00F9232E">
        <w:trPr>
          <w:trHeight w:val="154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3.4.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Координация взаимодействия учреждений общего,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дополнительного образования детей, обеспечивающая организацию внеурочной деятельности и учет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внеучебных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достижений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2022 по 2024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Вариативность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внеучебной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деятельности, создание оптимальной модели учета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внеучебных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достижений обучающихся.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530"/>
        </w:trPr>
        <w:tc>
          <w:tcPr>
            <w:tcW w:w="1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Материально-техническое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постепенного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новым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</w:tc>
      </w:tr>
      <w:tr w:rsidR="001C6668" w:rsidRPr="001C6668" w:rsidTr="00F9232E">
        <w:trPr>
          <w:trHeight w:val="14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4.1.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соответствия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материально-технической базы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для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СОО действующим санитарным и противопожарным нормам, нормам охраны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30.08.2023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оценке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условий образовательной организации с учетом требований обновленных ФГОС СОО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Ситимов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Б.Р.,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завхоз</w:t>
            </w:r>
          </w:p>
        </w:tc>
      </w:tr>
      <w:tr w:rsidR="001C6668" w:rsidRPr="001C6668" w:rsidTr="00F9232E">
        <w:trPr>
          <w:trHeight w:val="21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4.2.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Комплектование библиотек УМК по всем предметам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планов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 обновленных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 Федеральным перечнем учебников.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сентября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2022-2024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гг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утвержденного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обоснованного списка учебников для реализации обновленных ФГОС СОО. Формирование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ежегодной заявки на обеспечение образовательной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1C66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учебниками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Федеральным перечнем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учебников.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Насифова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М.И.,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педагог-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1C6668" w:rsidRPr="001C6668" w:rsidTr="00F9232E">
        <w:trPr>
          <w:trHeight w:val="239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4.3.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2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 кабинетов комплектами наглядных пособий, карт, учебных макетов, специального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обеспечивающих развитие компетенций, соответствующих требованием обновленных ФГОС. Использование оборудования, полученного в рамках реализации проекта «Цифровая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Регулярно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Укомплектованность кабинетов необходимыми пособиями, комплектами специального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лабораторного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41" w:after="0" w:line="256" w:lineRule="auto"/>
              <w:ind w:right="1291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обеспечивающими проведение лабораторных работ и опытно экспериментальной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Ситимов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Б.Р., завхоз</w:t>
            </w:r>
          </w:p>
        </w:tc>
      </w:tr>
      <w:tr w:rsidR="001C6668" w:rsidRPr="001C6668" w:rsidTr="00F9232E">
        <w:trPr>
          <w:trHeight w:val="594"/>
        </w:trPr>
        <w:tc>
          <w:tcPr>
            <w:tcW w:w="1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постепенного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новым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</w:p>
        </w:tc>
      </w:tr>
      <w:tr w:rsidR="001C6668" w:rsidRPr="001C6668" w:rsidTr="00F9232E">
        <w:trPr>
          <w:trHeight w:val="149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5.1.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Проведение просветительских мероприятий, направленных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компетентности педагогов 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обучающихся по вопросам введения обновленных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ФГОС.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Пакет информационно-методических Материалов.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Раздел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</w:tbl>
    <w:p w:rsidR="001C6668" w:rsidRPr="001C6668" w:rsidRDefault="001C6668" w:rsidP="001C6668">
      <w:pPr>
        <w:spacing w:after="0" w:line="256" w:lineRule="auto"/>
        <w:rPr>
          <w:rFonts w:ascii="Times New Roman" w:eastAsia="Times New Roman" w:hAnsi="Times New Roman" w:cs="Times New Roman"/>
          <w:sz w:val="24"/>
        </w:rPr>
        <w:sectPr w:rsidR="001C6668" w:rsidRPr="001C6668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597"/>
      </w:tblGrid>
      <w:tr w:rsidR="001C6668" w:rsidRPr="001C6668" w:rsidTr="00F9232E">
        <w:trPr>
          <w:trHeight w:val="120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5.2.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возможности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использования участниками образовательного процесса ресурсов и сервисов цифровой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ЭОР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ЦОС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 ООП СОО.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7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5.3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информационным ресурсам посредством сети Интернет.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Размещенные</w:t>
            </w:r>
            <w:r w:rsidRPr="001C66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МБОУ СОШ №3 а. </w:t>
            </w: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Джерокай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информации по новым ФГОС.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Атажахова</w:t>
            </w:r>
            <w:proofErr w:type="spell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С.К., зам.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1C6668" w:rsidRPr="001C6668" w:rsidTr="00F9232E">
        <w:trPr>
          <w:trHeight w:val="209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5.4.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 возможности реализации программ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начального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При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обучающимися образовательных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полном</w:t>
            </w:r>
            <w:r w:rsidRPr="001C66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объеме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независимо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1C66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нахождения.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Pr="001C66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1C6668" w:rsidRPr="001C6668" w:rsidTr="00F9232E">
        <w:trPr>
          <w:trHeight w:val="90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5.5.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публичной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отчетности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ходе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результатах внедрения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обновленных ФГОС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Включение в самоанализ раздела, отражающего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ход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введения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обновленных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6668" w:rsidRPr="001C6668" w:rsidTr="00F9232E">
        <w:trPr>
          <w:trHeight w:val="42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Pr="001C666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Финансовое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постепенного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 w:rsidRPr="001C66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1C666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новым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Pr="001C666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  <w:r w:rsidRPr="001C666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</w:p>
        </w:tc>
      </w:tr>
      <w:tr w:rsidR="001C6668" w:rsidRPr="001C6668" w:rsidTr="00F9232E">
        <w:trPr>
          <w:trHeight w:val="179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6.1.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начального общего и основного общего образования в соответствии с нормативами финансирования муниципальных услуг с учетом требований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ФГОС.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Соблюдение в полном объеме государственных гарантий по получению гражданами общедоступного и бесплатного основного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образования;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возможность реализации всех требований и условий,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предусмотренных</w:t>
            </w: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ФГОС.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6668" w:rsidRPr="001C6668" w:rsidTr="00F9232E">
        <w:trPr>
          <w:trHeight w:val="111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6.2.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объема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расходов,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необходимых для реализации ООП и достижения планируемых результатов.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Формирование плана финансово- хозяйственной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1C66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C66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r w:rsidRPr="001C66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и последующие годы.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193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6668" w:rsidRPr="001C6668" w:rsidTr="00F9232E">
        <w:trPr>
          <w:trHeight w:val="179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4"/>
                <w:sz w:val="24"/>
              </w:rPr>
              <w:t>6.3.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локальных актов</w:t>
            </w:r>
            <w:proofErr w:type="gramEnd"/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 регламентирующих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установление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заработной платы работников образовательной организации, в том числе стимулирующих надбавок и доплат, порядка и размеров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премирования.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56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1C66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нормативной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правовой</w:t>
            </w:r>
            <w:r w:rsidRPr="001C66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базы, регламентирующей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оплаты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1C66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 xml:space="preserve">в условиях внедрения обновленных ФГОС </w:t>
            </w:r>
            <w:proofErr w:type="gramStart"/>
            <w:r w:rsidRPr="001C6668">
              <w:rPr>
                <w:rFonts w:ascii="Times New Roman" w:eastAsia="Times New Roman" w:hAnsi="Times New Roman" w:cs="Times New Roman"/>
                <w:sz w:val="24"/>
              </w:rPr>
              <w:t>СОО .</w:t>
            </w:r>
            <w:proofErr w:type="gramEnd"/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before="3" w:after="0"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C6668">
              <w:rPr>
                <w:rFonts w:ascii="Times New Roman" w:eastAsia="Times New Roman" w:hAnsi="Times New Roman" w:cs="Times New Roman"/>
                <w:sz w:val="24"/>
              </w:rPr>
              <w:t>Паков М.М.,</w:t>
            </w:r>
            <w:r w:rsidRPr="001C66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C666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1C6668" w:rsidRPr="001C6668" w:rsidRDefault="001C6668" w:rsidP="001C6668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6668" w:rsidRPr="001C6668" w:rsidRDefault="001C6668" w:rsidP="001C666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C6668" w:rsidRPr="001C6668">
          <w:type w:val="continuous"/>
          <w:pgSz w:w="16850" w:h="11900" w:orient="landscape"/>
          <w:pgMar w:top="580" w:right="520" w:bottom="280" w:left="1140" w:header="720" w:footer="720" w:gutter="0"/>
          <w:cols w:space="720"/>
        </w:sectPr>
      </w:pPr>
    </w:p>
    <w:p w:rsidR="001C6668" w:rsidRPr="001C6668" w:rsidRDefault="001C6668" w:rsidP="001C6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6668" w:rsidRPr="001C6668" w:rsidRDefault="001C6668" w:rsidP="001C6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C6CAF" w:rsidRDefault="001C6CAF"/>
    <w:sectPr w:rsidR="001C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362"/>
    <w:multiLevelType w:val="multilevel"/>
    <w:tmpl w:val="7BA85958"/>
    <w:lvl w:ilvl="0">
      <w:start w:val="2"/>
      <w:numFmt w:val="decimal"/>
      <w:lvlText w:val="%1"/>
      <w:lvlJc w:val="left"/>
      <w:pPr>
        <w:ind w:left="130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lang w:val="ru-RU" w:eastAsia="en-US" w:bidi="ar-SA"/>
      </w:rPr>
    </w:lvl>
  </w:abstractNum>
  <w:abstractNum w:abstractNumId="1" w15:restartNumberingAfterBreak="0">
    <w:nsid w:val="1A2662A1"/>
    <w:multiLevelType w:val="multilevel"/>
    <w:tmpl w:val="18004092"/>
    <w:lvl w:ilvl="0">
      <w:start w:val="1"/>
      <w:numFmt w:val="decimal"/>
      <w:lvlText w:val="%1"/>
      <w:lvlJc w:val="left"/>
      <w:pPr>
        <w:ind w:left="130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lang w:val="ru-RU" w:eastAsia="en-US" w:bidi="ar-SA"/>
      </w:rPr>
    </w:lvl>
  </w:abstractNum>
  <w:abstractNum w:abstractNumId="2" w15:restartNumberingAfterBreak="0">
    <w:nsid w:val="25C9456C"/>
    <w:multiLevelType w:val="hybridMultilevel"/>
    <w:tmpl w:val="169CB288"/>
    <w:lvl w:ilvl="0" w:tplc="AD842CBE">
      <w:numFmt w:val="bullet"/>
      <w:lvlText w:val="•"/>
      <w:lvlJc w:val="left"/>
      <w:pPr>
        <w:ind w:left="1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1" w:tplc="DEE6D87C">
      <w:numFmt w:val="bullet"/>
      <w:lvlText w:val="•"/>
      <w:lvlJc w:val="left"/>
      <w:pPr>
        <w:ind w:left="1151" w:hanging="708"/>
      </w:pPr>
      <w:rPr>
        <w:lang w:val="ru-RU" w:eastAsia="en-US" w:bidi="ar-SA"/>
      </w:rPr>
    </w:lvl>
    <w:lvl w:ilvl="2" w:tplc="95E87200">
      <w:numFmt w:val="bullet"/>
      <w:lvlText w:val="•"/>
      <w:lvlJc w:val="left"/>
      <w:pPr>
        <w:ind w:left="2163" w:hanging="708"/>
      </w:pPr>
      <w:rPr>
        <w:lang w:val="ru-RU" w:eastAsia="en-US" w:bidi="ar-SA"/>
      </w:rPr>
    </w:lvl>
    <w:lvl w:ilvl="3" w:tplc="C254B85E">
      <w:numFmt w:val="bullet"/>
      <w:lvlText w:val="•"/>
      <w:lvlJc w:val="left"/>
      <w:pPr>
        <w:ind w:left="3175" w:hanging="708"/>
      </w:pPr>
      <w:rPr>
        <w:lang w:val="ru-RU" w:eastAsia="en-US" w:bidi="ar-SA"/>
      </w:rPr>
    </w:lvl>
    <w:lvl w:ilvl="4" w:tplc="64F47426">
      <w:numFmt w:val="bullet"/>
      <w:lvlText w:val="•"/>
      <w:lvlJc w:val="left"/>
      <w:pPr>
        <w:ind w:left="4187" w:hanging="708"/>
      </w:pPr>
      <w:rPr>
        <w:lang w:val="ru-RU" w:eastAsia="en-US" w:bidi="ar-SA"/>
      </w:rPr>
    </w:lvl>
    <w:lvl w:ilvl="5" w:tplc="5B2E665A">
      <w:numFmt w:val="bullet"/>
      <w:lvlText w:val="•"/>
      <w:lvlJc w:val="left"/>
      <w:pPr>
        <w:ind w:left="5199" w:hanging="708"/>
      </w:pPr>
      <w:rPr>
        <w:lang w:val="ru-RU" w:eastAsia="en-US" w:bidi="ar-SA"/>
      </w:rPr>
    </w:lvl>
    <w:lvl w:ilvl="6" w:tplc="E36E7D24">
      <w:numFmt w:val="bullet"/>
      <w:lvlText w:val="•"/>
      <w:lvlJc w:val="left"/>
      <w:pPr>
        <w:ind w:left="6211" w:hanging="708"/>
      </w:pPr>
      <w:rPr>
        <w:lang w:val="ru-RU" w:eastAsia="en-US" w:bidi="ar-SA"/>
      </w:rPr>
    </w:lvl>
    <w:lvl w:ilvl="7" w:tplc="519ADA52">
      <w:numFmt w:val="bullet"/>
      <w:lvlText w:val="•"/>
      <w:lvlJc w:val="left"/>
      <w:pPr>
        <w:ind w:left="7223" w:hanging="708"/>
      </w:pPr>
      <w:rPr>
        <w:lang w:val="ru-RU" w:eastAsia="en-US" w:bidi="ar-SA"/>
      </w:rPr>
    </w:lvl>
    <w:lvl w:ilvl="8" w:tplc="21901C54">
      <w:numFmt w:val="bullet"/>
      <w:lvlText w:val="•"/>
      <w:lvlJc w:val="left"/>
      <w:pPr>
        <w:ind w:left="8235" w:hanging="708"/>
      </w:pPr>
      <w:rPr>
        <w:lang w:val="ru-RU" w:eastAsia="en-US" w:bidi="ar-SA"/>
      </w:rPr>
    </w:lvl>
  </w:abstractNum>
  <w:abstractNum w:abstractNumId="3" w15:restartNumberingAfterBreak="0">
    <w:nsid w:val="4F3E313D"/>
    <w:multiLevelType w:val="multilevel"/>
    <w:tmpl w:val="8A6A68DA"/>
    <w:lvl w:ilvl="0">
      <w:start w:val="4"/>
      <w:numFmt w:val="decimal"/>
      <w:lvlText w:val="%1"/>
      <w:lvlJc w:val="left"/>
      <w:pPr>
        <w:ind w:left="130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lang w:val="ru-RU" w:eastAsia="en-US" w:bidi="ar-SA"/>
      </w:rPr>
    </w:lvl>
  </w:abstractNum>
  <w:abstractNum w:abstractNumId="4" w15:restartNumberingAfterBreak="0">
    <w:nsid w:val="5EB20AA5"/>
    <w:multiLevelType w:val="hybridMultilevel"/>
    <w:tmpl w:val="2D7A048C"/>
    <w:lvl w:ilvl="0" w:tplc="D96A372C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1072DC">
      <w:start w:val="1"/>
      <w:numFmt w:val="decimal"/>
      <w:lvlText w:val="%2."/>
      <w:lvlJc w:val="left"/>
      <w:pPr>
        <w:ind w:left="42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FD74ECDA">
      <w:numFmt w:val="bullet"/>
      <w:lvlText w:val="•"/>
      <w:lvlJc w:val="left"/>
      <w:pPr>
        <w:ind w:left="4908" w:hanging="240"/>
      </w:pPr>
      <w:rPr>
        <w:lang w:val="ru-RU" w:eastAsia="en-US" w:bidi="ar-SA"/>
      </w:rPr>
    </w:lvl>
    <w:lvl w:ilvl="3" w:tplc="17A6A178">
      <w:numFmt w:val="bullet"/>
      <w:lvlText w:val="•"/>
      <w:lvlJc w:val="left"/>
      <w:pPr>
        <w:ind w:left="5577" w:hanging="240"/>
      </w:pPr>
      <w:rPr>
        <w:lang w:val="ru-RU" w:eastAsia="en-US" w:bidi="ar-SA"/>
      </w:rPr>
    </w:lvl>
    <w:lvl w:ilvl="4" w:tplc="0C3C9E1E">
      <w:numFmt w:val="bullet"/>
      <w:lvlText w:val="•"/>
      <w:lvlJc w:val="left"/>
      <w:pPr>
        <w:ind w:left="6246" w:hanging="240"/>
      </w:pPr>
      <w:rPr>
        <w:lang w:val="ru-RU" w:eastAsia="en-US" w:bidi="ar-SA"/>
      </w:rPr>
    </w:lvl>
    <w:lvl w:ilvl="5" w:tplc="93E67AD0">
      <w:numFmt w:val="bullet"/>
      <w:lvlText w:val="•"/>
      <w:lvlJc w:val="left"/>
      <w:pPr>
        <w:ind w:left="6915" w:hanging="240"/>
      </w:pPr>
      <w:rPr>
        <w:lang w:val="ru-RU" w:eastAsia="en-US" w:bidi="ar-SA"/>
      </w:rPr>
    </w:lvl>
    <w:lvl w:ilvl="6" w:tplc="F9A4ABE8">
      <w:numFmt w:val="bullet"/>
      <w:lvlText w:val="•"/>
      <w:lvlJc w:val="left"/>
      <w:pPr>
        <w:ind w:left="7584" w:hanging="240"/>
      </w:pPr>
      <w:rPr>
        <w:lang w:val="ru-RU" w:eastAsia="en-US" w:bidi="ar-SA"/>
      </w:rPr>
    </w:lvl>
    <w:lvl w:ilvl="7" w:tplc="8F925BC2">
      <w:numFmt w:val="bullet"/>
      <w:lvlText w:val="•"/>
      <w:lvlJc w:val="left"/>
      <w:pPr>
        <w:ind w:left="8252" w:hanging="240"/>
      </w:pPr>
      <w:rPr>
        <w:lang w:val="ru-RU" w:eastAsia="en-US" w:bidi="ar-SA"/>
      </w:rPr>
    </w:lvl>
    <w:lvl w:ilvl="8" w:tplc="8AF2044A">
      <w:numFmt w:val="bullet"/>
      <w:lvlText w:val="•"/>
      <w:lvlJc w:val="left"/>
      <w:pPr>
        <w:ind w:left="8921" w:hanging="240"/>
      </w:pPr>
      <w:rPr>
        <w:lang w:val="ru-RU" w:eastAsia="en-US" w:bidi="ar-SA"/>
      </w:rPr>
    </w:lvl>
  </w:abstractNum>
  <w:abstractNum w:abstractNumId="5" w15:restartNumberingAfterBreak="0">
    <w:nsid w:val="74A22939"/>
    <w:multiLevelType w:val="multilevel"/>
    <w:tmpl w:val="0872715C"/>
    <w:lvl w:ilvl="0">
      <w:start w:val="5"/>
      <w:numFmt w:val="decimal"/>
      <w:lvlText w:val="%1"/>
      <w:lvlJc w:val="left"/>
      <w:pPr>
        <w:ind w:left="130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3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75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87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9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11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5" w:hanging="423"/>
      </w:pPr>
      <w:rPr>
        <w:lang w:val="ru-RU" w:eastAsia="en-US" w:bidi="ar-SA"/>
      </w:rPr>
    </w:lvl>
  </w:abstractNum>
  <w:abstractNum w:abstractNumId="6" w15:restartNumberingAfterBreak="0">
    <w:nsid w:val="7EBF33F9"/>
    <w:multiLevelType w:val="multilevel"/>
    <w:tmpl w:val="2F04378E"/>
    <w:lvl w:ilvl="0">
      <w:start w:val="3"/>
      <w:numFmt w:val="decimal"/>
      <w:lvlText w:val="%1"/>
      <w:lvlJc w:val="left"/>
      <w:pPr>
        <w:ind w:left="55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69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9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7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9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lang w:val="ru-RU" w:eastAsia="en-US" w:bidi="ar-SA"/>
      </w:rPr>
    </w:lvl>
  </w:abstractNum>
  <w:abstractNum w:abstractNumId="7" w15:restartNumberingAfterBreak="0">
    <w:nsid w:val="7F6A5C56"/>
    <w:multiLevelType w:val="hybridMultilevel"/>
    <w:tmpl w:val="48845D9C"/>
    <w:lvl w:ilvl="0" w:tplc="9E92B86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24A7D26">
      <w:numFmt w:val="bullet"/>
      <w:lvlText w:val="•"/>
      <w:lvlJc w:val="left"/>
      <w:pPr>
        <w:ind w:left="1385" w:hanging="140"/>
      </w:pPr>
      <w:rPr>
        <w:lang w:val="ru-RU" w:eastAsia="en-US" w:bidi="ar-SA"/>
      </w:rPr>
    </w:lvl>
    <w:lvl w:ilvl="2" w:tplc="8C8E9E3E">
      <w:numFmt w:val="bullet"/>
      <w:lvlText w:val="•"/>
      <w:lvlJc w:val="left"/>
      <w:pPr>
        <w:ind w:left="2371" w:hanging="140"/>
      </w:pPr>
      <w:rPr>
        <w:lang w:val="ru-RU" w:eastAsia="en-US" w:bidi="ar-SA"/>
      </w:rPr>
    </w:lvl>
    <w:lvl w:ilvl="3" w:tplc="278EEF20">
      <w:numFmt w:val="bullet"/>
      <w:lvlText w:val="•"/>
      <w:lvlJc w:val="left"/>
      <w:pPr>
        <w:ind w:left="3357" w:hanging="140"/>
      </w:pPr>
      <w:rPr>
        <w:lang w:val="ru-RU" w:eastAsia="en-US" w:bidi="ar-SA"/>
      </w:rPr>
    </w:lvl>
    <w:lvl w:ilvl="4" w:tplc="5D5E68E2">
      <w:numFmt w:val="bullet"/>
      <w:lvlText w:val="•"/>
      <w:lvlJc w:val="left"/>
      <w:pPr>
        <w:ind w:left="4343" w:hanging="140"/>
      </w:pPr>
      <w:rPr>
        <w:lang w:val="ru-RU" w:eastAsia="en-US" w:bidi="ar-SA"/>
      </w:rPr>
    </w:lvl>
    <w:lvl w:ilvl="5" w:tplc="41C0AFC2">
      <w:numFmt w:val="bullet"/>
      <w:lvlText w:val="•"/>
      <w:lvlJc w:val="left"/>
      <w:pPr>
        <w:ind w:left="5329" w:hanging="140"/>
      </w:pPr>
      <w:rPr>
        <w:lang w:val="ru-RU" w:eastAsia="en-US" w:bidi="ar-SA"/>
      </w:rPr>
    </w:lvl>
    <w:lvl w:ilvl="6" w:tplc="272C3600">
      <w:numFmt w:val="bullet"/>
      <w:lvlText w:val="•"/>
      <w:lvlJc w:val="left"/>
      <w:pPr>
        <w:ind w:left="6315" w:hanging="140"/>
      </w:pPr>
      <w:rPr>
        <w:lang w:val="ru-RU" w:eastAsia="en-US" w:bidi="ar-SA"/>
      </w:rPr>
    </w:lvl>
    <w:lvl w:ilvl="7" w:tplc="04F69524">
      <w:numFmt w:val="bullet"/>
      <w:lvlText w:val="•"/>
      <w:lvlJc w:val="left"/>
      <w:pPr>
        <w:ind w:left="7301" w:hanging="140"/>
      </w:pPr>
      <w:rPr>
        <w:lang w:val="ru-RU" w:eastAsia="en-US" w:bidi="ar-SA"/>
      </w:rPr>
    </w:lvl>
    <w:lvl w:ilvl="8" w:tplc="F9F859FE">
      <w:numFmt w:val="bullet"/>
      <w:lvlText w:val="•"/>
      <w:lvlJc w:val="left"/>
      <w:pPr>
        <w:ind w:left="8287" w:hanging="140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CC"/>
    <w:rsid w:val="001C6668"/>
    <w:rsid w:val="001C6CAF"/>
    <w:rsid w:val="005F0CCC"/>
    <w:rsid w:val="009613B1"/>
    <w:rsid w:val="00C3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0B06A-3514-48EB-BE12-592EADB7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6668"/>
  </w:style>
  <w:style w:type="character" w:styleId="a3">
    <w:name w:val="Hyperlink"/>
    <w:basedOn w:val="a0"/>
    <w:uiPriority w:val="99"/>
    <w:semiHidden/>
    <w:unhideWhenUsed/>
    <w:rsid w:val="001C6668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1C6668"/>
    <w:pPr>
      <w:widowControl w:val="0"/>
      <w:autoSpaceDE w:val="0"/>
      <w:autoSpaceDN w:val="0"/>
      <w:spacing w:after="0" w:line="364" w:lineRule="exact"/>
      <w:ind w:left="1481" w:right="147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"/>
    <w:rsid w:val="001C666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1C6668"/>
    <w:pPr>
      <w:widowControl w:val="0"/>
      <w:autoSpaceDE w:val="0"/>
      <w:autoSpaceDN w:val="0"/>
      <w:spacing w:after="0" w:line="240" w:lineRule="auto"/>
      <w:ind w:left="1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C6668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link w:val="a9"/>
    <w:uiPriority w:val="99"/>
    <w:semiHidden/>
    <w:rsid w:val="001C6668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1C666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C666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C6668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1C6668"/>
    <w:pPr>
      <w:widowControl w:val="0"/>
      <w:autoSpaceDE w:val="0"/>
      <w:autoSpaceDN w:val="0"/>
      <w:spacing w:before="24" w:after="0" w:line="240" w:lineRule="auto"/>
      <w:ind w:left="13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668"/>
    <w:pPr>
      <w:widowControl w:val="0"/>
      <w:autoSpaceDE w:val="0"/>
      <w:autoSpaceDN w:val="0"/>
      <w:spacing w:after="0" w:line="240" w:lineRule="auto"/>
      <w:ind w:left="14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1C666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qFormat/>
    <w:rsid w:val="001C66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kai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rokai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2023-04-28T12:28:00Z</dcterms:created>
  <dcterms:modified xsi:type="dcterms:W3CDTF">2023-04-28T13:29:00Z</dcterms:modified>
</cp:coreProperties>
</file>