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9C" w:rsidRDefault="00A7799C" w:rsidP="00A7799C">
      <w:pPr>
        <w:pStyle w:val="11"/>
        <w:keepNext/>
        <w:keepLines/>
        <w:spacing w:after="0"/>
        <w:ind w:right="740"/>
        <w:jc w:val="right"/>
      </w:pPr>
      <w:bookmarkStart w:id="0" w:name="bookmark19"/>
      <w:r>
        <w:t>Приложение № 6</w:t>
      </w:r>
      <w:bookmarkEnd w:id="0"/>
    </w:p>
    <w:p w:rsidR="0063738A" w:rsidRDefault="0063738A" w:rsidP="00A7799C">
      <w:pPr>
        <w:pStyle w:val="11"/>
        <w:keepNext/>
        <w:keepLines/>
        <w:spacing w:after="0"/>
        <w:ind w:right="740"/>
        <w:jc w:val="right"/>
      </w:pPr>
      <w:r>
        <w:t>к Коллективному договору</w:t>
      </w:r>
    </w:p>
    <w:p w:rsidR="0063738A" w:rsidRDefault="0063738A" w:rsidP="00A7799C">
      <w:pPr>
        <w:pStyle w:val="11"/>
        <w:keepNext/>
        <w:keepLines/>
        <w:spacing w:after="0"/>
        <w:ind w:right="740"/>
        <w:jc w:val="right"/>
      </w:pPr>
      <w:r>
        <w:t>работников МБОУ НОШ № 15</w:t>
      </w:r>
    </w:p>
    <w:p w:rsidR="0063738A" w:rsidRDefault="0063738A" w:rsidP="00A7799C">
      <w:pPr>
        <w:pStyle w:val="11"/>
        <w:keepNext/>
        <w:keepLines/>
        <w:spacing w:after="0"/>
        <w:ind w:right="740"/>
        <w:jc w:val="right"/>
      </w:pPr>
    </w:p>
    <w:p w:rsidR="0063738A" w:rsidRDefault="0063738A" w:rsidP="00A7799C">
      <w:pPr>
        <w:pStyle w:val="11"/>
        <w:keepNext/>
        <w:keepLines/>
        <w:spacing w:after="0"/>
        <w:ind w:right="740"/>
        <w:jc w:val="right"/>
      </w:pPr>
    </w:p>
    <w:p w:rsidR="00A7799C" w:rsidRDefault="00A7799C" w:rsidP="00A7799C">
      <w:pPr>
        <w:pStyle w:val="1"/>
        <w:spacing w:after="320"/>
        <w:ind w:firstLine="720"/>
        <w:jc w:val="both"/>
      </w:pPr>
      <w:r>
        <w:t>Перечень должностей педагогических работников, по которым при оплате труда учитывается имеющаяся квалификационной категории за выполнение педагогической работы по должности с другим наименованием (в том числе по совместительству), по которой не установлена квалификационная категория, в случаях, если по выполняемой работе совпадают должностные обязанности, учебные программы, профили работы (деятельности)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117"/>
      </w:tblGrid>
      <w:tr w:rsidR="00A7799C" w:rsidTr="00B308CD">
        <w:trPr>
          <w:trHeight w:hRule="exact" w:val="162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99C" w:rsidRDefault="00A7799C" w:rsidP="00B308CD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Должность, по которой установлена квалификационная категория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99C" w:rsidRDefault="00A7799C" w:rsidP="00B308CD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1*</w:t>
            </w:r>
          </w:p>
        </w:tc>
      </w:tr>
      <w:tr w:rsidR="00A7799C" w:rsidTr="00B308CD">
        <w:trPr>
          <w:trHeight w:hRule="exact" w:val="37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799C" w:rsidRDefault="00A7799C" w:rsidP="00B308CD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9C" w:rsidRDefault="00A7799C" w:rsidP="00B308CD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A7799C" w:rsidTr="00B308CD">
        <w:trPr>
          <w:trHeight w:hRule="exact" w:val="419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99C" w:rsidRDefault="00A7799C" w:rsidP="00B308CD">
            <w:pPr>
              <w:pStyle w:val="a5"/>
              <w:ind w:firstLine="0"/>
            </w:pPr>
            <w:r>
              <w:t>Учитель; преподаватель.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99C" w:rsidRDefault="00A7799C" w:rsidP="00B308CD">
            <w:pPr>
              <w:pStyle w:val="a5"/>
              <w:ind w:firstLine="0"/>
              <w:jc w:val="both"/>
            </w:pPr>
            <w:r>
              <w:t>Преподаватель;</w:t>
            </w:r>
          </w:p>
          <w:p w:rsidR="00A7799C" w:rsidRDefault="00A7799C" w:rsidP="00B308CD">
            <w:pPr>
              <w:pStyle w:val="a5"/>
              <w:ind w:firstLine="0"/>
              <w:jc w:val="both"/>
            </w:pPr>
            <w:r>
              <w:t>учитель;</w:t>
            </w:r>
          </w:p>
          <w:p w:rsidR="00A7799C" w:rsidRDefault="00A7799C" w:rsidP="00B308CD">
            <w:pPr>
              <w:pStyle w:val="a5"/>
              <w:tabs>
                <w:tab w:val="left" w:pos="1838"/>
                <w:tab w:val="left" w:pos="3691"/>
                <w:tab w:val="left" w:pos="4330"/>
              </w:tabs>
              <w:ind w:firstLine="0"/>
              <w:jc w:val="both"/>
            </w:pPr>
            <w:r>
              <w:t>воспитатель</w:t>
            </w:r>
            <w:r>
              <w:tab/>
              <w:t>(независимо</w:t>
            </w:r>
            <w:r>
              <w:tab/>
              <w:t>от</w:t>
            </w:r>
            <w:r>
              <w:tab/>
              <w:t>типа</w:t>
            </w:r>
          </w:p>
          <w:p w:rsidR="00A7799C" w:rsidRDefault="00A7799C" w:rsidP="00B308CD">
            <w:pPr>
              <w:pStyle w:val="a5"/>
              <w:ind w:firstLine="0"/>
              <w:jc w:val="both"/>
            </w:pPr>
            <w:r>
              <w:t>организации, в которой выполняется работа);</w:t>
            </w:r>
          </w:p>
          <w:p w:rsidR="00A7799C" w:rsidRDefault="00A7799C" w:rsidP="00B308CD">
            <w:pPr>
              <w:pStyle w:val="a5"/>
              <w:ind w:firstLine="0"/>
              <w:jc w:val="both"/>
            </w:pPr>
            <w:r>
              <w:t>социальный педагог;</w:t>
            </w:r>
          </w:p>
          <w:p w:rsidR="00A7799C" w:rsidRDefault="00A7799C" w:rsidP="00B308CD">
            <w:pPr>
              <w:pStyle w:val="a5"/>
              <w:ind w:firstLine="0"/>
              <w:jc w:val="both"/>
            </w:pPr>
            <w:r>
              <w:t>педагог-организатор;</w:t>
            </w:r>
          </w:p>
          <w:p w:rsidR="00A7799C" w:rsidRDefault="00A7799C" w:rsidP="00B308CD">
            <w:pPr>
              <w:pStyle w:val="a5"/>
              <w:tabs>
                <w:tab w:val="left" w:pos="1454"/>
                <w:tab w:val="right" w:pos="4862"/>
              </w:tabs>
              <w:ind w:firstLine="0"/>
              <w:jc w:val="both"/>
            </w:pPr>
            <w:r>
              <w:t>старший</w:t>
            </w:r>
            <w:r>
              <w:tab/>
              <w:t>педагог</w:t>
            </w:r>
            <w:r>
              <w:tab/>
              <w:t>дополнительного</w:t>
            </w:r>
          </w:p>
          <w:p w:rsidR="00A7799C" w:rsidRDefault="00A7799C" w:rsidP="00B308CD">
            <w:pPr>
              <w:pStyle w:val="a5"/>
              <w:ind w:firstLine="0"/>
              <w:jc w:val="both"/>
            </w:pPr>
            <w:r>
              <w:t>образования, педагог дополнительного образования (при совпадении профиля кружка, направления дополнительной работы с профилем работы по основной должности).</w:t>
            </w:r>
          </w:p>
        </w:tc>
      </w:tr>
      <w:tr w:rsidR="00A7799C" w:rsidTr="00B308CD">
        <w:trPr>
          <w:trHeight w:hRule="exact" w:val="324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99C" w:rsidRDefault="00A7799C" w:rsidP="00B308CD">
            <w:pPr>
              <w:pStyle w:val="a5"/>
              <w:ind w:firstLine="0"/>
            </w:pPr>
            <w:r>
              <w:t>Преподаватель-организатор основ безопасности жизнедеятельности.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99C" w:rsidRDefault="00A7799C" w:rsidP="00B308CD">
            <w:pPr>
              <w:pStyle w:val="a5"/>
              <w:ind w:firstLine="0"/>
              <w:jc w:val="both"/>
            </w:pPr>
            <w: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преподавателя- организатора основ безопасности жизнедеятельности).</w:t>
            </w:r>
          </w:p>
        </w:tc>
      </w:tr>
    </w:tbl>
    <w:p w:rsidR="00A7799C" w:rsidRDefault="00A7799C">
      <w:bookmarkStart w:id="1" w:name="_GoBack"/>
      <w:bookmarkEnd w:id="1"/>
    </w:p>
    <w:sectPr w:rsidR="00A7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9C"/>
    <w:rsid w:val="0063738A"/>
    <w:rsid w:val="00A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5C1D"/>
  <w15:chartTrackingRefBased/>
  <w15:docId w15:val="{0313379A-81C9-445D-80B2-D5419D0D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9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799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779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A779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7799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A7799C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A7799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373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2022-04-08T10:58:00Z</cp:lastPrinted>
  <dcterms:created xsi:type="dcterms:W3CDTF">2022-04-08T10:19:00Z</dcterms:created>
  <dcterms:modified xsi:type="dcterms:W3CDTF">2022-04-08T10:58:00Z</dcterms:modified>
</cp:coreProperties>
</file>