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46" w:rsidRDefault="00090DA4" w:rsidP="00CB3294">
      <w:pPr>
        <w:pStyle w:val="20"/>
        <w:tabs>
          <w:tab w:val="left" w:pos="7742"/>
        </w:tabs>
        <w:spacing w:line="276" w:lineRule="auto"/>
        <w:jc w:val="right"/>
        <w:rPr>
          <w:sz w:val="22"/>
          <w:szCs w:val="22"/>
        </w:rPr>
      </w:pPr>
      <w:r>
        <w:tab/>
      </w:r>
      <w:r>
        <w:rPr>
          <w:rFonts w:ascii="Times New Roman" w:eastAsia="Times New Roman" w:hAnsi="Times New Roman" w:cs="Times New Roman"/>
          <w:sz w:val="22"/>
          <w:szCs w:val="22"/>
        </w:rPr>
        <w:t>ПРИЛОЖЕНИЕ № 1</w:t>
      </w:r>
    </w:p>
    <w:p w:rsidR="00EC0346" w:rsidRDefault="00090DA4" w:rsidP="00CB3294">
      <w:pPr>
        <w:pStyle w:val="20"/>
        <w:tabs>
          <w:tab w:val="left" w:pos="8222"/>
        </w:tabs>
        <w:spacing w:line="276" w:lineRule="auto"/>
        <w:jc w:val="right"/>
      </w:pPr>
      <w:r>
        <w:tab/>
      </w:r>
    </w:p>
    <w:p w:rsidR="00EC0346" w:rsidRDefault="00090DA4" w:rsidP="00CB3294">
      <w:pPr>
        <w:pStyle w:val="1"/>
        <w:tabs>
          <w:tab w:val="left" w:pos="6422"/>
        </w:tabs>
        <w:jc w:val="right"/>
      </w:pPr>
      <w:r>
        <w:rPr>
          <w:rFonts w:ascii="Arial" w:eastAsia="Arial" w:hAnsi="Arial" w:cs="Arial"/>
          <w:b w:val="0"/>
          <w:bCs w:val="0"/>
          <w:sz w:val="15"/>
          <w:szCs w:val="15"/>
        </w:rPr>
        <w:tab/>
      </w:r>
      <w:r>
        <w:rPr>
          <w:b w:val="0"/>
          <w:bCs w:val="0"/>
        </w:rPr>
        <w:t>К Положению Об Оплате труда</w:t>
      </w:r>
    </w:p>
    <w:p w:rsidR="00CB3294" w:rsidRDefault="00CB3294" w:rsidP="00CB3294">
      <w:pPr>
        <w:pStyle w:val="1"/>
        <w:spacing w:after="320"/>
        <w:ind w:right="-67"/>
        <w:jc w:val="right"/>
      </w:pPr>
      <w:r>
        <w:rPr>
          <w:b w:val="0"/>
          <w:bCs w:val="0"/>
        </w:rPr>
        <w:t xml:space="preserve">        </w:t>
      </w:r>
      <w:r w:rsidR="00090DA4">
        <w:rPr>
          <w:b w:val="0"/>
          <w:bCs w:val="0"/>
        </w:rPr>
        <w:t xml:space="preserve">работников МБОУ </w:t>
      </w:r>
      <w:r>
        <w:rPr>
          <w:b w:val="0"/>
          <w:bCs w:val="0"/>
        </w:rPr>
        <w:t>Н</w:t>
      </w:r>
      <w:r w:rsidR="00090DA4">
        <w:rPr>
          <w:b w:val="0"/>
          <w:bCs w:val="0"/>
        </w:rPr>
        <w:t>ОШ № 1</w:t>
      </w:r>
      <w:r>
        <w:rPr>
          <w:b w:val="0"/>
          <w:bCs w:val="0"/>
        </w:rPr>
        <w:t>5</w:t>
      </w:r>
    </w:p>
    <w:p w:rsidR="00CB3294" w:rsidRDefault="00CB3294">
      <w:pPr>
        <w:pStyle w:val="1"/>
      </w:pPr>
    </w:p>
    <w:p w:rsidR="00EC0346" w:rsidRDefault="00090DA4">
      <w:pPr>
        <w:pStyle w:val="1"/>
      </w:pPr>
      <w:r>
        <w:t>Р</w:t>
      </w:r>
      <w:r>
        <w:t>екомендуемые базовые оклады (базовые должностные оклады), базовые</w:t>
      </w:r>
      <w:r>
        <w:br/>
        <w:t>ставки заработной платы по профессиональным квалификационным</w:t>
      </w:r>
      <w:r>
        <w:br/>
        <w:t xml:space="preserve">группам (ПКГ) и рекомендуемые размеры повышающих </w:t>
      </w:r>
      <w:r>
        <w:t>коэффициентов к</w:t>
      </w:r>
      <w:r>
        <w:br/>
        <w:t>базовым окладам (базовым должностным окладам), базовым ставкам</w:t>
      </w:r>
      <w:r>
        <w:br/>
        <w:t xml:space="preserve">заработной платы работников МБОУ </w:t>
      </w:r>
      <w:r w:rsidR="00CB3294">
        <w:t>Н</w:t>
      </w:r>
      <w:r>
        <w:t>ОШ № 1</w:t>
      </w:r>
      <w:r w:rsidR="00CB3294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7411"/>
        <w:gridCol w:w="2275"/>
      </w:tblGrid>
      <w:tr w:rsidR="00EC0346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310" w:lineRule="auto"/>
              <w:ind w:left="200"/>
            </w:pPr>
            <w:r>
              <w:t>№ п/п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  <w:ind w:firstLine="560"/>
            </w:pPr>
            <w:r>
              <w:t>Профессиональная группа/ квалификационный уровень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  <w:jc w:val="center"/>
            </w:pPr>
            <w:r>
              <w:t>Рекомендуемы й повышающий коэффициент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  <w:ind w:firstLine="300"/>
            </w:pPr>
            <w: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  <w:ind w:left="1060"/>
            </w:pPr>
            <w:r>
              <w:t>3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ind w:firstLine="300"/>
            </w:pPr>
            <w:r>
              <w:t>1.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  <w:spacing w:line="310" w:lineRule="auto"/>
              <w:jc w:val="center"/>
            </w:pPr>
            <w:r>
              <w:t xml:space="preserve">Должности работников учебно - </w:t>
            </w:r>
            <w:r>
              <w:t>вспомогательного персонала первого уровня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0346" w:rsidRDefault="00EC0346"/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</w:pPr>
            <w:r>
              <w:t xml:space="preserve">Базовый оклад (базовый должностной оклад), базовая ставка заработной платы - </w:t>
            </w:r>
            <w:r w:rsidR="00CB3294">
              <w:t>5823</w:t>
            </w:r>
            <w:r>
              <w:t xml:space="preserve"> рубл</w:t>
            </w:r>
            <w:r w:rsidR="00CB3294">
              <w:t>я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ind w:firstLine="200"/>
            </w:pPr>
            <w:r>
              <w:t>1.1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  <w:spacing w:line="240" w:lineRule="auto"/>
            </w:pPr>
            <w:r>
              <w:t>Вожатый, помощник воспитателя, секретарь учебной части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</w:pPr>
            <w:r>
              <w:t>0,00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ind w:firstLine="200"/>
            </w:pPr>
            <w:r>
              <w:t>2.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  <w:spacing w:line="314" w:lineRule="auto"/>
            </w:pPr>
            <w:r>
              <w:t xml:space="preserve">Должности работников учебно - вспомогательного </w:t>
            </w:r>
            <w:r>
              <w:t>персонала второго уровня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0346" w:rsidRDefault="00EC0346"/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  <w:spacing w:line="288" w:lineRule="auto"/>
            </w:pPr>
            <w:r>
              <w:t xml:space="preserve">Базовый оклад (базовый должностной оклад), базовая ставка заработной платы - </w:t>
            </w:r>
            <w:r w:rsidR="00CB3294">
              <w:t>6598</w:t>
            </w:r>
            <w:r>
              <w:t xml:space="preserve"> рубл</w:t>
            </w:r>
            <w:r w:rsidR="00CB3294">
              <w:t>ей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ind w:firstLine="200"/>
            </w:pPr>
            <w:r>
              <w:t>2.1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</w:pPr>
            <w:r>
              <w:t>1 квалификационный уровень: дежурный по режиму, младший воспитатель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</w:pPr>
            <w:r>
              <w:t>0,00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ind w:firstLine="200"/>
            </w:pPr>
            <w:r>
              <w:t>2.2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  <w:spacing w:line="283" w:lineRule="auto"/>
            </w:pPr>
            <w:r>
              <w:t>2 квалификационный уровень:</w:t>
            </w:r>
          </w:p>
          <w:p w:rsidR="00EC0346" w:rsidRDefault="00090DA4">
            <w:pPr>
              <w:pStyle w:val="a5"/>
              <w:spacing w:line="283" w:lineRule="auto"/>
            </w:pPr>
            <w:r>
              <w:t xml:space="preserve">диспетчер образовательного </w:t>
            </w:r>
            <w:r>
              <w:t>учреждения; старший дежурный по режиму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</w:pPr>
            <w:r>
              <w:t>0,06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ind w:firstLine="300"/>
            </w:pPr>
            <w:r>
              <w:t>3.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  <w:spacing w:line="240" w:lineRule="auto"/>
            </w:pPr>
            <w:r>
              <w:t>Должности педагогических работников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46" w:rsidRDefault="00EC0346"/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  <w:spacing w:line="283" w:lineRule="auto"/>
            </w:pPr>
            <w:r>
              <w:t>Базовый оклад (базовый должностной оклад), базовая ставка заработной платы для работников, оплата труда которым повышается в</w:t>
            </w:r>
          </w:p>
        </w:tc>
      </w:tr>
    </w:tbl>
    <w:p w:rsidR="00EC0346" w:rsidRDefault="00EC0346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7056"/>
        <w:gridCol w:w="2640"/>
      </w:tblGrid>
      <w:tr w:rsidR="00EC0346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46" w:rsidRDefault="00EC0346">
            <w:pPr>
              <w:rPr>
                <w:sz w:val="10"/>
                <w:szCs w:val="10"/>
              </w:rPr>
            </w:pPr>
          </w:p>
        </w:tc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</w:pPr>
            <w:r>
              <w:t xml:space="preserve">соответствии с указами от 7 мая 2012 года </w:t>
            </w:r>
            <w:r>
              <w:t>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2012 -2017 годы» и от 28 декабря 2012 года № 1688 «О некоторых мерах по реализации государственной п</w:t>
            </w:r>
            <w:r>
              <w:t xml:space="preserve">олитики в сфере защиты детей - сирот и детей, оставшихся без попечения родителей», - </w:t>
            </w:r>
            <w:r w:rsidR="00CB3294">
              <w:t xml:space="preserve">8 894 </w:t>
            </w:r>
            <w:bookmarkStart w:id="0" w:name="_GoBack"/>
            <w:bookmarkEnd w:id="0"/>
            <w:r>
              <w:t xml:space="preserve"> рубля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jc w:val="center"/>
            </w:pPr>
            <w:r>
              <w:t>3.1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</w:pPr>
            <w:r>
              <w:t>1 квалификационный уровень:</w:t>
            </w:r>
          </w:p>
          <w:p w:rsidR="00EC0346" w:rsidRDefault="00090DA4">
            <w:pPr>
              <w:pStyle w:val="a5"/>
            </w:pPr>
            <w: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  <w:jc w:val="center"/>
            </w:pPr>
            <w:r>
              <w:t>0,00</w:t>
            </w:r>
          </w:p>
        </w:tc>
      </w:tr>
    </w:tbl>
    <w:p w:rsidR="00EC0346" w:rsidRDefault="00090DA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7056"/>
        <w:gridCol w:w="2640"/>
      </w:tblGrid>
      <w:tr w:rsidR="00EC0346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ind w:firstLine="160"/>
            </w:pPr>
            <w:r>
              <w:lastRenderedPageBreak/>
              <w:t>3.2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</w:pPr>
            <w:r>
              <w:t xml:space="preserve">2 </w:t>
            </w:r>
            <w:r>
              <w:t>квалификационный уровень: инструктор - методист; 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  <w:jc w:val="center"/>
            </w:pPr>
            <w:r>
              <w:t>0,08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ind w:firstLine="160"/>
            </w:pPr>
            <w:r>
              <w:t>3.3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</w:pPr>
            <w:r>
              <w:t xml:space="preserve">3 квалификационный уровень: воспитатель; мастер производственного обучения; методист; педагог-психолог; </w:t>
            </w:r>
            <w:r>
              <w:t>старший инструктор методист; старший педагог дополнительного образования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  <w:jc w:val="center"/>
            </w:pPr>
            <w:r>
              <w:t>0,09</w:t>
            </w:r>
          </w:p>
        </w:tc>
      </w:tr>
      <w:tr w:rsidR="00EC0346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346" w:rsidRDefault="00090DA4">
            <w:pPr>
              <w:pStyle w:val="a5"/>
              <w:spacing w:line="240" w:lineRule="auto"/>
              <w:ind w:firstLine="160"/>
            </w:pPr>
            <w:r>
              <w:t>3.4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0346" w:rsidRDefault="00090DA4">
            <w:pPr>
              <w:pStyle w:val="a5"/>
            </w:pPr>
            <w:r>
              <w:t xml:space="preserve">4 квалификационный уровень: преподаватель; преподаватель-организатор основ безопасности жизнедеятельности; руководитель физического воспитания; старший воспитатель; старший </w:t>
            </w:r>
            <w:r>
              <w:t>методист; тьютор; учитель; учитель- дефектолог; учитель-логопед (логопед)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46" w:rsidRDefault="00090DA4">
            <w:pPr>
              <w:pStyle w:val="a5"/>
              <w:spacing w:line="240" w:lineRule="auto"/>
              <w:jc w:val="center"/>
            </w:pPr>
            <w:r>
              <w:t>0,10</w:t>
            </w:r>
          </w:p>
        </w:tc>
      </w:tr>
    </w:tbl>
    <w:p w:rsidR="00090DA4" w:rsidRDefault="00090DA4"/>
    <w:sectPr w:rsidR="00090DA4">
      <w:pgSz w:w="11900" w:h="16840"/>
      <w:pgMar w:top="524" w:right="646" w:bottom="919" w:left="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A4" w:rsidRDefault="00090DA4">
      <w:r>
        <w:separator/>
      </w:r>
    </w:p>
  </w:endnote>
  <w:endnote w:type="continuationSeparator" w:id="0">
    <w:p w:rsidR="00090DA4" w:rsidRDefault="0009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A4" w:rsidRDefault="00090DA4"/>
  </w:footnote>
  <w:footnote w:type="continuationSeparator" w:id="0">
    <w:p w:rsidR="00090DA4" w:rsidRDefault="00090D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46"/>
    <w:rsid w:val="00090DA4"/>
    <w:rsid w:val="00CB3294"/>
    <w:rsid w:val="00E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3A19"/>
  <w15:docId w15:val="{B1B7C373-5C5D-4C6E-8346-59E3A3C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3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32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2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2</cp:revision>
  <cp:lastPrinted>2022-04-05T09:47:00Z</cp:lastPrinted>
  <dcterms:created xsi:type="dcterms:W3CDTF">2022-04-05T09:42:00Z</dcterms:created>
  <dcterms:modified xsi:type="dcterms:W3CDTF">2022-04-05T09:47:00Z</dcterms:modified>
</cp:coreProperties>
</file>