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E21" w:rsidRDefault="00856E21">
      <w:pPr>
        <w:pStyle w:val="1"/>
        <w:spacing w:after="320"/>
        <w:ind w:firstLine="0"/>
        <w:jc w:val="center"/>
        <w:rPr>
          <w:b/>
          <w:bCs/>
        </w:rPr>
      </w:pPr>
    </w:p>
    <w:p w:rsidR="00856E21" w:rsidRDefault="00856E21" w:rsidP="00856E21">
      <w:pPr>
        <w:pStyle w:val="1"/>
        <w:spacing w:line="300" w:lineRule="auto"/>
        <w:ind w:left="2140" w:firstLine="840"/>
        <w:jc w:val="right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6</w:t>
      </w:r>
    </w:p>
    <w:p w:rsidR="00856E21" w:rsidRDefault="00856E21" w:rsidP="00856E21">
      <w:pPr>
        <w:pStyle w:val="1"/>
        <w:spacing w:line="300" w:lineRule="auto"/>
        <w:ind w:left="2140" w:firstLine="8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Положению об оплате труда  </w:t>
      </w:r>
    </w:p>
    <w:p w:rsidR="00856E21" w:rsidRDefault="00856E21" w:rsidP="00856E21">
      <w:pPr>
        <w:pStyle w:val="1"/>
        <w:spacing w:line="300" w:lineRule="auto"/>
        <w:ind w:left="2140" w:firstLine="840"/>
        <w:jc w:val="right"/>
        <w:rPr>
          <w:sz w:val="22"/>
          <w:szCs w:val="22"/>
        </w:rPr>
      </w:pPr>
      <w:r>
        <w:rPr>
          <w:sz w:val="22"/>
          <w:szCs w:val="22"/>
        </w:rPr>
        <w:t>работников МБОУ НОШ № 15</w:t>
      </w:r>
    </w:p>
    <w:p w:rsidR="00856E21" w:rsidRDefault="003414BD" w:rsidP="00856E21">
      <w:pPr>
        <w:pStyle w:val="1"/>
        <w:ind w:firstLine="0"/>
        <w:jc w:val="center"/>
        <w:rPr>
          <w:b/>
          <w:bCs/>
          <w:sz w:val="24"/>
          <w:szCs w:val="24"/>
        </w:rPr>
      </w:pPr>
      <w:r w:rsidRPr="00856E21">
        <w:rPr>
          <w:b/>
          <w:bCs/>
          <w:sz w:val="24"/>
          <w:szCs w:val="24"/>
        </w:rPr>
        <w:t>Положение</w:t>
      </w:r>
    </w:p>
    <w:p w:rsidR="00411374" w:rsidRDefault="003414BD" w:rsidP="00856E21">
      <w:pPr>
        <w:pStyle w:val="1"/>
        <w:ind w:firstLine="0"/>
        <w:jc w:val="center"/>
        <w:rPr>
          <w:b/>
          <w:bCs/>
          <w:sz w:val="24"/>
          <w:szCs w:val="24"/>
        </w:rPr>
      </w:pPr>
      <w:r w:rsidRPr="00856E21">
        <w:rPr>
          <w:b/>
          <w:bCs/>
          <w:sz w:val="24"/>
          <w:szCs w:val="24"/>
        </w:rPr>
        <w:t xml:space="preserve"> о распределении стимулирующей части фонда оплаты</w:t>
      </w:r>
      <w:r w:rsidRPr="00856E21">
        <w:rPr>
          <w:b/>
          <w:bCs/>
          <w:sz w:val="24"/>
          <w:szCs w:val="24"/>
        </w:rPr>
        <w:br/>
      </w:r>
      <w:r w:rsidRPr="00856E21">
        <w:rPr>
          <w:b/>
          <w:bCs/>
          <w:sz w:val="24"/>
          <w:szCs w:val="24"/>
        </w:rPr>
        <w:t xml:space="preserve">труда МБОУ </w:t>
      </w:r>
      <w:r w:rsidR="00856E21" w:rsidRPr="00856E21">
        <w:rPr>
          <w:b/>
          <w:bCs/>
          <w:sz w:val="24"/>
          <w:szCs w:val="24"/>
        </w:rPr>
        <w:t>Н</w:t>
      </w:r>
      <w:r w:rsidRPr="00856E21">
        <w:rPr>
          <w:b/>
          <w:bCs/>
          <w:sz w:val="24"/>
          <w:szCs w:val="24"/>
        </w:rPr>
        <w:t xml:space="preserve">ОШ № </w:t>
      </w:r>
      <w:r w:rsidR="00856E21" w:rsidRPr="00856E21">
        <w:rPr>
          <w:b/>
          <w:bCs/>
          <w:sz w:val="24"/>
          <w:szCs w:val="24"/>
        </w:rPr>
        <w:t>15</w:t>
      </w:r>
    </w:p>
    <w:p w:rsidR="00856E21" w:rsidRPr="00856E21" w:rsidRDefault="00856E21" w:rsidP="00856E21">
      <w:pPr>
        <w:pStyle w:val="1"/>
        <w:ind w:firstLine="0"/>
        <w:jc w:val="center"/>
        <w:rPr>
          <w:sz w:val="24"/>
          <w:szCs w:val="24"/>
        </w:rPr>
      </w:pPr>
    </w:p>
    <w:p w:rsidR="00411374" w:rsidRPr="00856E21" w:rsidRDefault="003414BD" w:rsidP="00856E21">
      <w:pPr>
        <w:pStyle w:val="11"/>
        <w:keepNext/>
        <w:keepLines/>
        <w:numPr>
          <w:ilvl w:val="0"/>
          <w:numId w:val="1"/>
        </w:numPr>
        <w:tabs>
          <w:tab w:val="left" w:pos="360"/>
        </w:tabs>
        <w:spacing w:after="0"/>
        <w:rPr>
          <w:sz w:val="24"/>
          <w:szCs w:val="24"/>
        </w:rPr>
      </w:pPr>
      <w:bookmarkStart w:id="0" w:name="bookmark0"/>
      <w:r w:rsidRPr="00856E21">
        <w:rPr>
          <w:sz w:val="24"/>
          <w:szCs w:val="24"/>
        </w:rPr>
        <w:t>Общие положения</w:t>
      </w:r>
      <w:bookmarkStart w:id="1" w:name="_GoBack"/>
      <w:bookmarkEnd w:id="0"/>
      <w:bookmarkEnd w:id="1"/>
    </w:p>
    <w:p w:rsidR="00411374" w:rsidRPr="00856E21" w:rsidRDefault="003414BD" w:rsidP="00856E21">
      <w:pPr>
        <w:pStyle w:val="1"/>
        <w:numPr>
          <w:ilvl w:val="1"/>
          <w:numId w:val="1"/>
        </w:numPr>
        <w:tabs>
          <w:tab w:val="left" w:pos="2086"/>
        </w:tabs>
        <w:ind w:left="800" w:firstLine="720"/>
        <w:jc w:val="both"/>
        <w:rPr>
          <w:sz w:val="24"/>
          <w:szCs w:val="24"/>
        </w:rPr>
      </w:pPr>
      <w:r w:rsidRPr="00856E21">
        <w:rPr>
          <w:sz w:val="24"/>
          <w:szCs w:val="24"/>
        </w:rPr>
        <w:t xml:space="preserve">Настоящее Положение о распределении стимулирующей части фонда оплаты труда Муниципального бюджетного </w:t>
      </w:r>
      <w:r w:rsidRPr="00856E21">
        <w:rPr>
          <w:sz w:val="24"/>
          <w:szCs w:val="24"/>
        </w:rPr>
        <w:t xml:space="preserve">общеобразовательного учреждения </w:t>
      </w:r>
      <w:r w:rsidR="00856E21" w:rsidRPr="00856E21">
        <w:rPr>
          <w:sz w:val="24"/>
          <w:szCs w:val="24"/>
        </w:rPr>
        <w:t xml:space="preserve">начальной </w:t>
      </w:r>
      <w:r w:rsidRPr="00856E21">
        <w:rPr>
          <w:sz w:val="24"/>
          <w:szCs w:val="24"/>
        </w:rPr>
        <w:t xml:space="preserve"> общеобразовательной школы № 1</w:t>
      </w:r>
      <w:r w:rsidR="00856E21" w:rsidRPr="00856E21">
        <w:rPr>
          <w:sz w:val="24"/>
          <w:szCs w:val="24"/>
        </w:rPr>
        <w:t>5</w:t>
      </w:r>
      <w:r w:rsidRPr="00856E21">
        <w:rPr>
          <w:sz w:val="24"/>
          <w:szCs w:val="24"/>
        </w:rPr>
        <w:t xml:space="preserve"> </w:t>
      </w:r>
      <w:r w:rsidR="00856E21" w:rsidRPr="00856E21">
        <w:rPr>
          <w:sz w:val="24"/>
          <w:szCs w:val="24"/>
        </w:rPr>
        <w:t>поселка Обильного</w:t>
      </w:r>
      <w:r w:rsidRPr="00856E21">
        <w:rPr>
          <w:sz w:val="24"/>
          <w:szCs w:val="24"/>
        </w:rPr>
        <w:t xml:space="preserve"> муниципального образования Крыловский район (да</w:t>
      </w:r>
      <w:r w:rsidRPr="00856E21">
        <w:rPr>
          <w:sz w:val="24"/>
          <w:szCs w:val="24"/>
        </w:rPr>
        <w:softHyphen/>
        <w:t>лее Положение) разработано в целях усиления материальной заинтересованности и отве</w:t>
      </w:r>
      <w:r w:rsidRPr="00856E21">
        <w:rPr>
          <w:sz w:val="24"/>
          <w:szCs w:val="24"/>
        </w:rPr>
        <w:t xml:space="preserve">тственности работников МБОУ </w:t>
      </w:r>
      <w:r w:rsidR="00856E21" w:rsidRPr="00856E21">
        <w:rPr>
          <w:sz w:val="24"/>
          <w:szCs w:val="24"/>
        </w:rPr>
        <w:t>Н</w:t>
      </w:r>
      <w:r w:rsidRPr="00856E21">
        <w:rPr>
          <w:sz w:val="24"/>
          <w:szCs w:val="24"/>
        </w:rPr>
        <w:t>ОШ № 1</w:t>
      </w:r>
      <w:r w:rsidR="00856E21" w:rsidRPr="00856E21">
        <w:rPr>
          <w:sz w:val="24"/>
          <w:szCs w:val="24"/>
        </w:rPr>
        <w:t>5</w:t>
      </w:r>
      <w:r w:rsidRPr="00856E21">
        <w:rPr>
          <w:sz w:val="24"/>
          <w:szCs w:val="24"/>
        </w:rPr>
        <w:t xml:space="preserve"> (далее Школа) в повышении ка</w:t>
      </w:r>
      <w:r w:rsidRPr="00856E21">
        <w:rPr>
          <w:sz w:val="24"/>
          <w:szCs w:val="24"/>
        </w:rPr>
        <w:softHyphen/>
        <w:t>чества образовательного и воспитательного процесса, развитии творческой актив</w:t>
      </w:r>
      <w:r w:rsidRPr="00856E21">
        <w:rPr>
          <w:sz w:val="24"/>
          <w:szCs w:val="24"/>
        </w:rPr>
        <w:softHyphen/>
        <w:t>ности и инициативы, успешного и добросовестного выполнения должностных обязанностей.</w:t>
      </w:r>
    </w:p>
    <w:p w:rsidR="00411374" w:rsidRPr="00856E21" w:rsidRDefault="003414BD" w:rsidP="00856E21">
      <w:pPr>
        <w:pStyle w:val="1"/>
        <w:numPr>
          <w:ilvl w:val="1"/>
          <w:numId w:val="1"/>
        </w:numPr>
        <w:tabs>
          <w:tab w:val="left" w:pos="2091"/>
        </w:tabs>
        <w:ind w:left="800" w:firstLine="720"/>
        <w:jc w:val="both"/>
        <w:rPr>
          <w:sz w:val="24"/>
          <w:szCs w:val="24"/>
        </w:rPr>
      </w:pPr>
      <w:r w:rsidRPr="00856E21">
        <w:rPr>
          <w:sz w:val="24"/>
          <w:szCs w:val="24"/>
        </w:rPr>
        <w:t>Положение является локальным</w:t>
      </w:r>
      <w:r w:rsidRPr="00856E21">
        <w:rPr>
          <w:sz w:val="24"/>
          <w:szCs w:val="24"/>
        </w:rPr>
        <w:t xml:space="preserve"> нормативным актом Школы, регули</w:t>
      </w:r>
      <w:r w:rsidRPr="00856E21">
        <w:rPr>
          <w:sz w:val="24"/>
          <w:szCs w:val="24"/>
        </w:rPr>
        <w:softHyphen/>
        <w:t>рующим порядок и условия распределения стимулирующих выплат и надбавок работникам Школы.</w:t>
      </w:r>
    </w:p>
    <w:p w:rsidR="00411374" w:rsidRPr="00856E21" w:rsidRDefault="003414BD" w:rsidP="00856E21">
      <w:pPr>
        <w:pStyle w:val="1"/>
        <w:numPr>
          <w:ilvl w:val="1"/>
          <w:numId w:val="1"/>
        </w:numPr>
        <w:tabs>
          <w:tab w:val="left" w:pos="2048"/>
        </w:tabs>
        <w:ind w:left="800" w:firstLine="720"/>
        <w:jc w:val="both"/>
        <w:rPr>
          <w:sz w:val="24"/>
          <w:szCs w:val="24"/>
        </w:rPr>
      </w:pPr>
      <w:r w:rsidRPr="00856E21">
        <w:rPr>
          <w:sz w:val="24"/>
          <w:szCs w:val="24"/>
        </w:rPr>
        <w:t>Стимулирующие выплаты не являются «базовой» частью заработной платы работников Школы.</w:t>
      </w:r>
    </w:p>
    <w:p w:rsidR="00411374" w:rsidRPr="00856E21" w:rsidRDefault="003414BD" w:rsidP="00856E21">
      <w:pPr>
        <w:pStyle w:val="1"/>
        <w:numPr>
          <w:ilvl w:val="1"/>
          <w:numId w:val="1"/>
        </w:numPr>
        <w:tabs>
          <w:tab w:val="left" w:pos="2048"/>
        </w:tabs>
        <w:ind w:left="800" w:firstLine="720"/>
        <w:jc w:val="both"/>
        <w:rPr>
          <w:sz w:val="24"/>
          <w:szCs w:val="24"/>
        </w:rPr>
      </w:pPr>
      <w:r w:rsidRPr="00856E21">
        <w:rPr>
          <w:sz w:val="24"/>
          <w:szCs w:val="24"/>
        </w:rPr>
        <w:t xml:space="preserve">Стимулирующие выплаты </w:t>
      </w:r>
      <w:proofErr w:type="gramStart"/>
      <w:r w:rsidRPr="00856E21">
        <w:rPr>
          <w:sz w:val="24"/>
          <w:szCs w:val="24"/>
        </w:rPr>
        <w:t>- это</w:t>
      </w:r>
      <w:proofErr w:type="gramEnd"/>
      <w:r w:rsidRPr="00856E21">
        <w:rPr>
          <w:sz w:val="24"/>
          <w:szCs w:val="24"/>
        </w:rPr>
        <w:t xml:space="preserve"> поощрительные </w:t>
      </w:r>
      <w:r w:rsidRPr="00856E21">
        <w:rPr>
          <w:sz w:val="24"/>
          <w:szCs w:val="24"/>
        </w:rPr>
        <w:t>выплаты по результа</w:t>
      </w:r>
      <w:r w:rsidRPr="00856E21">
        <w:rPr>
          <w:sz w:val="24"/>
          <w:szCs w:val="24"/>
        </w:rPr>
        <w:softHyphen/>
        <w:t>там труда, которые определяются личным трудовым вкладом, с учетом конечных качественных результатов.</w:t>
      </w:r>
    </w:p>
    <w:p w:rsidR="00411374" w:rsidRPr="00856E21" w:rsidRDefault="003414BD" w:rsidP="00856E21">
      <w:pPr>
        <w:pStyle w:val="1"/>
        <w:numPr>
          <w:ilvl w:val="1"/>
          <w:numId w:val="1"/>
        </w:numPr>
        <w:tabs>
          <w:tab w:val="left" w:pos="2048"/>
        </w:tabs>
        <w:ind w:left="800" w:firstLine="720"/>
        <w:jc w:val="both"/>
        <w:rPr>
          <w:sz w:val="24"/>
          <w:szCs w:val="24"/>
        </w:rPr>
      </w:pPr>
      <w:r w:rsidRPr="00856E21">
        <w:rPr>
          <w:sz w:val="24"/>
          <w:szCs w:val="24"/>
        </w:rPr>
        <w:t>На основании данного Положения каждый работник Школы имеет право на получение стимулирующих выплат по результатам своего труда.</w:t>
      </w:r>
    </w:p>
    <w:p w:rsidR="00411374" w:rsidRPr="00856E21" w:rsidRDefault="003414BD" w:rsidP="00856E21">
      <w:pPr>
        <w:pStyle w:val="1"/>
        <w:numPr>
          <w:ilvl w:val="1"/>
          <w:numId w:val="1"/>
        </w:numPr>
        <w:tabs>
          <w:tab w:val="left" w:pos="2048"/>
        </w:tabs>
        <w:ind w:left="800" w:firstLine="720"/>
        <w:jc w:val="both"/>
        <w:rPr>
          <w:sz w:val="24"/>
          <w:szCs w:val="24"/>
        </w:rPr>
      </w:pPr>
      <w:r w:rsidRPr="00856E21">
        <w:rPr>
          <w:sz w:val="24"/>
          <w:szCs w:val="24"/>
        </w:rPr>
        <w:t>Стимули</w:t>
      </w:r>
      <w:r w:rsidRPr="00856E21">
        <w:rPr>
          <w:sz w:val="24"/>
          <w:szCs w:val="24"/>
        </w:rPr>
        <w:t>рующие выплаты включают в себя поощрительные единовре</w:t>
      </w:r>
      <w:r w:rsidRPr="00856E21">
        <w:rPr>
          <w:sz w:val="24"/>
          <w:szCs w:val="24"/>
        </w:rPr>
        <w:softHyphen/>
        <w:t>менные выплаты и поощрительные выплаты по итогам месяца (полугодия, учеб</w:t>
      </w:r>
      <w:r w:rsidRPr="00856E21">
        <w:rPr>
          <w:sz w:val="24"/>
          <w:szCs w:val="24"/>
        </w:rPr>
        <w:softHyphen/>
        <w:t>ного года). Максимальный период выплат - один год.</w:t>
      </w:r>
    </w:p>
    <w:p w:rsidR="00411374" w:rsidRPr="00856E21" w:rsidRDefault="003414BD" w:rsidP="00856E21">
      <w:pPr>
        <w:pStyle w:val="1"/>
        <w:numPr>
          <w:ilvl w:val="1"/>
          <w:numId w:val="1"/>
        </w:numPr>
        <w:tabs>
          <w:tab w:val="left" w:pos="2057"/>
        </w:tabs>
        <w:ind w:left="800" w:firstLine="720"/>
        <w:jc w:val="both"/>
        <w:rPr>
          <w:sz w:val="24"/>
          <w:szCs w:val="24"/>
        </w:rPr>
      </w:pPr>
      <w:r w:rsidRPr="00856E21">
        <w:rPr>
          <w:sz w:val="24"/>
          <w:szCs w:val="24"/>
        </w:rPr>
        <w:t>Стимулирующие выплаты осуществляются в пределах и объемах сти</w:t>
      </w:r>
      <w:r w:rsidRPr="00856E21">
        <w:rPr>
          <w:sz w:val="24"/>
          <w:szCs w:val="24"/>
        </w:rPr>
        <w:softHyphen/>
        <w:t>мулирующей части</w:t>
      </w:r>
      <w:r w:rsidRPr="00856E21">
        <w:rPr>
          <w:sz w:val="24"/>
          <w:szCs w:val="24"/>
        </w:rPr>
        <w:t xml:space="preserve"> фонда оплаты труда Школы на данный период.</w:t>
      </w:r>
    </w:p>
    <w:p w:rsidR="00411374" w:rsidRPr="00856E21" w:rsidRDefault="003414BD" w:rsidP="00856E21">
      <w:pPr>
        <w:pStyle w:val="1"/>
        <w:numPr>
          <w:ilvl w:val="1"/>
          <w:numId w:val="1"/>
        </w:numPr>
        <w:tabs>
          <w:tab w:val="left" w:pos="2048"/>
        </w:tabs>
        <w:ind w:left="800" w:firstLine="720"/>
        <w:jc w:val="both"/>
        <w:rPr>
          <w:sz w:val="24"/>
          <w:szCs w:val="24"/>
        </w:rPr>
      </w:pPr>
      <w:r w:rsidRPr="00856E21">
        <w:rPr>
          <w:sz w:val="24"/>
          <w:szCs w:val="24"/>
        </w:rPr>
        <w:t>Стимулирующие выплаты для каждого работника Школы не ограничи</w:t>
      </w:r>
      <w:r w:rsidRPr="00856E21">
        <w:rPr>
          <w:sz w:val="24"/>
          <w:szCs w:val="24"/>
        </w:rPr>
        <w:softHyphen/>
        <w:t>ваются определенным размером.</w:t>
      </w:r>
    </w:p>
    <w:p w:rsidR="00411374" w:rsidRPr="00856E21" w:rsidRDefault="003414BD" w:rsidP="00856E21">
      <w:pPr>
        <w:pStyle w:val="1"/>
        <w:numPr>
          <w:ilvl w:val="1"/>
          <w:numId w:val="1"/>
        </w:numPr>
        <w:tabs>
          <w:tab w:val="left" w:pos="2048"/>
        </w:tabs>
        <w:ind w:left="800" w:firstLine="720"/>
        <w:jc w:val="both"/>
        <w:rPr>
          <w:sz w:val="24"/>
          <w:szCs w:val="24"/>
        </w:rPr>
      </w:pPr>
      <w:r w:rsidRPr="00856E21">
        <w:rPr>
          <w:sz w:val="24"/>
          <w:szCs w:val="24"/>
        </w:rPr>
        <w:t>Распределение стимулирующих выплат педагогическим работникам Школы осуществляется комиссией, состоящей из членов админис</w:t>
      </w:r>
      <w:r w:rsidRPr="00856E21">
        <w:rPr>
          <w:sz w:val="24"/>
          <w:szCs w:val="24"/>
        </w:rPr>
        <w:t>трации, первич</w:t>
      </w:r>
      <w:r w:rsidRPr="00856E21">
        <w:rPr>
          <w:sz w:val="24"/>
          <w:szCs w:val="24"/>
        </w:rPr>
        <w:softHyphen/>
        <w:t>ной профсоюзной организации.</w:t>
      </w:r>
    </w:p>
    <w:p w:rsidR="00411374" w:rsidRPr="00856E21" w:rsidRDefault="003414BD" w:rsidP="00856E21">
      <w:pPr>
        <w:pStyle w:val="1"/>
        <w:numPr>
          <w:ilvl w:val="1"/>
          <w:numId w:val="1"/>
        </w:numPr>
        <w:tabs>
          <w:tab w:val="left" w:pos="2201"/>
        </w:tabs>
        <w:spacing w:after="320"/>
        <w:ind w:left="800" w:firstLine="720"/>
        <w:jc w:val="both"/>
        <w:rPr>
          <w:sz w:val="24"/>
          <w:szCs w:val="24"/>
        </w:rPr>
      </w:pPr>
      <w:r w:rsidRPr="00856E21">
        <w:rPr>
          <w:sz w:val="24"/>
          <w:szCs w:val="24"/>
        </w:rPr>
        <w:t>Размер стимулирующих выплат, период действия этих выплат и спи</w:t>
      </w:r>
      <w:r w:rsidRPr="00856E21">
        <w:rPr>
          <w:sz w:val="24"/>
          <w:szCs w:val="24"/>
        </w:rPr>
        <w:softHyphen/>
        <w:t>сок сотрудников, получающих данные выплаты, утверждается приказом дирек</w:t>
      </w:r>
      <w:r w:rsidRPr="00856E21">
        <w:rPr>
          <w:sz w:val="24"/>
          <w:szCs w:val="24"/>
        </w:rPr>
        <w:softHyphen/>
        <w:t>тора Школы.</w:t>
      </w:r>
    </w:p>
    <w:p w:rsidR="00411374" w:rsidRPr="00856E21" w:rsidRDefault="003414BD" w:rsidP="00856E21">
      <w:pPr>
        <w:pStyle w:val="11"/>
        <w:keepNext/>
        <w:keepLines/>
        <w:numPr>
          <w:ilvl w:val="0"/>
          <w:numId w:val="1"/>
        </w:numPr>
        <w:tabs>
          <w:tab w:val="left" w:pos="364"/>
        </w:tabs>
        <w:spacing w:after="320"/>
        <w:rPr>
          <w:sz w:val="24"/>
          <w:szCs w:val="24"/>
        </w:rPr>
      </w:pPr>
      <w:bookmarkStart w:id="2" w:name="bookmark2"/>
      <w:r w:rsidRPr="00856E21">
        <w:rPr>
          <w:sz w:val="24"/>
          <w:szCs w:val="24"/>
        </w:rPr>
        <w:t>Порядок установления повышающих коэффициентов</w:t>
      </w:r>
      <w:bookmarkEnd w:id="2"/>
    </w:p>
    <w:p w:rsidR="00411374" w:rsidRPr="00856E21" w:rsidRDefault="003414BD" w:rsidP="00856E21">
      <w:pPr>
        <w:pStyle w:val="1"/>
        <w:numPr>
          <w:ilvl w:val="1"/>
          <w:numId w:val="1"/>
        </w:numPr>
        <w:tabs>
          <w:tab w:val="left" w:pos="2076"/>
        </w:tabs>
        <w:spacing w:after="320"/>
        <w:ind w:left="800" w:firstLine="720"/>
        <w:jc w:val="both"/>
        <w:rPr>
          <w:sz w:val="24"/>
          <w:szCs w:val="24"/>
        </w:rPr>
      </w:pPr>
      <w:r w:rsidRPr="00856E21">
        <w:rPr>
          <w:sz w:val="24"/>
          <w:szCs w:val="24"/>
        </w:rPr>
        <w:t>Положением об оплат</w:t>
      </w:r>
      <w:r w:rsidRPr="00856E21">
        <w:rPr>
          <w:sz w:val="24"/>
          <w:szCs w:val="24"/>
        </w:rPr>
        <w:t>е труда и настоящим Положением работникам ус</w:t>
      </w:r>
      <w:r w:rsidRPr="00856E21">
        <w:rPr>
          <w:sz w:val="24"/>
          <w:szCs w:val="24"/>
        </w:rPr>
        <w:softHyphen/>
        <w:t>танавливаются повышающие коэффициенты к окладу (должностному окладу), ставке заработной платы:</w:t>
      </w:r>
    </w:p>
    <w:p w:rsidR="00411374" w:rsidRPr="00856E21" w:rsidRDefault="003414BD" w:rsidP="00856E21">
      <w:pPr>
        <w:pStyle w:val="1"/>
        <w:numPr>
          <w:ilvl w:val="0"/>
          <w:numId w:val="2"/>
        </w:numPr>
        <w:tabs>
          <w:tab w:val="left" w:pos="1057"/>
        </w:tabs>
        <w:ind w:firstLine="820"/>
        <w:jc w:val="both"/>
        <w:rPr>
          <w:sz w:val="24"/>
          <w:szCs w:val="24"/>
        </w:rPr>
      </w:pPr>
      <w:r w:rsidRPr="00856E21">
        <w:rPr>
          <w:sz w:val="24"/>
          <w:szCs w:val="24"/>
        </w:rPr>
        <w:t>повышающий коэффициент за квалификационную категорию;</w:t>
      </w:r>
    </w:p>
    <w:p w:rsidR="00411374" w:rsidRPr="00856E21" w:rsidRDefault="003414BD" w:rsidP="00856E21">
      <w:pPr>
        <w:pStyle w:val="1"/>
        <w:numPr>
          <w:ilvl w:val="0"/>
          <w:numId w:val="2"/>
        </w:numPr>
        <w:tabs>
          <w:tab w:val="left" w:pos="1057"/>
        </w:tabs>
        <w:ind w:firstLine="820"/>
        <w:jc w:val="both"/>
        <w:rPr>
          <w:sz w:val="24"/>
          <w:szCs w:val="24"/>
        </w:rPr>
      </w:pPr>
      <w:r w:rsidRPr="00856E21">
        <w:rPr>
          <w:sz w:val="24"/>
          <w:szCs w:val="24"/>
        </w:rPr>
        <w:t>повышающий коэффициент за стаж работы;</w:t>
      </w:r>
    </w:p>
    <w:p w:rsidR="00411374" w:rsidRPr="00856E21" w:rsidRDefault="003414BD" w:rsidP="00856E21">
      <w:pPr>
        <w:pStyle w:val="1"/>
        <w:numPr>
          <w:ilvl w:val="0"/>
          <w:numId w:val="2"/>
        </w:numPr>
        <w:tabs>
          <w:tab w:val="left" w:pos="1057"/>
        </w:tabs>
        <w:ind w:firstLine="820"/>
        <w:jc w:val="both"/>
        <w:rPr>
          <w:sz w:val="24"/>
          <w:szCs w:val="24"/>
        </w:rPr>
      </w:pPr>
      <w:r w:rsidRPr="00856E21">
        <w:rPr>
          <w:sz w:val="24"/>
          <w:szCs w:val="24"/>
        </w:rPr>
        <w:t>персональный повышающий</w:t>
      </w:r>
      <w:r w:rsidRPr="00856E21">
        <w:rPr>
          <w:sz w:val="24"/>
          <w:szCs w:val="24"/>
        </w:rPr>
        <w:t xml:space="preserve"> коэффициент;</w:t>
      </w:r>
    </w:p>
    <w:p w:rsidR="00411374" w:rsidRPr="00856E21" w:rsidRDefault="003414BD" w:rsidP="00856E21">
      <w:pPr>
        <w:pStyle w:val="1"/>
        <w:numPr>
          <w:ilvl w:val="0"/>
          <w:numId w:val="2"/>
        </w:numPr>
        <w:tabs>
          <w:tab w:val="left" w:pos="1057"/>
        </w:tabs>
        <w:ind w:firstLine="820"/>
        <w:jc w:val="both"/>
        <w:rPr>
          <w:sz w:val="24"/>
          <w:szCs w:val="24"/>
        </w:rPr>
      </w:pPr>
      <w:r w:rsidRPr="00856E21">
        <w:rPr>
          <w:sz w:val="24"/>
          <w:szCs w:val="24"/>
        </w:rPr>
        <w:t>повышающий коэффициент за почетное звание, ученую степень.</w:t>
      </w:r>
    </w:p>
    <w:p w:rsidR="00411374" w:rsidRPr="00856E21" w:rsidRDefault="003414BD" w:rsidP="00856E21">
      <w:pPr>
        <w:pStyle w:val="1"/>
        <w:numPr>
          <w:ilvl w:val="1"/>
          <w:numId w:val="1"/>
        </w:numPr>
        <w:tabs>
          <w:tab w:val="left" w:pos="2093"/>
        </w:tabs>
        <w:ind w:left="820" w:firstLine="700"/>
        <w:jc w:val="both"/>
        <w:rPr>
          <w:sz w:val="24"/>
          <w:szCs w:val="24"/>
        </w:rPr>
      </w:pPr>
      <w:r w:rsidRPr="00856E21">
        <w:rPr>
          <w:sz w:val="24"/>
          <w:szCs w:val="24"/>
        </w:rPr>
        <w:t>Повышающий коэффициент за квалификационную категорию устанав</w:t>
      </w:r>
      <w:r w:rsidRPr="00856E21">
        <w:rPr>
          <w:sz w:val="24"/>
          <w:szCs w:val="24"/>
        </w:rPr>
        <w:softHyphen/>
        <w:t>ливается с целью стимулирования педагогических работников к профессиональ</w:t>
      </w:r>
      <w:r w:rsidRPr="00856E21">
        <w:rPr>
          <w:sz w:val="24"/>
          <w:szCs w:val="24"/>
        </w:rPr>
        <w:softHyphen/>
        <w:t>ному росту путём повышения профессиональной квал</w:t>
      </w:r>
      <w:r w:rsidRPr="00856E21">
        <w:rPr>
          <w:sz w:val="24"/>
          <w:szCs w:val="24"/>
        </w:rPr>
        <w:t>ификации и компетентно</w:t>
      </w:r>
      <w:r w:rsidRPr="00856E21">
        <w:rPr>
          <w:sz w:val="24"/>
          <w:szCs w:val="24"/>
        </w:rPr>
        <w:softHyphen/>
        <w:t>сти:</w:t>
      </w:r>
    </w:p>
    <w:p w:rsidR="00411374" w:rsidRPr="00856E21" w:rsidRDefault="003414BD" w:rsidP="00856E21">
      <w:pPr>
        <w:pStyle w:val="1"/>
        <w:ind w:left="1680" w:firstLine="0"/>
        <w:jc w:val="both"/>
        <w:rPr>
          <w:sz w:val="24"/>
          <w:szCs w:val="24"/>
        </w:rPr>
      </w:pPr>
      <w:r w:rsidRPr="00856E21">
        <w:rPr>
          <w:sz w:val="24"/>
          <w:szCs w:val="24"/>
        </w:rPr>
        <w:t>0,15 - при наличии высшей квалификационной категории;</w:t>
      </w:r>
    </w:p>
    <w:p w:rsidR="00411374" w:rsidRPr="00856E21" w:rsidRDefault="003414BD" w:rsidP="00856E21">
      <w:pPr>
        <w:pStyle w:val="1"/>
        <w:ind w:firstLine="0"/>
        <w:jc w:val="center"/>
        <w:rPr>
          <w:sz w:val="24"/>
          <w:szCs w:val="24"/>
        </w:rPr>
      </w:pPr>
      <w:r w:rsidRPr="00856E21">
        <w:rPr>
          <w:sz w:val="24"/>
          <w:szCs w:val="24"/>
        </w:rPr>
        <w:t>0,10 - при наличии первой квалификационной категории;</w:t>
      </w:r>
    </w:p>
    <w:p w:rsidR="00411374" w:rsidRPr="00856E21" w:rsidRDefault="003414BD" w:rsidP="00856E21">
      <w:pPr>
        <w:pStyle w:val="1"/>
        <w:numPr>
          <w:ilvl w:val="1"/>
          <w:numId w:val="1"/>
        </w:numPr>
        <w:tabs>
          <w:tab w:val="left" w:pos="2089"/>
        </w:tabs>
        <w:ind w:left="820" w:firstLine="700"/>
        <w:jc w:val="both"/>
        <w:rPr>
          <w:sz w:val="24"/>
          <w:szCs w:val="24"/>
        </w:rPr>
      </w:pPr>
      <w:r w:rsidRPr="00856E21">
        <w:rPr>
          <w:sz w:val="24"/>
          <w:szCs w:val="24"/>
        </w:rPr>
        <w:t>Повышающий коэффициент за почётное звание, учёную степень уста</w:t>
      </w:r>
      <w:r w:rsidRPr="00856E21">
        <w:rPr>
          <w:sz w:val="24"/>
          <w:szCs w:val="24"/>
        </w:rPr>
        <w:softHyphen/>
        <w:t>навливается педагогическим работникам в размере:</w:t>
      </w:r>
    </w:p>
    <w:p w:rsidR="00411374" w:rsidRPr="00856E21" w:rsidRDefault="003414BD" w:rsidP="00856E21">
      <w:pPr>
        <w:pStyle w:val="1"/>
        <w:ind w:left="820" w:firstLine="880"/>
        <w:jc w:val="both"/>
        <w:rPr>
          <w:sz w:val="24"/>
          <w:szCs w:val="24"/>
        </w:rPr>
      </w:pPr>
      <w:r w:rsidRPr="00856E21">
        <w:rPr>
          <w:sz w:val="24"/>
          <w:szCs w:val="24"/>
        </w:rPr>
        <w:lastRenderedPageBreak/>
        <w:t xml:space="preserve">0,075 - </w:t>
      </w:r>
      <w:r w:rsidRPr="00856E21">
        <w:rPr>
          <w:sz w:val="24"/>
          <w:szCs w:val="24"/>
        </w:rPr>
        <w:t>за ученую степень кандидата наук или почетные звания, на</w:t>
      </w:r>
      <w:r w:rsidRPr="00856E21">
        <w:rPr>
          <w:sz w:val="24"/>
          <w:szCs w:val="24"/>
        </w:rPr>
        <w:softHyphen/>
        <w:t>звание которых начинается со слов «Заслуженный», «Народный», «Почет</w:t>
      </w:r>
      <w:r w:rsidRPr="00856E21">
        <w:rPr>
          <w:sz w:val="24"/>
          <w:szCs w:val="24"/>
        </w:rPr>
        <w:softHyphen/>
        <w:t>ный»;</w:t>
      </w:r>
    </w:p>
    <w:p w:rsidR="00411374" w:rsidRPr="00856E21" w:rsidRDefault="003414BD" w:rsidP="00856E21">
      <w:pPr>
        <w:pStyle w:val="1"/>
        <w:ind w:left="1680" w:firstLine="0"/>
        <w:jc w:val="both"/>
        <w:rPr>
          <w:sz w:val="24"/>
          <w:szCs w:val="24"/>
        </w:rPr>
      </w:pPr>
      <w:r w:rsidRPr="00856E21">
        <w:rPr>
          <w:sz w:val="24"/>
          <w:szCs w:val="24"/>
        </w:rPr>
        <w:t>0,15- за ученую степень доктора наук.</w:t>
      </w:r>
    </w:p>
    <w:p w:rsidR="00411374" w:rsidRPr="00856E21" w:rsidRDefault="003414BD" w:rsidP="00856E21">
      <w:pPr>
        <w:pStyle w:val="1"/>
        <w:ind w:left="820" w:firstLine="0"/>
        <w:jc w:val="both"/>
        <w:rPr>
          <w:sz w:val="24"/>
          <w:szCs w:val="24"/>
        </w:rPr>
      </w:pPr>
      <w:r w:rsidRPr="00856E21">
        <w:rPr>
          <w:sz w:val="24"/>
          <w:szCs w:val="24"/>
        </w:rPr>
        <w:t>Повышающий коэффициент за выслугу лет устанавливается педагогическим ра</w:t>
      </w:r>
      <w:r w:rsidRPr="00856E21">
        <w:rPr>
          <w:sz w:val="24"/>
          <w:szCs w:val="24"/>
        </w:rPr>
        <w:softHyphen/>
        <w:t>ботникам за ста</w:t>
      </w:r>
      <w:r w:rsidRPr="00856E21">
        <w:rPr>
          <w:sz w:val="24"/>
          <w:szCs w:val="24"/>
        </w:rPr>
        <w:t>ж педагогической работы, другим работникам - в зависимости от общего количества лет, проработанных в учреждениях образования:</w:t>
      </w:r>
    </w:p>
    <w:p w:rsidR="00411374" w:rsidRPr="00856E21" w:rsidRDefault="003414BD" w:rsidP="00856E21">
      <w:pPr>
        <w:pStyle w:val="1"/>
        <w:ind w:left="1680" w:firstLine="0"/>
        <w:jc w:val="both"/>
        <w:rPr>
          <w:sz w:val="24"/>
          <w:szCs w:val="24"/>
        </w:rPr>
      </w:pPr>
      <w:r w:rsidRPr="00856E21">
        <w:rPr>
          <w:sz w:val="24"/>
          <w:szCs w:val="24"/>
        </w:rPr>
        <w:t>при выслуге лет от 1 до 5 лет - 5 %;</w:t>
      </w:r>
    </w:p>
    <w:p w:rsidR="00411374" w:rsidRPr="00856E21" w:rsidRDefault="003414BD" w:rsidP="00856E21">
      <w:pPr>
        <w:pStyle w:val="1"/>
        <w:ind w:left="1680" w:firstLine="0"/>
        <w:jc w:val="both"/>
        <w:rPr>
          <w:sz w:val="24"/>
          <w:szCs w:val="24"/>
        </w:rPr>
      </w:pPr>
      <w:r w:rsidRPr="00856E21">
        <w:rPr>
          <w:sz w:val="24"/>
          <w:szCs w:val="24"/>
        </w:rPr>
        <w:t>при выслуге лет от 5 до 10 лет - 10 %;</w:t>
      </w:r>
    </w:p>
    <w:p w:rsidR="00411374" w:rsidRPr="00856E21" w:rsidRDefault="003414BD" w:rsidP="00856E21">
      <w:pPr>
        <w:pStyle w:val="1"/>
        <w:ind w:left="1680" w:firstLine="0"/>
        <w:jc w:val="both"/>
        <w:rPr>
          <w:sz w:val="24"/>
          <w:szCs w:val="24"/>
        </w:rPr>
      </w:pPr>
      <w:r w:rsidRPr="00856E21">
        <w:rPr>
          <w:sz w:val="24"/>
          <w:szCs w:val="24"/>
        </w:rPr>
        <w:t>при выслуге лет от 10 лет - 15 %.</w:t>
      </w:r>
    </w:p>
    <w:p w:rsidR="00411374" w:rsidRPr="00856E21" w:rsidRDefault="003414BD" w:rsidP="00856E21">
      <w:pPr>
        <w:pStyle w:val="1"/>
        <w:numPr>
          <w:ilvl w:val="1"/>
          <w:numId w:val="1"/>
        </w:numPr>
        <w:tabs>
          <w:tab w:val="left" w:pos="2089"/>
        </w:tabs>
        <w:ind w:left="820" w:firstLine="700"/>
        <w:jc w:val="both"/>
        <w:rPr>
          <w:sz w:val="24"/>
          <w:szCs w:val="24"/>
        </w:rPr>
      </w:pPr>
      <w:r w:rsidRPr="00856E21">
        <w:rPr>
          <w:sz w:val="24"/>
          <w:szCs w:val="24"/>
        </w:rPr>
        <w:t>Персональный повышаю</w:t>
      </w:r>
      <w:r w:rsidRPr="00856E21">
        <w:rPr>
          <w:sz w:val="24"/>
          <w:szCs w:val="24"/>
        </w:rPr>
        <w:t>щий коэффициент (от 1,0 до 3,0) устанавлива</w:t>
      </w:r>
      <w:r w:rsidRPr="00856E21">
        <w:rPr>
          <w:sz w:val="24"/>
          <w:szCs w:val="24"/>
        </w:rPr>
        <w:softHyphen/>
        <w:t>ется за профессиональную подготовленность, сложность, важность выполняемой работы, ответственность при выполнении поставленных задач всем категориям работников на начало учебного года (01 сентября) и на начало ка</w:t>
      </w:r>
      <w:r w:rsidRPr="00856E21">
        <w:rPr>
          <w:sz w:val="24"/>
          <w:szCs w:val="24"/>
        </w:rPr>
        <w:t>лендарного года (01 января) приказом директора образовательного учреждения на основании ре</w:t>
      </w:r>
      <w:r w:rsidRPr="00856E21">
        <w:rPr>
          <w:sz w:val="24"/>
          <w:szCs w:val="24"/>
        </w:rPr>
        <w:softHyphen/>
        <w:t>шения педагогического совета школы.</w:t>
      </w:r>
    </w:p>
    <w:p w:rsidR="00411374" w:rsidRPr="00856E21" w:rsidRDefault="003414BD" w:rsidP="00856E21">
      <w:pPr>
        <w:pStyle w:val="1"/>
        <w:ind w:left="820" w:firstLine="700"/>
        <w:jc w:val="both"/>
        <w:rPr>
          <w:sz w:val="24"/>
          <w:szCs w:val="24"/>
        </w:rPr>
      </w:pPr>
      <w:r w:rsidRPr="00856E21">
        <w:rPr>
          <w:sz w:val="24"/>
          <w:szCs w:val="24"/>
        </w:rPr>
        <w:t>Персональный повышающий коэффициент не является фиксированным. Решение о снижении величины коэффициента или его снятии принимаетс</w:t>
      </w:r>
      <w:r w:rsidRPr="00856E21">
        <w:rPr>
          <w:sz w:val="24"/>
          <w:szCs w:val="24"/>
        </w:rPr>
        <w:t>я дирек</w:t>
      </w:r>
      <w:r w:rsidRPr="00856E21">
        <w:rPr>
          <w:sz w:val="24"/>
          <w:szCs w:val="24"/>
        </w:rPr>
        <w:softHyphen/>
        <w:t>тором школы на основании письменного аргументированного материала, предос</w:t>
      </w:r>
      <w:r w:rsidRPr="00856E21">
        <w:rPr>
          <w:sz w:val="24"/>
          <w:szCs w:val="24"/>
        </w:rPr>
        <w:softHyphen/>
        <w:t>тавленного работниками, контролирующими данный вид работы.</w:t>
      </w:r>
    </w:p>
    <w:p w:rsidR="00411374" w:rsidRPr="00856E21" w:rsidRDefault="003414BD" w:rsidP="00856E21">
      <w:pPr>
        <w:pStyle w:val="1"/>
        <w:numPr>
          <w:ilvl w:val="1"/>
          <w:numId w:val="1"/>
        </w:numPr>
        <w:tabs>
          <w:tab w:val="left" w:pos="2084"/>
        </w:tabs>
        <w:ind w:left="820" w:firstLine="700"/>
        <w:jc w:val="both"/>
        <w:rPr>
          <w:sz w:val="24"/>
          <w:szCs w:val="24"/>
        </w:rPr>
      </w:pPr>
      <w:r w:rsidRPr="00856E21">
        <w:rPr>
          <w:sz w:val="24"/>
          <w:szCs w:val="24"/>
        </w:rPr>
        <w:t>Размер выплат по повышающему коэффициенту к окладу (должностно</w:t>
      </w:r>
      <w:r w:rsidRPr="00856E21">
        <w:rPr>
          <w:sz w:val="24"/>
          <w:szCs w:val="24"/>
        </w:rPr>
        <w:softHyphen/>
        <w:t>му окладу), ставке заработной платы определяется пут</w:t>
      </w:r>
      <w:r w:rsidRPr="00856E21">
        <w:rPr>
          <w:sz w:val="24"/>
          <w:szCs w:val="24"/>
        </w:rPr>
        <w:t>ем умножения оклада ра</w:t>
      </w:r>
      <w:r w:rsidRPr="00856E21">
        <w:rPr>
          <w:sz w:val="24"/>
          <w:szCs w:val="24"/>
        </w:rPr>
        <w:softHyphen/>
        <w:t>ботника на повышающий коэффициент. Применение повышающих коэффициен</w:t>
      </w:r>
      <w:r w:rsidRPr="00856E21">
        <w:rPr>
          <w:sz w:val="24"/>
          <w:szCs w:val="24"/>
        </w:rPr>
        <w:softHyphen/>
        <w:t>тов не образует новый оклад и не учитывается при исчислении иных стимули</w:t>
      </w:r>
      <w:r w:rsidRPr="00856E21">
        <w:rPr>
          <w:sz w:val="24"/>
          <w:szCs w:val="24"/>
        </w:rPr>
        <w:softHyphen/>
        <w:t>рующих и компенсационных выплат, устанавливаемых в процентном отношении к окладу.</w:t>
      </w:r>
    </w:p>
    <w:p w:rsidR="00411374" w:rsidRPr="00856E21" w:rsidRDefault="003414BD" w:rsidP="00856E21">
      <w:pPr>
        <w:pStyle w:val="1"/>
        <w:numPr>
          <w:ilvl w:val="1"/>
          <w:numId w:val="1"/>
        </w:numPr>
        <w:tabs>
          <w:tab w:val="left" w:pos="2084"/>
        </w:tabs>
        <w:spacing w:after="320"/>
        <w:ind w:left="820" w:firstLine="700"/>
        <w:jc w:val="both"/>
        <w:rPr>
          <w:sz w:val="24"/>
          <w:szCs w:val="24"/>
        </w:rPr>
      </w:pPr>
      <w:r w:rsidRPr="00856E21">
        <w:rPr>
          <w:sz w:val="24"/>
          <w:szCs w:val="24"/>
        </w:rPr>
        <w:t>Повышающие</w:t>
      </w:r>
      <w:r w:rsidRPr="00856E21">
        <w:rPr>
          <w:sz w:val="24"/>
          <w:szCs w:val="24"/>
        </w:rPr>
        <w:t xml:space="preserve"> коэффициенты к окладу (должностному окладу), ставке заработной платы устанавливаются на определенный период времени в течение соответствующего календарного года, за исключением повышающих коэффици</w:t>
      </w:r>
      <w:r w:rsidRPr="00856E21">
        <w:rPr>
          <w:sz w:val="24"/>
          <w:szCs w:val="24"/>
        </w:rPr>
        <w:softHyphen/>
        <w:t>ентов за квалификационную категорию. Основанием для устано</w:t>
      </w:r>
      <w:r w:rsidRPr="00856E21">
        <w:rPr>
          <w:sz w:val="24"/>
          <w:szCs w:val="24"/>
        </w:rPr>
        <w:t>вления повы</w:t>
      </w:r>
      <w:r w:rsidRPr="00856E21">
        <w:rPr>
          <w:sz w:val="24"/>
          <w:szCs w:val="24"/>
        </w:rPr>
        <w:softHyphen/>
        <w:t>шающего коэффициента за квалификационную категорию является результат ат</w:t>
      </w:r>
      <w:r w:rsidRPr="00856E21">
        <w:rPr>
          <w:sz w:val="24"/>
          <w:szCs w:val="24"/>
        </w:rPr>
        <w:softHyphen/>
        <w:t>тестации учителя.</w:t>
      </w:r>
    </w:p>
    <w:p w:rsidR="00411374" w:rsidRPr="00856E21" w:rsidRDefault="003414BD" w:rsidP="00856E21">
      <w:pPr>
        <w:pStyle w:val="1"/>
        <w:numPr>
          <w:ilvl w:val="0"/>
          <w:numId w:val="1"/>
        </w:numPr>
        <w:tabs>
          <w:tab w:val="left" w:pos="357"/>
        </w:tabs>
        <w:spacing w:after="160"/>
        <w:ind w:firstLine="0"/>
        <w:jc w:val="center"/>
        <w:rPr>
          <w:sz w:val="24"/>
          <w:szCs w:val="24"/>
        </w:rPr>
      </w:pPr>
      <w:r w:rsidRPr="00856E21">
        <w:rPr>
          <w:b/>
          <w:bCs/>
          <w:sz w:val="24"/>
          <w:szCs w:val="24"/>
        </w:rPr>
        <w:t>Порядок установления стимулирующих выплат</w:t>
      </w:r>
    </w:p>
    <w:p w:rsidR="00411374" w:rsidRPr="00856E21" w:rsidRDefault="003414BD" w:rsidP="00856E21">
      <w:pPr>
        <w:pStyle w:val="1"/>
        <w:numPr>
          <w:ilvl w:val="1"/>
          <w:numId w:val="1"/>
        </w:numPr>
        <w:tabs>
          <w:tab w:val="left" w:pos="1882"/>
        </w:tabs>
        <w:ind w:left="720" w:firstLine="700"/>
        <w:jc w:val="both"/>
        <w:rPr>
          <w:sz w:val="24"/>
          <w:szCs w:val="24"/>
        </w:rPr>
      </w:pPr>
      <w:r w:rsidRPr="00856E21">
        <w:rPr>
          <w:sz w:val="24"/>
          <w:szCs w:val="24"/>
        </w:rPr>
        <w:t xml:space="preserve">. Ежемесячные стимулирующие выплаты педагогическим работникам школы устанавливаются на основании </w:t>
      </w:r>
      <w:r w:rsidRPr="00856E21">
        <w:rPr>
          <w:sz w:val="24"/>
          <w:szCs w:val="24"/>
        </w:rPr>
        <w:t>предоставленного педагогом самоанализа деятельности с подтверждающими документами (до 20 числа месяца), в соот</w:t>
      </w:r>
      <w:r w:rsidRPr="00856E21">
        <w:rPr>
          <w:sz w:val="24"/>
          <w:szCs w:val="24"/>
        </w:rPr>
        <w:softHyphen/>
        <w:t>ветствии с утвержденными критериями мониторинга результативности и каче</w:t>
      </w:r>
      <w:r w:rsidRPr="00856E21">
        <w:rPr>
          <w:sz w:val="24"/>
          <w:szCs w:val="24"/>
        </w:rPr>
        <w:softHyphen/>
        <w:t>ства работы, заместителям директора Школы.</w:t>
      </w:r>
    </w:p>
    <w:p w:rsidR="00411374" w:rsidRPr="00856E21" w:rsidRDefault="003414BD" w:rsidP="00856E21">
      <w:pPr>
        <w:pStyle w:val="1"/>
        <w:numPr>
          <w:ilvl w:val="1"/>
          <w:numId w:val="1"/>
        </w:numPr>
        <w:tabs>
          <w:tab w:val="left" w:pos="1892"/>
        </w:tabs>
        <w:ind w:left="720" w:firstLine="700"/>
        <w:jc w:val="both"/>
        <w:rPr>
          <w:sz w:val="24"/>
          <w:szCs w:val="24"/>
        </w:rPr>
      </w:pPr>
      <w:r w:rsidRPr="00856E21">
        <w:rPr>
          <w:sz w:val="24"/>
          <w:szCs w:val="24"/>
        </w:rPr>
        <w:t>. Основным условием рассмотрен</w:t>
      </w:r>
      <w:r w:rsidRPr="00856E21">
        <w:rPr>
          <w:sz w:val="24"/>
          <w:szCs w:val="24"/>
        </w:rPr>
        <w:t>ия кандидатуры педагога для назначе</w:t>
      </w:r>
      <w:r w:rsidRPr="00856E21">
        <w:rPr>
          <w:sz w:val="24"/>
          <w:szCs w:val="24"/>
        </w:rPr>
        <w:softHyphen/>
        <w:t>ния стимулирующих выплат является отсутствие дисциплинарных и админист</w:t>
      </w:r>
      <w:r w:rsidRPr="00856E21">
        <w:rPr>
          <w:sz w:val="24"/>
          <w:szCs w:val="24"/>
        </w:rPr>
        <w:softHyphen/>
        <w:t>ративных взысканий за истекший период.</w:t>
      </w:r>
    </w:p>
    <w:p w:rsidR="00411374" w:rsidRPr="00856E21" w:rsidRDefault="003414BD" w:rsidP="00856E21">
      <w:pPr>
        <w:pStyle w:val="1"/>
        <w:numPr>
          <w:ilvl w:val="1"/>
          <w:numId w:val="1"/>
        </w:numPr>
        <w:tabs>
          <w:tab w:val="left" w:pos="1887"/>
        </w:tabs>
        <w:ind w:left="720" w:firstLine="700"/>
        <w:jc w:val="both"/>
        <w:rPr>
          <w:sz w:val="24"/>
          <w:szCs w:val="24"/>
        </w:rPr>
      </w:pPr>
      <w:r w:rsidRPr="00856E21">
        <w:rPr>
          <w:sz w:val="24"/>
          <w:szCs w:val="24"/>
        </w:rPr>
        <w:t>В целях защиты социально-экономических интересов молодых специа</w:t>
      </w:r>
      <w:r w:rsidRPr="00856E21">
        <w:rPr>
          <w:sz w:val="24"/>
          <w:szCs w:val="24"/>
        </w:rPr>
        <w:softHyphen/>
        <w:t>листов - выпускников профессиональных образова</w:t>
      </w:r>
      <w:r w:rsidRPr="00856E21">
        <w:rPr>
          <w:sz w:val="24"/>
          <w:szCs w:val="24"/>
        </w:rPr>
        <w:t>тельных организаций, впервые поступившим на работу и имеющим стаж работы менее трех лет:</w:t>
      </w:r>
    </w:p>
    <w:p w:rsidR="00411374" w:rsidRPr="00856E21" w:rsidRDefault="003414BD" w:rsidP="00856E21">
      <w:pPr>
        <w:pStyle w:val="1"/>
        <w:numPr>
          <w:ilvl w:val="0"/>
          <w:numId w:val="3"/>
        </w:numPr>
        <w:tabs>
          <w:tab w:val="left" w:pos="1647"/>
        </w:tabs>
        <w:ind w:left="720" w:firstLine="700"/>
        <w:jc w:val="both"/>
        <w:rPr>
          <w:sz w:val="24"/>
          <w:szCs w:val="24"/>
        </w:rPr>
      </w:pPr>
      <w:r w:rsidRPr="00856E21">
        <w:rPr>
          <w:sz w:val="24"/>
          <w:szCs w:val="24"/>
        </w:rPr>
        <w:t>за молодыми специалистами закрепляются наставники из числа опытных педагогов. Наставникам за качественную работу с молодыми специалистами про</w:t>
      </w:r>
      <w:r w:rsidRPr="00856E21">
        <w:rPr>
          <w:sz w:val="24"/>
          <w:szCs w:val="24"/>
        </w:rPr>
        <w:softHyphen/>
        <w:t>изводить выплату стимулир</w:t>
      </w:r>
      <w:r w:rsidRPr="00856E21">
        <w:rPr>
          <w:sz w:val="24"/>
          <w:szCs w:val="24"/>
        </w:rPr>
        <w:t>ующего характера в размере до 1000 рублей на пери</w:t>
      </w:r>
      <w:r w:rsidRPr="00856E21">
        <w:rPr>
          <w:sz w:val="24"/>
          <w:szCs w:val="24"/>
        </w:rPr>
        <w:softHyphen/>
        <w:t>од действия приказа руководителя образовательной организации, но не более 3-х лет;</w:t>
      </w:r>
    </w:p>
    <w:p w:rsidR="00411374" w:rsidRPr="00856E21" w:rsidRDefault="003414BD" w:rsidP="00856E21">
      <w:pPr>
        <w:pStyle w:val="1"/>
        <w:numPr>
          <w:ilvl w:val="0"/>
          <w:numId w:val="3"/>
        </w:numPr>
        <w:tabs>
          <w:tab w:val="left" w:pos="1638"/>
        </w:tabs>
        <w:ind w:left="720" w:firstLine="700"/>
        <w:jc w:val="both"/>
        <w:rPr>
          <w:sz w:val="24"/>
          <w:szCs w:val="24"/>
        </w:rPr>
      </w:pPr>
      <w:r w:rsidRPr="00856E21">
        <w:rPr>
          <w:sz w:val="24"/>
          <w:szCs w:val="24"/>
        </w:rPr>
        <w:t>осуществлять ежемесячно выплату стимулирующего характера молодым специалистам в размере до 3000 рублей сроком на 3 (три) го</w:t>
      </w:r>
      <w:r w:rsidRPr="00856E21">
        <w:rPr>
          <w:sz w:val="24"/>
          <w:szCs w:val="24"/>
        </w:rPr>
        <w:t>да;</w:t>
      </w:r>
    </w:p>
    <w:p w:rsidR="00411374" w:rsidRPr="00856E21" w:rsidRDefault="003414BD" w:rsidP="00856E21">
      <w:pPr>
        <w:pStyle w:val="1"/>
        <w:numPr>
          <w:ilvl w:val="0"/>
          <w:numId w:val="3"/>
        </w:numPr>
        <w:tabs>
          <w:tab w:val="left" w:pos="1633"/>
        </w:tabs>
        <w:ind w:left="720" w:firstLine="700"/>
        <w:jc w:val="both"/>
        <w:rPr>
          <w:sz w:val="24"/>
          <w:szCs w:val="24"/>
        </w:rPr>
      </w:pPr>
      <w:r w:rsidRPr="00856E21">
        <w:rPr>
          <w:sz w:val="24"/>
          <w:szCs w:val="24"/>
        </w:rPr>
        <w:t>молодых специалистов не направлять на работу в классы со сложным кон</w:t>
      </w:r>
      <w:r w:rsidRPr="00856E21">
        <w:rPr>
          <w:sz w:val="24"/>
          <w:szCs w:val="24"/>
        </w:rPr>
        <w:softHyphen/>
        <w:t>тингентом учащихся в течение 2-х лет</w:t>
      </w:r>
    </w:p>
    <w:p w:rsidR="00411374" w:rsidRPr="00856E21" w:rsidRDefault="003414BD" w:rsidP="00856E21">
      <w:pPr>
        <w:pStyle w:val="1"/>
        <w:numPr>
          <w:ilvl w:val="1"/>
          <w:numId w:val="1"/>
        </w:numPr>
        <w:tabs>
          <w:tab w:val="left" w:pos="1882"/>
        </w:tabs>
        <w:spacing w:after="380"/>
        <w:ind w:left="720" w:firstLine="700"/>
        <w:jc w:val="both"/>
        <w:rPr>
          <w:sz w:val="24"/>
          <w:szCs w:val="24"/>
        </w:rPr>
      </w:pPr>
      <w:r w:rsidRPr="00856E21">
        <w:rPr>
          <w:sz w:val="24"/>
          <w:szCs w:val="24"/>
        </w:rPr>
        <w:t>В целях поощрения педагогических работников за результативность и качество работы настоящим Положением устанавливаются доплаты согласно критериям,</w:t>
      </w:r>
      <w:r w:rsidRPr="00856E21">
        <w:rPr>
          <w:sz w:val="24"/>
          <w:szCs w:val="24"/>
        </w:rPr>
        <w:t xml:space="preserve"> приве</w:t>
      </w:r>
      <w:r w:rsidRPr="00856E21">
        <w:rPr>
          <w:sz w:val="24"/>
          <w:szCs w:val="24"/>
        </w:rPr>
        <w:softHyphen/>
        <w:t>денным в Таблице 1, Таблице № 2</w:t>
      </w:r>
    </w:p>
    <w:p w:rsidR="00411374" w:rsidRPr="00856E21" w:rsidRDefault="003414BD" w:rsidP="00856E21">
      <w:pPr>
        <w:pStyle w:val="a5"/>
        <w:jc w:val="center"/>
        <w:rPr>
          <w:sz w:val="24"/>
          <w:szCs w:val="24"/>
        </w:rPr>
      </w:pPr>
      <w:r w:rsidRPr="00856E21">
        <w:rPr>
          <w:sz w:val="24"/>
          <w:szCs w:val="24"/>
        </w:rPr>
        <w:t>Педагогическим работникам:</w:t>
      </w:r>
    </w:p>
    <w:p w:rsidR="00856E21" w:rsidRPr="00856E21" w:rsidRDefault="00856E21" w:rsidP="00856E21">
      <w:pPr>
        <w:rPr>
          <w:rFonts w:ascii="Times New Roman" w:hAnsi="Times New Roman" w:cs="Times New Roman"/>
        </w:rPr>
      </w:pPr>
      <w:r w:rsidRPr="00856E21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3"/>
        <w:gridCol w:w="7363"/>
        <w:gridCol w:w="1421"/>
      </w:tblGrid>
      <w:tr w:rsidR="00856E21" w:rsidRPr="00856E21" w:rsidTr="008F0BB5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6E21" w:rsidRPr="00856E21" w:rsidRDefault="00856E21" w:rsidP="00D025DB">
            <w:pPr>
              <w:pStyle w:val="a7"/>
            </w:pPr>
            <w:r w:rsidRPr="00856E21">
              <w:lastRenderedPageBreak/>
              <w:t>Наименование должности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6E21" w:rsidRPr="00856E21" w:rsidRDefault="00856E21" w:rsidP="00D025DB">
            <w:pPr>
              <w:pStyle w:val="a7"/>
              <w:jc w:val="both"/>
            </w:pPr>
            <w:r w:rsidRPr="00856E21">
              <w:t>Показатели стимулирования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E21" w:rsidRPr="00856E21" w:rsidRDefault="00856E21" w:rsidP="00D025DB">
            <w:pPr>
              <w:pStyle w:val="a7"/>
            </w:pPr>
            <w:r w:rsidRPr="00856E21">
              <w:t>Сумма, руб.</w:t>
            </w:r>
          </w:p>
        </w:tc>
      </w:tr>
      <w:tr w:rsidR="00856E21" w:rsidRPr="00856E21" w:rsidTr="008F0BB5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6E21" w:rsidRPr="00856E21" w:rsidRDefault="00856E21" w:rsidP="00D025DB">
            <w:pPr>
              <w:pStyle w:val="a7"/>
            </w:pPr>
            <w:r w:rsidRPr="00856E21">
              <w:t>Педагогические работники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6E21" w:rsidRPr="00856E21" w:rsidRDefault="008F0BB5" w:rsidP="00D025DB">
            <w:pPr>
              <w:pStyle w:val="a7"/>
              <w:jc w:val="both"/>
            </w:pPr>
            <w:r>
              <w:t>Д</w:t>
            </w:r>
            <w:r w:rsidR="00856E21" w:rsidRPr="00856E21">
              <w:t>остижение обучающимися высоких показателей в сравнении с предыду</w:t>
            </w:r>
            <w:r w:rsidR="00856E21" w:rsidRPr="00856E21">
              <w:softHyphen/>
              <w:t>щим периодом, стабильность и рост качества обучения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E21" w:rsidRPr="00856E21" w:rsidRDefault="00856E21" w:rsidP="00D025DB">
            <w:pPr>
              <w:pStyle w:val="a7"/>
            </w:pPr>
            <w:r w:rsidRPr="00856E21">
              <w:t>До 3000,00</w:t>
            </w:r>
          </w:p>
        </w:tc>
      </w:tr>
      <w:tr w:rsidR="008F0BB5" w:rsidRPr="00856E21" w:rsidTr="008F0BB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B5" w:rsidRPr="00856E21" w:rsidRDefault="008F0BB5" w:rsidP="00D02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B5" w:rsidRPr="00856E21" w:rsidRDefault="008F0BB5" w:rsidP="00D025DB">
            <w:pPr>
              <w:pStyle w:val="a7"/>
              <w:jc w:val="both"/>
            </w:pPr>
            <w:r w:rsidRPr="00856E21">
              <w:t>Работа в классах казачьей направленности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BB5" w:rsidRPr="00856E21" w:rsidRDefault="008F0BB5" w:rsidP="00D025DB">
            <w:pPr>
              <w:pStyle w:val="a7"/>
            </w:pPr>
            <w:r w:rsidRPr="00856E21">
              <w:t>До 3000,00</w:t>
            </w:r>
          </w:p>
        </w:tc>
      </w:tr>
      <w:tr w:rsidR="008F0BB5" w:rsidRPr="00856E21" w:rsidTr="008F0BB5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0BB5" w:rsidRPr="00856E21" w:rsidRDefault="008F0BB5" w:rsidP="00D02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B5" w:rsidRPr="00856E21" w:rsidRDefault="008F0BB5" w:rsidP="00D025DB">
            <w:pPr>
              <w:pStyle w:val="a7"/>
              <w:jc w:val="both"/>
            </w:pPr>
            <w:r w:rsidRPr="00856E21">
              <w:t>За заведование кабинетом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BB5" w:rsidRPr="00856E21" w:rsidRDefault="008F0BB5" w:rsidP="00D025DB">
            <w:pPr>
              <w:pStyle w:val="a7"/>
            </w:pPr>
            <w:r w:rsidRPr="00856E21">
              <w:t>До 500руб</w:t>
            </w:r>
          </w:p>
        </w:tc>
      </w:tr>
      <w:tr w:rsidR="008F0BB5" w:rsidRPr="00856E21" w:rsidTr="008F0BB5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0BB5" w:rsidRPr="00856E21" w:rsidRDefault="008F0BB5" w:rsidP="008F0B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B5" w:rsidRPr="00856E21" w:rsidRDefault="008F0BB5" w:rsidP="008F0BB5">
            <w:pPr>
              <w:pStyle w:val="a7"/>
              <w:jc w:val="both"/>
            </w:pPr>
            <w:r w:rsidRPr="00856E21">
              <w:t>Наличие призеров и победителей олимпиад, соревнова</w:t>
            </w:r>
            <w:r w:rsidRPr="00856E21">
              <w:softHyphen/>
              <w:t>ний и конкурсов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BB5" w:rsidRPr="00856E21" w:rsidRDefault="008F0BB5" w:rsidP="008F0BB5">
            <w:pPr>
              <w:pStyle w:val="a7"/>
            </w:pPr>
            <w:r w:rsidRPr="00856E21">
              <w:t>До 3000руб.</w:t>
            </w:r>
          </w:p>
        </w:tc>
      </w:tr>
      <w:tr w:rsidR="008F0BB5" w:rsidRPr="00856E21" w:rsidTr="008F0BB5">
        <w:tblPrEx>
          <w:tblCellMar>
            <w:top w:w="0" w:type="dxa"/>
            <w:bottom w:w="0" w:type="dxa"/>
          </w:tblCellMar>
        </w:tblPrEx>
        <w:trPr>
          <w:trHeight w:hRule="exact" w:val="673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0BB5" w:rsidRPr="00856E21" w:rsidRDefault="008F0BB5" w:rsidP="008F0B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0BB5" w:rsidRPr="008F0BB5" w:rsidRDefault="008F0BB5" w:rsidP="008F0BB5">
            <w:pPr>
              <w:rPr>
                <w:rFonts w:ascii="Times New Roman" w:hAnsi="Times New Roman" w:cs="Times New Roman"/>
              </w:rPr>
            </w:pPr>
            <w:r w:rsidRPr="008F0BB5">
              <w:rPr>
                <w:rFonts w:ascii="Times New Roman" w:hAnsi="Times New Roman" w:cs="Times New Roman"/>
              </w:rPr>
              <w:t xml:space="preserve">За организацию и проведение работы по </w:t>
            </w:r>
            <w:proofErr w:type="spellStart"/>
            <w:proofErr w:type="gramStart"/>
            <w:r w:rsidRPr="008F0BB5">
              <w:rPr>
                <w:rFonts w:ascii="Times New Roman" w:hAnsi="Times New Roman" w:cs="Times New Roman"/>
              </w:rPr>
              <w:t>противопо-жарной</w:t>
            </w:r>
            <w:proofErr w:type="spellEnd"/>
            <w:proofErr w:type="gramEnd"/>
            <w:r w:rsidRPr="008F0BB5">
              <w:rPr>
                <w:rFonts w:ascii="Times New Roman" w:hAnsi="Times New Roman" w:cs="Times New Roman"/>
              </w:rPr>
              <w:t xml:space="preserve"> безопасности с учащимися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B5" w:rsidRPr="008F0BB5" w:rsidRDefault="008F0BB5" w:rsidP="008F0BB5">
            <w:pPr>
              <w:rPr>
                <w:rFonts w:ascii="Times New Roman" w:hAnsi="Times New Roman" w:cs="Times New Roman"/>
              </w:rPr>
            </w:pPr>
            <w:r w:rsidRPr="008F0BB5">
              <w:rPr>
                <w:rFonts w:ascii="Times New Roman" w:hAnsi="Times New Roman" w:cs="Times New Roman"/>
              </w:rPr>
              <w:t>До 2000руб</w:t>
            </w:r>
          </w:p>
        </w:tc>
      </w:tr>
      <w:tr w:rsidR="008F0BB5" w:rsidRPr="00856E21" w:rsidTr="008F0BB5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1723" w:type="dxa"/>
            <w:tcBorders>
              <w:left w:val="single" w:sz="4" w:space="0" w:color="auto"/>
            </w:tcBorders>
            <w:shd w:val="clear" w:color="auto" w:fill="auto"/>
          </w:tcPr>
          <w:p w:rsidR="008F0BB5" w:rsidRPr="00856E21" w:rsidRDefault="008F0BB5" w:rsidP="008F0B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0BB5" w:rsidRPr="008F0BB5" w:rsidRDefault="008F0BB5" w:rsidP="008F0BB5">
            <w:pPr>
              <w:rPr>
                <w:rFonts w:ascii="Times New Roman" w:hAnsi="Times New Roman" w:cs="Times New Roman"/>
              </w:rPr>
            </w:pPr>
            <w:r w:rsidRPr="008F0BB5">
              <w:rPr>
                <w:rFonts w:ascii="Times New Roman" w:hAnsi="Times New Roman" w:cs="Times New Roman"/>
              </w:rPr>
              <w:t xml:space="preserve">Выполнение особо важных или срочных работ (на </w:t>
            </w:r>
            <w:proofErr w:type="spellStart"/>
            <w:proofErr w:type="gramStart"/>
            <w:r w:rsidRPr="008F0BB5">
              <w:rPr>
                <w:rFonts w:ascii="Times New Roman" w:hAnsi="Times New Roman" w:cs="Times New Roman"/>
              </w:rPr>
              <w:t>пери¬од</w:t>
            </w:r>
            <w:proofErr w:type="spellEnd"/>
            <w:proofErr w:type="gramEnd"/>
            <w:r w:rsidRPr="008F0BB5">
              <w:rPr>
                <w:rFonts w:ascii="Times New Roman" w:hAnsi="Times New Roman" w:cs="Times New Roman"/>
              </w:rPr>
              <w:t xml:space="preserve"> их выполнения)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B5" w:rsidRPr="008F0BB5" w:rsidRDefault="008F0BB5" w:rsidP="008F0BB5">
            <w:pPr>
              <w:rPr>
                <w:rFonts w:ascii="Times New Roman" w:hAnsi="Times New Roman" w:cs="Times New Roman"/>
              </w:rPr>
            </w:pPr>
            <w:r w:rsidRPr="008F0BB5">
              <w:rPr>
                <w:rFonts w:ascii="Times New Roman" w:hAnsi="Times New Roman" w:cs="Times New Roman"/>
              </w:rPr>
              <w:t>До 3000,00 руб.</w:t>
            </w:r>
          </w:p>
        </w:tc>
      </w:tr>
    </w:tbl>
    <w:p w:rsidR="008F0BB5" w:rsidRDefault="008F0BB5" w:rsidP="008F0BB5">
      <w:pPr>
        <w:pStyle w:val="20"/>
        <w:tabs>
          <w:tab w:val="left" w:pos="298"/>
        </w:tabs>
        <w:spacing w:after="0"/>
        <w:ind w:left="0" w:firstLine="0"/>
        <w:jc w:val="center"/>
        <w:rPr>
          <w:b/>
          <w:bCs/>
        </w:rPr>
      </w:pPr>
    </w:p>
    <w:p w:rsidR="008F0BB5" w:rsidRDefault="008F0BB5" w:rsidP="008F0BB5">
      <w:pPr>
        <w:pStyle w:val="20"/>
        <w:tabs>
          <w:tab w:val="left" w:pos="298"/>
        </w:tabs>
        <w:spacing w:after="0"/>
        <w:ind w:left="0" w:firstLine="0"/>
        <w:jc w:val="center"/>
        <w:rPr>
          <w:b/>
          <w:bCs/>
        </w:rPr>
      </w:pPr>
      <w:r>
        <w:rPr>
          <w:b/>
          <w:bCs/>
        </w:rPr>
        <w:t>В</w:t>
      </w:r>
      <w:r w:rsidR="003414BD" w:rsidRPr="00856E21">
        <w:rPr>
          <w:b/>
          <w:bCs/>
        </w:rPr>
        <w:t>ыплаты, стимулирующие профессиональную активность</w:t>
      </w:r>
    </w:p>
    <w:p w:rsidR="00411374" w:rsidRPr="00856E21" w:rsidRDefault="003414BD" w:rsidP="008F0BB5">
      <w:pPr>
        <w:pStyle w:val="20"/>
        <w:tabs>
          <w:tab w:val="left" w:pos="298"/>
        </w:tabs>
        <w:spacing w:after="0"/>
        <w:ind w:left="0" w:firstLine="0"/>
        <w:jc w:val="center"/>
      </w:pPr>
      <w:r w:rsidRPr="00856E21">
        <w:rPr>
          <w:b/>
          <w:bCs/>
        </w:rPr>
        <w:t xml:space="preserve"> других категорий сотруд</w:t>
      </w:r>
      <w:r w:rsidRPr="00856E21">
        <w:rPr>
          <w:b/>
          <w:bCs/>
        </w:rPr>
        <w:t>ников школы</w:t>
      </w:r>
    </w:p>
    <w:p w:rsidR="00411374" w:rsidRPr="00856E21" w:rsidRDefault="003414BD" w:rsidP="00856E21">
      <w:pPr>
        <w:pStyle w:val="20"/>
        <w:numPr>
          <w:ilvl w:val="1"/>
          <w:numId w:val="1"/>
        </w:numPr>
        <w:tabs>
          <w:tab w:val="left" w:pos="1267"/>
        </w:tabs>
        <w:jc w:val="both"/>
      </w:pPr>
      <w:r w:rsidRPr="00856E21">
        <w:t xml:space="preserve">В целях поощрения работников, относящихся к административно-управленческому, учебно-вспомогательному и </w:t>
      </w:r>
      <w:r w:rsidRPr="00856E21">
        <w:t>обслуживающему персоналу за результативность и качество рабо</w:t>
      </w:r>
      <w:r w:rsidRPr="00856E21">
        <w:softHyphen/>
        <w:t>ты настоящим Положением устанавливаются доплаты согласно критериям: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6168"/>
        <w:gridCol w:w="2064"/>
      </w:tblGrid>
      <w:tr w:rsidR="00411374" w:rsidRPr="00856E21" w:rsidTr="008F0BB5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1374" w:rsidRPr="00856E21" w:rsidRDefault="003414BD" w:rsidP="00856E21">
            <w:pPr>
              <w:pStyle w:val="a7"/>
              <w:jc w:val="center"/>
            </w:pPr>
            <w:r w:rsidRPr="00856E21">
              <w:t>Наименование должности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1374" w:rsidRPr="00856E21" w:rsidRDefault="003414BD" w:rsidP="00856E21">
            <w:pPr>
              <w:pStyle w:val="a7"/>
              <w:jc w:val="center"/>
            </w:pPr>
            <w:r w:rsidRPr="00856E21">
              <w:t>Основание для премирования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374" w:rsidRPr="00856E21" w:rsidRDefault="003414BD" w:rsidP="00856E21">
            <w:pPr>
              <w:pStyle w:val="a7"/>
              <w:jc w:val="center"/>
            </w:pPr>
            <w:r w:rsidRPr="00856E21">
              <w:t>Сумма премиро</w:t>
            </w:r>
            <w:r w:rsidRPr="00856E21">
              <w:softHyphen/>
              <w:t>вания</w:t>
            </w:r>
          </w:p>
        </w:tc>
      </w:tr>
      <w:tr w:rsidR="00411374" w:rsidRPr="00856E21" w:rsidTr="008F0BB5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1374" w:rsidRPr="00856E21" w:rsidRDefault="003414BD" w:rsidP="00856E21">
            <w:pPr>
              <w:pStyle w:val="a7"/>
              <w:ind w:firstLine="420"/>
            </w:pPr>
            <w:r w:rsidRPr="00856E21">
              <w:t>Э</w:t>
            </w:r>
            <w:r w:rsidRPr="00856E21">
              <w:t>лектроник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1374" w:rsidRPr="00856E21" w:rsidRDefault="003414BD" w:rsidP="00856E21">
            <w:pPr>
              <w:pStyle w:val="a7"/>
              <w:jc w:val="both"/>
            </w:pPr>
            <w:r w:rsidRPr="00856E21">
              <w:t>Обеспечение исправного технического состояния ком</w:t>
            </w:r>
            <w:r w:rsidRPr="00856E21">
              <w:softHyphen/>
            </w:r>
            <w:r w:rsidRPr="00856E21">
              <w:t>пьютерной техники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374" w:rsidRPr="00856E21" w:rsidRDefault="003414BD" w:rsidP="00856E21">
            <w:pPr>
              <w:pStyle w:val="a7"/>
            </w:pPr>
            <w:r w:rsidRPr="00856E21">
              <w:t xml:space="preserve">До </w:t>
            </w:r>
            <w:r w:rsidR="008F0BB5">
              <w:t>3</w:t>
            </w:r>
            <w:r w:rsidRPr="00856E21">
              <w:t>000 руб.</w:t>
            </w:r>
          </w:p>
        </w:tc>
      </w:tr>
      <w:tr w:rsidR="00411374" w:rsidRPr="00856E21" w:rsidTr="008F0BB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11374" w:rsidRPr="00856E21" w:rsidRDefault="00411374" w:rsidP="00856E21"/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1374" w:rsidRPr="00856E21" w:rsidRDefault="003414BD" w:rsidP="00856E21">
            <w:pPr>
              <w:pStyle w:val="a7"/>
              <w:jc w:val="both"/>
            </w:pPr>
            <w:r w:rsidRPr="00856E21">
              <w:t xml:space="preserve">Выполнение особо важных или срочных </w:t>
            </w:r>
            <w:proofErr w:type="gramStart"/>
            <w:r w:rsidRPr="00856E21">
              <w:t>работ(</w:t>
            </w:r>
            <w:proofErr w:type="gramEnd"/>
            <w:r w:rsidRPr="00856E21">
              <w:t>на срок их проведения)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374" w:rsidRPr="00856E21" w:rsidRDefault="003414BD" w:rsidP="00856E21">
            <w:pPr>
              <w:pStyle w:val="a7"/>
            </w:pPr>
            <w:r w:rsidRPr="00856E21">
              <w:t xml:space="preserve">До </w:t>
            </w:r>
            <w:r w:rsidR="008F0BB5">
              <w:t>3</w:t>
            </w:r>
            <w:r w:rsidRPr="00856E21">
              <w:t>000руб.</w:t>
            </w:r>
          </w:p>
        </w:tc>
      </w:tr>
      <w:tr w:rsidR="00411374" w:rsidRPr="00856E21" w:rsidTr="008F0BB5">
        <w:tblPrEx>
          <w:tblCellMar>
            <w:top w:w="0" w:type="dxa"/>
            <w:bottom w:w="0" w:type="dxa"/>
          </w:tblCellMar>
        </w:tblPrEx>
        <w:trPr>
          <w:trHeight w:hRule="exact" w:val="426"/>
          <w:jc w:val="center"/>
        </w:trPr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11374" w:rsidRPr="00856E21" w:rsidRDefault="00411374" w:rsidP="00856E21"/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1374" w:rsidRPr="00856E21" w:rsidRDefault="003414BD" w:rsidP="00856E21">
            <w:pPr>
              <w:pStyle w:val="a7"/>
              <w:jc w:val="both"/>
            </w:pPr>
            <w:r w:rsidRPr="00856E21">
              <w:t>Системное администрирование АИС «Сетевой город»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374" w:rsidRPr="00856E21" w:rsidRDefault="003414BD" w:rsidP="00856E21">
            <w:pPr>
              <w:pStyle w:val="a7"/>
            </w:pPr>
            <w:r w:rsidRPr="00856E21">
              <w:t xml:space="preserve">До </w:t>
            </w:r>
            <w:r w:rsidR="008F0BB5">
              <w:t>2</w:t>
            </w:r>
            <w:r w:rsidRPr="00856E21">
              <w:t>000руб.</w:t>
            </w:r>
          </w:p>
        </w:tc>
      </w:tr>
      <w:tr w:rsidR="008F0BB5" w:rsidRPr="00856E21" w:rsidTr="008F0BB5">
        <w:tblPrEx>
          <w:tblCellMar>
            <w:top w:w="0" w:type="dxa"/>
            <w:bottom w:w="0" w:type="dxa"/>
          </w:tblCellMar>
        </w:tblPrEx>
        <w:trPr>
          <w:trHeight w:hRule="exact" w:val="289"/>
          <w:jc w:val="center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B5" w:rsidRPr="00856E21" w:rsidRDefault="008F0BB5" w:rsidP="00856E21">
            <w:pPr>
              <w:pStyle w:val="a7"/>
              <w:jc w:val="center"/>
            </w:pPr>
            <w:r w:rsidRPr="00856E21">
              <w:t>Младший обслу</w:t>
            </w:r>
            <w:r w:rsidRPr="00856E21">
              <w:softHyphen/>
              <w:t>живающий пер</w:t>
            </w:r>
            <w:r w:rsidRPr="00856E21">
              <w:softHyphen/>
              <w:t>сонал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0BB5" w:rsidRPr="00856E21" w:rsidRDefault="008F0BB5" w:rsidP="00856E21">
            <w:pPr>
              <w:pStyle w:val="a7"/>
              <w:jc w:val="both"/>
            </w:pPr>
            <w:r w:rsidRPr="00856E21">
              <w:t>Качественное и регулярное проведение генеральных уборок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BB5" w:rsidRPr="00856E21" w:rsidRDefault="008F0BB5" w:rsidP="00856E21">
            <w:pPr>
              <w:pStyle w:val="a7"/>
            </w:pPr>
            <w:r w:rsidRPr="00856E21">
              <w:t>До 2000 руб.</w:t>
            </w:r>
          </w:p>
        </w:tc>
      </w:tr>
      <w:tr w:rsidR="008F0BB5" w:rsidRPr="00856E21" w:rsidTr="008F0BB5">
        <w:tblPrEx>
          <w:tblCellMar>
            <w:top w:w="0" w:type="dxa"/>
            <w:bottom w:w="0" w:type="dxa"/>
          </w:tblCellMar>
        </w:tblPrEx>
        <w:trPr>
          <w:trHeight w:hRule="exact" w:val="577"/>
          <w:jc w:val="center"/>
        </w:trPr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0BB5" w:rsidRPr="00856E21" w:rsidRDefault="008F0BB5" w:rsidP="00856E21"/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BB5" w:rsidRPr="00856E21" w:rsidRDefault="008F0BB5" w:rsidP="00856E21">
            <w:pPr>
              <w:pStyle w:val="a7"/>
              <w:jc w:val="both"/>
            </w:pPr>
            <w:r w:rsidRPr="00856E21">
              <w:t>Высокое качество подготовки и организации ремонтных работ.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BB5" w:rsidRPr="00856E21" w:rsidRDefault="008F0BB5" w:rsidP="00856E21">
            <w:pPr>
              <w:pStyle w:val="a7"/>
            </w:pPr>
            <w:r w:rsidRPr="00856E21">
              <w:t xml:space="preserve">До </w:t>
            </w:r>
            <w:r>
              <w:t>3</w:t>
            </w:r>
            <w:r w:rsidRPr="00856E21">
              <w:t>000руб.</w:t>
            </w:r>
          </w:p>
        </w:tc>
      </w:tr>
      <w:tr w:rsidR="008F0BB5" w:rsidRPr="00856E21" w:rsidTr="00F90E62">
        <w:tblPrEx>
          <w:tblCellMar>
            <w:top w:w="0" w:type="dxa"/>
            <w:bottom w:w="0" w:type="dxa"/>
          </w:tblCellMar>
        </w:tblPrEx>
        <w:trPr>
          <w:trHeight w:hRule="exact" w:val="1266"/>
          <w:jc w:val="center"/>
        </w:trPr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0BB5" w:rsidRPr="00856E21" w:rsidRDefault="008F0BB5" w:rsidP="00856E21"/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0BB5" w:rsidRPr="00856E21" w:rsidRDefault="008F0BB5" w:rsidP="008F0BB5">
            <w:pPr>
              <w:pStyle w:val="a7"/>
              <w:jc w:val="both"/>
            </w:pPr>
            <w:r w:rsidRPr="00856E21">
              <w:t>Подготовка школы к новому учебному году, к работе в зимних условиях, работа по благоустройству школы Работа по проведению карантинных мероприятий, убор</w:t>
            </w:r>
            <w:r w:rsidRPr="00856E21">
              <w:softHyphen/>
              <w:t>ка школы после проведения дезинфекционных меро</w:t>
            </w:r>
            <w:r w:rsidRPr="00856E21">
              <w:softHyphen/>
              <w:t>приятий</w:t>
            </w:r>
            <w:r>
              <w:t>.</w:t>
            </w:r>
          </w:p>
          <w:p w:rsidR="008F0BB5" w:rsidRPr="00856E21" w:rsidRDefault="008F0BB5" w:rsidP="00856E21">
            <w:pPr>
              <w:pStyle w:val="a7"/>
              <w:jc w:val="both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B5" w:rsidRPr="00856E21" w:rsidRDefault="008F0BB5" w:rsidP="00856E21">
            <w:pPr>
              <w:pStyle w:val="a7"/>
            </w:pPr>
            <w:r w:rsidRPr="00856E21">
              <w:t xml:space="preserve">До </w:t>
            </w:r>
            <w:r>
              <w:t>3</w:t>
            </w:r>
            <w:r w:rsidRPr="00856E21">
              <w:t>000 руб.</w:t>
            </w:r>
          </w:p>
        </w:tc>
      </w:tr>
      <w:tr w:rsidR="008F0BB5" w:rsidRPr="00856E21" w:rsidTr="00F90E62">
        <w:tblPrEx>
          <w:tblCellMar>
            <w:top w:w="0" w:type="dxa"/>
            <w:bottom w:w="0" w:type="dxa"/>
          </w:tblCellMar>
        </w:tblPrEx>
        <w:trPr>
          <w:trHeight w:hRule="exact" w:val="1266"/>
          <w:jc w:val="center"/>
        </w:trPr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0BB5" w:rsidRPr="00856E21" w:rsidRDefault="008F0BB5" w:rsidP="00856E21"/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0BB5" w:rsidRDefault="008F0BB5" w:rsidP="008F0BB5">
            <w:pPr>
              <w:pStyle w:val="a7"/>
              <w:jc w:val="both"/>
            </w:pPr>
            <w:r>
              <w:t>Выполнение особо важных или срочных работ (на период их выполнения)</w:t>
            </w:r>
            <w:r>
              <w:tab/>
            </w:r>
            <w:r>
              <w:t xml:space="preserve"> </w:t>
            </w:r>
          </w:p>
          <w:p w:rsidR="008F0BB5" w:rsidRPr="00856E21" w:rsidRDefault="008F0BB5" w:rsidP="008F0BB5">
            <w:pPr>
              <w:pStyle w:val="a7"/>
              <w:jc w:val="both"/>
            </w:pPr>
            <w: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B5" w:rsidRPr="00856E21" w:rsidRDefault="008F0BB5" w:rsidP="00856E21">
            <w:pPr>
              <w:pStyle w:val="a7"/>
            </w:pPr>
            <w:r w:rsidRPr="008F0BB5">
              <w:t>До 3000,00 руб.</w:t>
            </w:r>
          </w:p>
        </w:tc>
      </w:tr>
    </w:tbl>
    <w:p w:rsidR="00411374" w:rsidRPr="00856E21" w:rsidRDefault="00411374" w:rsidP="00856E21"/>
    <w:p w:rsidR="00411374" w:rsidRPr="00856E21" w:rsidRDefault="003414BD" w:rsidP="00856E21">
      <w:pPr>
        <w:pStyle w:val="11"/>
        <w:keepNext/>
        <w:keepLines/>
        <w:numPr>
          <w:ilvl w:val="0"/>
          <w:numId w:val="1"/>
        </w:numPr>
        <w:tabs>
          <w:tab w:val="left" w:pos="1312"/>
        </w:tabs>
        <w:spacing w:after="0"/>
        <w:ind w:firstLine="920"/>
        <w:jc w:val="left"/>
        <w:rPr>
          <w:sz w:val="24"/>
          <w:szCs w:val="24"/>
        </w:rPr>
      </w:pPr>
      <w:bookmarkStart w:id="3" w:name="bookmark6"/>
      <w:r w:rsidRPr="00856E21">
        <w:rPr>
          <w:sz w:val="24"/>
          <w:szCs w:val="24"/>
        </w:rPr>
        <w:t>Стимулирование отдельных категорий работников</w:t>
      </w:r>
      <w:bookmarkEnd w:id="3"/>
    </w:p>
    <w:p w:rsidR="00411374" w:rsidRPr="00856E21" w:rsidRDefault="003414BD" w:rsidP="00856E21">
      <w:pPr>
        <w:pStyle w:val="1"/>
        <w:numPr>
          <w:ilvl w:val="0"/>
          <w:numId w:val="8"/>
        </w:numPr>
        <w:tabs>
          <w:tab w:val="left" w:pos="612"/>
        </w:tabs>
        <w:ind w:left="220" w:firstLine="0"/>
        <w:rPr>
          <w:sz w:val="24"/>
          <w:szCs w:val="24"/>
        </w:rPr>
      </w:pPr>
      <w:r w:rsidRPr="00856E21">
        <w:rPr>
          <w:sz w:val="24"/>
          <w:szCs w:val="24"/>
        </w:rPr>
        <w:t>В целях сохранения кадрового потенциала и стабильности работы осуществ</w:t>
      </w:r>
      <w:r w:rsidRPr="00856E21">
        <w:rPr>
          <w:sz w:val="24"/>
          <w:szCs w:val="24"/>
        </w:rPr>
        <w:softHyphen/>
        <w:t xml:space="preserve">лять выплаты стимулирующего </w:t>
      </w:r>
      <w:r w:rsidRPr="00856E21">
        <w:rPr>
          <w:sz w:val="24"/>
          <w:szCs w:val="24"/>
        </w:rPr>
        <w:t>характера в размере 3000,00 рублей в месяц на ставку, но не более 3000,00 рублей на человека, работникам школы, согласно сле</w:t>
      </w:r>
      <w:r w:rsidRPr="00856E21">
        <w:rPr>
          <w:sz w:val="24"/>
          <w:szCs w:val="24"/>
        </w:rPr>
        <w:softHyphen/>
        <w:t>дующему перечню отдельных категорий работников:</w:t>
      </w:r>
    </w:p>
    <w:p w:rsidR="00411374" w:rsidRDefault="003414BD" w:rsidP="009B3336">
      <w:pPr>
        <w:pStyle w:val="1"/>
        <w:ind w:firstLine="1000"/>
        <w:rPr>
          <w:sz w:val="24"/>
          <w:szCs w:val="24"/>
        </w:rPr>
      </w:pPr>
      <w:r w:rsidRPr="00856E21">
        <w:rPr>
          <w:sz w:val="24"/>
          <w:szCs w:val="24"/>
        </w:rPr>
        <w:t xml:space="preserve">- </w:t>
      </w:r>
      <w:r w:rsidR="009B3336">
        <w:rPr>
          <w:sz w:val="24"/>
          <w:szCs w:val="24"/>
        </w:rPr>
        <w:t xml:space="preserve"> </w:t>
      </w:r>
      <w:r w:rsidRPr="00856E21">
        <w:rPr>
          <w:sz w:val="24"/>
          <w:szCs w:val="24"/>
        </w:rPr>
        <w:t>учитель,</w:t>
      </w:r>
    </w:p>
    <w:p w:rsidR="009B3336" w:rsidRPr="00856E21" w:rsidRDefault="009B3336" w:rsidP="009B3336">
      <w:pPr>
        <w:pStyle w:val="1"/>
        <w:ind w:firstLine="1000"/>
        <w:rPr>
          <w:sz w:val="24"/>
          <w:szCs w:val="24"/>
        </w:rPr>
      </w:pPr>
      <w:r>
        <w:rPr>
          <w:sz w:val="24"/>
          <w:szCs w:val="24"/>
        </w:rPr>
        <w:t>- электроник,</w:t>
      </w:r>
    </w:p>
    <w:p w:rsidR="00411374" w:rsidRPr="00856E21" w:rsidRDefault="003414BD" w:rsidP="009B3336">
      <w:pPr>
        <w:pStyle w:val="1"/>
        <w:numPr>
          <w:ilvl w:val="0"/>
          <w:numId w:val="9"/>
        </w:numPr>
        <w:tabs>
          <w:tab w:val="left" w:pos="1192"/>
        </w:tabs>
        <w:ind w:firstLine="1000"/>
        <w:rPr>
          <w:sz w:val="24"/>
          <w:szCs w:val="24"/>
        </w:rPr>
      </w:pPr>
      <w:r w:rsidRPr="00856E21">
        <w:rPr>
          <w:sz w:val="24"/>
          <w:szCs w:val="24"/>
        </w:rPr>
        <w:t>дворник,</w:t>
      </w:r>
    </w:p>
    <w:p w:rsidR="00411374" w:rsidRPr="00856E21" w:rsidRDefault="003414BD" w:rsidP="00856E21">
      <w:pPr>
        <w:pStyle w:val="1"/>
        <w:numPr>
          <w:ilvl w:val="0"/>
          <w:numId w:val="9"/>
        </w:numPr>
        <w:tabs>
          <w:tab w:val="left" w:pos="1192"/>
        </w:tabs>
        <w:spacing w:after="280"/>
        <w:ind w:firstLine="920"/>
        <w:rPr>
          <w:sz w:val="24"/>
          <w:szCs w:val="24"/>
        </w:rPr>
      </w:pPr>
      <w:r w:rsidRPr="00856E21">
        <w:rPr>
          <w:sz w:val="24"/>
          <w:szCs w:val="24"/>
        </w:rPr>
        <w:t>уборщик производственных и служебных помещений.</w:t>
      </w:r>
    </w:p>
    <w:sectPr w:rsidR="00411374" w:rsidRPr="00856E21" w:rsidSect="00856E21">
      <w:pgSz w:w="11900" w:h="16840"/>
      <w:pgMar w:top="567" w:right="357" w:bottom="458" w:left="7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4BD" w:rsidRDefault="003414BD">
      <w:r>
        <w:separator/>
      </w:r>
    </w:p>
  </w:endnote>
  <w:endnote w:type="continuationSeparator" w:id="0">
    <w:p w:rsidR="003414BD" w:rsidRDefault="0034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4BD" w:rsidRDefault="003414BD"/>
  </w:footnote>
  <w:footnote w:type="continuationSeparator" w:id="0">
    <w:p w:rsidR="003414BD" w:rsidRDefault="003414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F19E8"/>
    <w:multiLevelType w:val="multilevel"/>
    <w:tmpl w:val="2AD230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3E037E"/>
    <w:multiLevelType w:val="multilevel"/>
    <w:tmpl w:val="2E8040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DD72BF"/>
    <w:multiLevelType w:val="multilevel"/>
    <w:tmpl w:val="B98CCF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A7406A"/>
    <w:multiLevelType w:val="multilevel"/>
    <w:tmpl w:val="B7362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930FF9"/>
    <w:multiLevelType w:val="multilevel"/>
    <w:tmpl w:val="D98667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DD4AD2"/>
    <w:multiLevelType w:val="multilevel"/>
    <w:tmpl w:val="28743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0A60CC"/>
    <w:multiLevelType w:val="multilevel"/>
    <w:tmpl w:val="54B62D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0052F5"/>
    <w:multiLevelType w:val="multilevel"/>
    <w:tmpl w:val="9A3A3A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BB509E"/>
    <w:multiLevelType w:val="multilevel"/>
    <w:tmpl w:val="058653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74"/>
    <w:rsid w:val="003414BD"/>
    <w:rsid w:val="00411374"/>
    <w:rsid w:val="00856E21"/>
    <w:rsid w:val="008F0BB5"/>
    <w:rsid w:val="009B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94DD"/>
  <w15:docId w15:val="{9FD1F906-A577-4415-BA0C-1A97863E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sz w:val="17"/>
      <w:szCs w:val="17"/>
    </w:rPr>
  </w:style>
  <w:style w:type="paragraph" w:customStyle="1" w:styleId="40">
    <w:name w:val="Основной текст (4)"/>
    <w:basedOn w:val="a"/>
    <w:link w:val="4"/>
    <w:pPr>
      <w:spacing w:after="190" w:line="214" w:lineRule="auto"/>
      <w:ind w:right="1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540"/>
      <w:ind w:left="220" w:firstLine="56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B33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33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5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User</cp:lastModifiedBy>
  <cp:revision>3</cp:revision>
  <cp:lastPrinted>2022-04-05T10:37:00Z</cp:lastPrinted>
  <dcterms:created xsi:type="dcterms:W3CDTF">2022-04-05T10:15:00Z</dcterms:created>
  <dcterms:modified xsi:type="dcterms:W3CDTF">2022-04-05T10:37:00Z</dcterms:modified>
</cp:coreProperties>
</file>