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E9" w:rsidRDefault="00FC3FE9">
      <w:pPr>
        <w:spacing w:line="201" w:lineRule="exact"/>
        <w:rPr>
          <w:sz w:val="16"/>
          <w:szCs w:val="16"/>
        </w:rPr>
      </w:pPr>
    </w:p>
    <w:p w:rsidR="00FC3FE9" w:rsidRDefault="00FC3FE9">
      <w:pPr>
        <w:spacing w:line="1" w:lineRule="exact"/>
      </w:pPr>
    </w:p>
    <w:p w:rsidR="000A4124" w:rsidRDefault="000A4124">
      <w:pPr>
        <w:spacing w:line="1" w:lineRule="exact"/>
      </w:pPr>
    </w:p>
    <w:p w:rsidR="000A4124" w:rsidRDefault="000A4124">
      <w:pPr>
        <w:spacing w:line="1" w:lineRule="exact"/>
      </w:pPr>
    </w:p>
    <w:p w:rsidR="000A4124" w:rsidRDefault="000A4124">
      <w:pPr>
        <w:spacing w:line="1" w:lineRule="exact"/>
        <w:sectPr w:rsidR="000A4124" w:rsidSect="00860875">
          <w:type w:val="continuous"/>
          <w:pgSz w:w="11900" w:h="16840"/>
          <w:pgMar w:top="853" w:right="701" w:bottom="1234" w:left="0" w:header="0" w:footer="3" w:gutter="0"/>
          <w:cols w:space="720"/>
          <w:noEndnote/>
          <w:docGrid w:linePitch="360"/>
        </w:sectPr>
      </w:pPr>
    </w:p>
    <w:p w:rsidR="000A4124" w:rsidRDefault="000A4124" w:rsidP="000A4124">
      <w:pPr>
        <w:pStyle w:val="20"/>
      </w:pPr>
      <w:r>
        <w:t>ПРИЛОЖЕНИЕ № 1.</w:t>
      </w:r>
      <w:r w:rsidR="00860875">
        <w:t>2</w:t>
      </w:r>
    </w:p>
    <w:p w:rsidR="000A4124" w:rsidRDefault="000A4124" w:rsidP="000A4124">
      <w:pPr>
        <w:pStyle w:val="20"/>
      </w:pPr>
      <w:r>
        <w:t xml:space="preserve"> к Положению об оплате труда</w:t>
      </w:r>
    </w:p>
    <w:p w:rsidR="000A4124" w:rsidRDefault="000A4124" w:rsidP="000A4124">
      <w:pPr>
        <w:pStyle w:val="20"/>
        <w:rPr>
          <w:color w:val="auto"/>
        </w:rPr>
      </w:pPr>
      <w:r>
        <w:t xml:space="preserve"> работников МБОУ НОШ № 15</w:t>
      </w:r>
    </w:p>
    <w:p w:rsidR="000A4124" w:rsidRDefault="000A4124">
      <w:pPr>
        <w:pStyle w:val="a5"/>
        <w:spacing w:after="60"/>
      </w:pPr>
    </w:p>
    <w:p w:rsidR="000A4124" w:rsidRDefault="000A4124">
      <w:pPr>
        <w:pStyle w:val="a5"/>
        <w:spacing w:after="60"/>
      </w:pPr>
    </w:p>
    <w:p w:rsidR="000A4124" w:rsidRDefault="009023FB">
      <w:pPr>
        <w:pStyle w:val="a5"/>
        <w:spacing w:after="60"/>
      </w:pPr>
      <w:r>
        <w:t xml:space="preserve">Перечень общих профессий рабочих </w:t>
      </w:r>
    </w:p>
    <w:p w:rsidR="00FC3FE9" w:rsidRDefault="009023FB">
      <w:pPr>
        <w:pStyle w:val="a5"/>
        <w:spacing w:after="0"/>
      </w:pPr>
      <w:r>
        <w:t xml:space="preserve">МБОУ </w:t>
      </w:r>
      <w:r w:rsidR="000A4124">
        <w:t>Н</w:t>
      </w:r>
      <w:r>
        <w:t>ОШ № 1</w:t>
      </w:r>
      <w:r w:rsidR="000A4124">
        <w:t>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6451"/>
      </w:tblGrid>
      <w:tr w:rsidR="00FC3FE9" w:rsidTr="000A4124">
        <w:trPr>
          <w:trHeight w:hRule="exact" w:val="662"/>
          <w:jc w:val="right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3FE9" w:rsidRDefault="009023FB">
            <w:pPr>
              <w:pStyle w:val="a7"/>
              <w:spacing w:line="314" w:lineRule="auto"/>
              <w:ind w:firstLine="160"/>
            </w:pPr>
            <w:r>
              <w:t>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ind w:left="58" w:right="132"/>
            </w:pPr>
            <w:r>
              <w:t>Перечень рабочих, отнесенных к квалификационным уровням</w:t>
            </w:r>
          </w:p>
        </w:tc>
      </w:tr>
      <w:tr w:rsidR="00FC3FE9" w:rsidTr="000A4124">
        <w:trPr>
          <w:trHeight w:hRule="exact" w:val="336"/>
          <w:jc w:val="right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spacing w:line="240" w:lineRule="auto"/>
              <w:ind w:left="58" w:right="132"/>
              <w:jc w:val="center"/>
            </w:pPr>
            <w:r>
              <w:t>1. Общие профессии рабочих первого уровня</w:t>
            </w:r>
          </w:p>
        </w:tc>
      </w:tr>
      <w:tr w:rsidR="00FC3FE9" w:rsidTr="000A4124">
        <w:trPr>
          <w:trHeight w:hRule="exact" w:val="3204"/>
          <w:jc w:val="right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124" w:rsidRDefault="000A4124">
            <w:pPr>
              <w:pStyle w:val="a7"/>
              <w:spacing w:line="314" w:lineRule="auto"/>
              <w:ind w:firstLine="160"/>
            </w:pPr>
          </w:p>
          <w:p w:rsidR="000A4124" w:rsidRDefault="000A4124">
            <w:pPr>
              <w:pStyle w:val="a7"/>
              <w:spacing w:line="314" w:lineRule="auto"/>
              <w:ind w:firstLine="160"/>
            </w:pPr>
          </w:p>
          <w:p w:rsidR="000A4124" w:rsidRDefault="000A4124">
            <w:pPr>
              <w:pStyle w:val="a7"/>
              <w:spacing w:line="314" w:lineRule="auto"/>
              <w:ind w:firstLine="160"/>
            </w:pPr>
          </w:p>
          <w:p w:rsidR="00FC3FE9" w:rsidRDefault="00324888">
            <w:pPr>
              <w:pStyle w:val="a7"/>
              <w:spacing w:line="314" w:lineRule="auto"/>
              <w:ind w:firstLine="160"/>
            </w:pPr>
            <w:r>
              <w:t xml:space="preserve">1 </w:t>
            </w:r>
            <w:r w:rsidR="009023FB">
              <w:t>Квалификационный уровень</w:t>
            </w:r>
          </w:p>
          <w:p w:rsidR="00324888" w:rsidRDefault="00324888">
            <w:pPr>
              <w:pStyle w:val="a7"/>
              <w:spacing w:line="314" w:lineRule="auto"/>
              <w:ind w:firstLine="160"/>
            </w:pPr>
            <w:r>
              <w:t>Базовый оклад 5 726 рублей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ind w:left="58" w:right="132"/>
            </w:pPr>
            <w:r>
              <w:t xml:space="preserve">Наименования профессий рабочих, по которым предусмотрено присвоение 1, 2, 3 квалификационных разрядов: буфетчик; водитель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средств; газосварщик; гардеробщик; грузчик; дворник; истопник; кастелянша; кладовщик; кухонный рабочий; </w:t>
            </w:r>
            <w:r w:rsidRPr="000A4124">
              <w:t>машинист (кочегар) котельной</w:t>
            </w:r>
            <w:r>
              <w:t>; машинист по</w:t>
            </w:r>
            <w:bookmarkStart w:id="0" w:name="_GoBack"/>
            <w:bookmarkEnd w:id="0"/>
            <w:r>
              <w:t xml:space="preserve"> стирке и ремонту спецодежды; мойщик посуды; оператор котельной; повар; подсобный рабочий; рабочий по комплексному обслуживанию и ремонту зданий; рабочий по уходу за животными; сторож (вахтер); тракторист; уборщик производственных помещений; </w:t>
            </w:r>
            <w:r w:rsidRPr="000A4124">
              <w:rPr>
                <w:u w:val="single"/>
              </w:rPr>
              <w:t>уборщик служебных помещений</w:t>
            </w:r>
            <w:r>
              <w:t>; уборщик территорий</w:t>
            </w:r>
          </w:p>
        </w:tc>
      </w:tr>
      <w:tr w:rsidR="00FC3FE9" w:rsidTr="000A4124">
        <w:trPr>
          <w:trHeight w:hRule="exact" w:val="982"/>
          <w:jc w:val="right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3FE9" w:rsidRDefault="009023FB" w:rsidP="000A4124">
            <w:pPr>
              <w:pStyle w:val="a7"/>
              <w:ind w:hanging="14"/>
            </w:pPr>
            <w:r>
              <w:t>2 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ind w:left="58" w:right="132"/>
            </w:pPr>
            <w: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</w:tr>
      <w:tr w:rsidR="00FC3FE9" w:rsidTr="000A4124">
        <w:trPr>
          <w:trHeight w:hRule="exact" w:val="331"/>
          <w:jc w:val="right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spacing w:line="240" w:lineRule="auto"/>
              <w:ind w:left="58" w:right="132"/>
              <w:jc w:val="center"/>
            </w:pPr>
            <w:r>
              <w:t>Общие профессии рабочих второго уровня</w:t>
            </w:r>
          </w:p>
        </w:tc>
      </w:tr>
      <w:tr w:rsidR="00FC3FE9" w:rsidTr="000A4124">
        <w:trPr>
          <w:trHeight w:hRule="exact" w:val="1653"/>
          <w:jc w:val="right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E9" w:rsidRDefault="009023FB" w:rsidP="000A4124">
            <w:pPr>
              <w:pStyle w:val="a7"/>
              <w:spacing w:before="100" w:after="100"/>
            </w:pPr>
            <w:r>
              <w:t>1</w:t>
            </w:r>
            <w:r w:rsidR="000A4124">
              <w:t xml:space="preserve"> </w:t>
            </w:r>
            <w:r>
              <w:t>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ind w:left="58" w:right="132"/>
            </w:pPr>
            <w:r>
              <w:t>Наименования профессий рабочих, по которым предусмотрено присвоение 4 и 5 квалификационных разрядов: буфетчик; водитель автомобиля; водолаз; газосварщик; каменщик; машинист (кочегар) котельной; оператор котельной; повар; рабочий по комплексному обслуживанию и ремонту зданий;</w:t>
            </w:r>
            <w:r w:rsidR="000A4124">
              <w:t xml:space="preserve"> слесарь - ремонтник; слесарь-сантехник; слесарь - электрик по ремонту </w:t>
            </w:r>
            <w:proofErr w:type="spellStart"/>
            <w:r w:rsidR="000A4124">
              <w:t>электроборудования</w:t>
            </w:r>
            <w:proofErr w:type="spellEnd"/>
            <w:r w:rsidR="000A4124">
              <w:t>; столяр; швея; штукатур</w:t>
            </w:r>
          </w:p>
        </w:tc>
      </w:tr>
      <w:tr w:rsidR="00FC3FE9" w:rsidTr="000A4124">
        <w:tblPrEx>
          <w:jc w:val="center"/>
        </w:tblPrEx>
        <w:trPr>
          <w:trHeight w:hRule="exact" w:val="794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FE9" w:rsidRDefault="009023FB">
            <w:pPr>
              <w:pStyle w:val="a7"/>
              <w:ind w:left="140"/>
            </w:pPr>
            <w:r>
              <w:lastRenderedPageBreak/>
              <w:t>2 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E9" w:rsidRDefault="009023FB" w:rsidP="000A4124">
            <w:pPr>
              <w:pStyle w:val="a7"/>
              <w:ind w:left="58" w:right="132"/>
            </w:pPr>
            <w:r>
              <w:t xml:space="preserve">Наименования профессий рабочих, по которым предусмотрено присвоение 6 и 7 квалификационных разрядов: аппаратчик дегидрирования; аппаратчик экстрагирования; водитель автомобиля, водолаз; маляр; газосварщик; испытатель двигателей; каменщик; киномеханик; кондитер; машинист (кочегар) котельной; машинист крана (крановщик); машинист компрессорных установок; машинист насосных установок; машинист холодильных установок; механик по техническим видам спорта; наездник; обувщик по индивидуальному пошиву обуви; оператор видеозаписи; оператор котельной; плотник; повар; радиомеханик по обслуживанию и ремонту радио - телевизионной аппаратуры; слесарь по </w:t>
            </w:r>
            <w:proofErr w:type="spellStart"/>
            <w:r>
              <w:t>контрольно</w:t>
            </w:r>
            <w:proofErr w:type="spellEnd"/>
            <w:r>
              <w:t xml:space="preserve"> - измерительным приборам и автоматике; слесарь по ремонту автомобилей; слесарь по ремонту оборудования тепловых сетей; слесарь-ремонтник; слесарь - инструментальщик слесарь - сантехник; слесарь - электрик по ремонту электрооборудования; слесарь-электромонтажник; столяр; токарь; токарь- расточник; тренер лошадей; фотограф; фрезеровщик; швея; шлифовщик; штукатур; электрогазосварщик; электромеханик по лифтам; электромеханик по ремонту медицинского оборудования; электромонтер диспетчерского оборудования и телеавтоматики; электромонтер по обслуживанию подстанции; электросварщик ручной сварки; электромонтер по ремонту аппаратуры, релейной защиты и автоматики; электромонтер по ремонту и обслуживанию аппаратуры и устройств связи; электромонтер по ремонту и обслуживанию электрооборудования</w:t>
            </w:r>
          </w:p>
        </w:tc>
      </w:tr>
      <w:tr w:rsidR="00FC3FE9" w:rsidTr="000A4124">
        <w:tblPrEx>
          <w:jc w:val="center"/>
        </w:tblPrEx>
        <w:trPr>
          <w:trHeight w:hRule="exact" w:val="131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FE9" w:rsidRDefault="009023FB">
            <w:pPr>
              <w:pStyle w:val="a7"/>
              <w:spacing w:line="283" w:lineRule="auto"/>
              <w:ind w:firstLine="140"/>
            </w:pPr>
            <w:r>
              <w:t>3</w:t>
            </w:r>
          </w:p>
          <w:p w:rsidR="00FC3FE9" w:rsidRDefault="009023FB">
            <w:pPr>
              <w:pStyle w:val="a7"/>
              <w:spacing w:line="283" w:lineRule="auto"/>
              <w:ind w:left="140"/>
            </w:pPr>
            <w:r>
              <w:t>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E9" w:rsidRDefault="009023FB" w:rsidP="000A4124">
            <w:pPr>
              <w:pStyle w:val="a7"/>
              <w:tabs>
                <w:tab w:val="left" w:pos="2107"/>
                <w:tab w:val="left" w:pos="3787"/>
                <w:tab w:val="left" w:pos="5256"/>
                <w:tab w:val="left" w:pos="6005"/>
              </w:tabs>
              <w:ind w:left="58" w:right="132"/>
            </w:pPr>
            <w:r>
              <w:t>Наименования</w:t>
            </w:r>
            <w:r>
              <w:tab/>
              <w:t>профессий</w:t>
            </w:r>
            <w:r>
              <w:tab/>
              <w:t>рабочих,</w:t>
            </w:r>
            <w:r>
              <w:tab/>
              <w:t>по</w:t>
            </w:r>
            <w:r>
              <w:tab/>
              <w:t>которым</w:t>
            </w:r>
          </w:p>
          <w:p w:rsidR="00FC3FE9" w:rsidRDefault="009023FB" w:rsidP="000A4124">
            <w:pPr>
              <w:pStyle w:val="a7"/>
              <w:ind w:left="58" w:right="132"/>
            </w:pPr>
            <w:r>
              <w:t>предусмотрено присвоение 8 квалификационного разряда: водитель автомобиля; слесарь - ремонтник</w:t>
            </w:r>
          </w:p>
        </w:tc>
      </w:tr>
      <w:tr w:rsidR="00FC3FE9" w:rsidTr="000A4124">
        <w:tblPrEx>
          <w:jc w:val="center"/>
        </w:tblPrEx>
        <w:trPr>
          <w:trHeight w:hRule="exact" w:val="132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E9" w:rsidRDefault="009023FB">
            <w:pPr>
              <w:pStyle w:val="a7"/>
              <w:ind w:left="140"/>
            </w:pPr>
            <w:r>
              <w:t>4 квалификационный уровень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FE9" w:rsidRDefault="009023FB" w:rsidP="000A4124">
            <w:pPr>
              <w:pStyle w:val="a7"/>
              <w:ind w:left="58" w:right="132"/>
              <w:jc w:val="both"/>
            </w:pPr>
            <w:r>
              <w:t xml:space="preserve">Наименования профессий рабочих, предусмотренных 1 -3 квалификационными уровнями настоящей профессиональной квалификационной группы, выполняющих важные (особо важные), </w:t>
            </w:r>
            <w:proofErr w:type="gramStart"/>
            <w:r>
              <w:t>ответственные</w:t>
            </w:r>
            <w:r w:rsidR="000A4124">
              <w:t>(</w:t>
            </w:r>
            <w:proofErr w:type="gramEnd"/>
            <w:r w:rsidR="000A4124">
              <w:t>особо ответственные) работы и высококвалифицированных рабочих</w:t>
            </w:r>
          </w:p>
        </w:tc>
      </w:tr>
    </w:tbl>
    <w:p w:rsidR="00FC3FE9" w:rsidRDefault="00FC3FE9">
      <w:pPr>
        <w:spacing w:after="259" w:line="1" w:lineRule="exact"/>
      </w:pPr>
    </w:p>
    <w:p w:rsidR="009023FB" w:rsidRDefault="009023FB"/>
    <w:sectPr w:rsidR="009023FB" w:rsidSect="00860875">
      <w:type w:val="continuous"/>
      <w:pgSz w:w="11900" w:h="16840"/>
      <w:pgMar w:top="853" w:right="701" w:bottom="1234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F8" w:rsidRDefault="000C4AF8">
      <w:r>
        <w:separator/>
      </w:r>
    </w:p>
  </w:endnote>
  <w:endnote w:type="continuationSeparator" w:id="0">
    <w:p w:rsidR="000C4AF8" w:rsidRDefault="000C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F8" w:rsidRDefault="000C4AF8"/>
  </w:footnote>
  <w:footnote w:type="continuationSeparator" w:id="0">
    <w:p w:rsidR="000C4AF8" w:rsidRDefault="000C4A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E9"/>
    <w:rsid w:val="000A4124"/>
    <w:rsid w:val="000C4AF8"/>
    <w:rsid w:val="00324888"/>
    <w:rsid w:val="00860875"/>
    <w:rsid w:val="009023FB"/>
    <w:rsid w:val="00F43132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D95F"/>
  <w15:docId w15:val="{A6003AD8-D871-4980-98A7-F893BE33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300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after="3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1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1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5</cp:revision>
  <cp:lastPrinted>2022-05-16T06:43:00Z</cp:lastPrinted>
  <dcterms:created xsi:type="dcterms:W3CDTF">2022-04-05T09:52:00Z</dcterms:created>
  <dcterms:modified xsi:type="dcterms:W3CDTF">2022-05-23T11:12:00Z</dcterms:modified>
</cp:coreProperties>
</file>