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A1" w:rsidRPr="00E655E3" w:rsidRDefault="000B0BA1" w:rsidP="000B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B0BA1" w:rsidRPr="00E655E3" w:rsidRDefault="000B0BA1" w:rsidP="000B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«Добровская школа-гимназия имени Я.М.Слонимского» </w:t>
      </w:r>
    </w:p>
    <w:p w:rsidR="000B0BA1" w:rsidRPr="00E655E3" w:rsidRDefault="000B0BA1" w:rsidP="000B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0B0BA1" w:rsidRPr="00E655E3" w:rsidRDefault="000B0BA1" w:rsidP="000B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55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«Добровская школа-гимназия имени Я.М.Слонимского»)</w:t>
      </w:r>
    </w:p>
    <w:p w:rsidR="000B0BA1" w:rsidRPr="00E655E3" w:rsidRDefault="000B0BA1" w:rsidP="000B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B0BA1" w:rsidRPr="00E655E3" w:rsidRDefault="000B0BA1" w:rsidP="000B0B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55E3">
        <w:rPr>
          <w:rFonts w:ascii="Times New Roman" w:hAnsi="Times New Roman"/>
          <w:b/>
          <w:sz w:val="24"/>
          <w:szCs w:val="24"/>
        </w:rPr>
        <w:t xml:space="preserve"> </w:t>
      </w:r>
    </w:p>
    <w:p w:rsidR="000B0BA1" w:rsidRPr="00E655E3" w:rsidRDefault="000B0BA1" w:rsidP="000B0B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55E3">
        <w:rPr>
          <w:rFonts w:ascii="Times New Roman" w:hAnsi="Times New Roman"/>
          <w:b/>
          <w:sz w:val="24"/>
          <w:szCs w:val="24"/>
        </w:rPr>
        <w:t>ПРИКАЗ</w:t>
      </w:r>
    </w:p>
    <w:p w:rsidR="000B0BA1" w:rsidRPr="00E655E3" w:rsidRDefault="000B0BA1" w:rsidP="000B0B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0BA1" w:rsidRPr="00E655E3" w:rsidRDefault="000B0BA1" w:rsidP="000B0BA1">
      <w:pPr>
        <w:spacing w:after="0"/>
        <w:rPr>
          <w:rFonts w:ascii="Times New Roman" w:hAnsi="Times New Roman"/>
          <w:sz w:val="24"/>
          <w:szCs w:val="24"/>
        </w:rPr>
      </w:pPr>
      <w:r w:rsidRPr="00E655E3">
        <w:rPr>
          <w:rFonts w:ascii="Times New Roman" w:hAnsi="Times New Roman"/>
          <w:sz w:val="24"/>
          <w:szCs w:val="24"/>
        </w:rPr>
        <w:t xml:space="preserve">28.12.2024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676</w:t>
      </w:r>
      <w:r w:rsidRPr="00E655E3">
        <w:rPr>
          <w:rFonts w:ascii="Times New Roman" w:hAnsi="Times New Roman"/>
          <w:sz w:val="24"/>
          <w:szCs w:val="24"/>
        </w:rPr>
        <w:t>-о</w:t>
      </w:r>
    </w:p>
    <w:p w:rsidR="000B0BA1" w:rsidRPr="00E655E3" w:rsidRDefault="000B0BA1" w:rsidP="000B0B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0BA1" w:rsidRPr="00E655E3" w:rsidRDefault="000B0BA1" w:rsidP="000B0BA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55E3">
        <w:rPr>
          <w:rFonts w:ascii="Times New Roman" w:hAnsi="Times New Roman" w:cs="Times New Roman"/>
          <w:b/>
          <w:sz w:val="24"/>
          <w:szCs w:val="24"/>
        </w:rPr>
        <w:t xml:space="preserve">Об итогах </w:t>
      </w:r>
      <w:proofErr w:type="gramStart"/>
      <w:r w:rsidRPr="00E655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контроля  за</w:t>
      </w:r>
      <w:proofErr w:type="gramEnd"/>
      <w:r w:rsidRPr="00E655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качеством </w:t>
      </w:r>
    </w:p>
    <w:p w:rsidR="000B0BA1" w:rsidRDefault="000B0BA1" w:rsidP="000B0BA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655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преподавания </w:t>
      </w:r>
      <w:r w:rsidRPr="00E655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учебного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предмета </w:t>
      </w:r>
    </w:p>
    <w:p w:rsidR="000B0BA1" w:rsidRPr="00E655E3" w:rsidRDefault="000B0BA1" w:rsidP="000B0BA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«Труд (технология)» </w:t>
      </w:r>
      <w:r w:rsidRPr="00E655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1-4</w:t>
      </w:r>
      <w:r w:rsidRPr="00E655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классах</w:t>
      </w:r>
    </w:p>
    <w:p w:rsidR="000B0BA1" w:rsidRPr="00014440" w:rsidRDefault="000B0BA1" w:rsidP="000B0BA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B0BA1" w:rsidRPr="000B0BA1" w:rsidRDefault="000B0BA1" w:rsidP="000B0BA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исполнение приказа по школе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состоянием преподавания  учебного  предмета «Труд (технология)» от 04.12.2024г.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619-о, 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определения </w:t>
      </w:r>
      <w:proofErr w:type="spellStart"/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знаний, умений и навыков учащихся,  их соответствия требованиям федерального государственного образовательного стандарта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14.11.2024г. по 24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.12.2024г. проводился </w:t>
      </w:r>
      <w:proofErr w:type="gramStart"/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состоянием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преподавания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r w:rsidRPr="000B0BA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0B0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предмета «Труд (технология)» в 1-4 классах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B0BA1" w:rsidRPr="00014440" w:rsidRDefault="000B0BA1" w:rsidP="000B0B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ходе контроля проведены следующие мероприятия:</w:t>
      </w:r>
    </w:p>
    <w:p w:rsidR="000B0BA1" w:rsidRPr="00014440" w:rsidRDefault="000B0BA1" w:rsidP="000B0B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посещены уроки и внеурочная деятельность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1-4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классах, с целью проверки -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внедрение современных педагогических технологий в процессе преподавания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B0BA1" w:rsidRPr="00014440" w:rsidRDefault="000B0BA1" w:rsidP="000B0B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проведены собеседования с учителями, преподающими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труд (технология) 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1-4 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классах;</w:t>
      </w:r>
    </w:p>
    <w:p w:rsidR="000B0BA1" w:rsidRPr="00014440" w:rsidRDefault="000B0BA1" w:rsidP="000B0BA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проверена документация (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журналы, рабочие программы, 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дарно-тематическое планирование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0B0BA1" w:rsidRPr="00014440" w:rsidRDefault="000B0BA1" w:rsidP="000B0BA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обеспеченность учебниками и методическими пособиями;</w:t>
      </w: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B0BA1" w:rsidRPr="00014440" w:rsidRDefault="000B0BA1" w:rsidP="000B0BA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кадров и их квалификация;</w:t>
      </w:r>
    </w:p>
    <w:p w:rsidR="000B0BA1" w:rsidRDefault="000B0BA1" w:rsidP="000B0BA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декабре </w:t>
      </w:r>
      <w:r w:rsidRPr="00014440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были даны контрольные срезы знаний обучающим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ся 1-4 классов;</w:t>
      </w:r>
    </w:p>
    <w:p w:rsidR="000B0BA1" w:rsidRDefault="000B0BA1" w:rsidP="000B0BA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проанализирована в</w:t>
      </w:r>
      <w:r w:rsidRPr="00C16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неклассная работа </w:t>
      </w: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(внеурочная деятельности)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«Техническое моделирование», «Умелые ручки»</w:t>
      </w:r>
      <w:r w:rsidR="009146A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проанализировано материально – техническое обеспечение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46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данного предмета.</w:t>
      </w:r>
    </w:p>
    <w:p w:rsidR="000B0BA1" w:rsidRPr="009146AA" w:rsidRDefault="000B0BA1" w:rsidP="009146A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мониторинга  отражены в справке </w:t>
      </w:r>
      <w:r w:rsidRPr="00C169AD">
        <w:rPr>
          <w:rFonts w:ascii="Times New Roman" w:eastAsiaTheme="minorEastAsia" w:hAnsi="Times New Roman" w:cs="Times New Roman"/>
          <w:lang w:eastAsia="ru-RU"/>
        </w:rPr>
        <w:t xml:space="preserve">«Об итогах  контроля за качеством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преподавания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</w:t>
      </w:r>
      <w:r w:rsidR="009146AA" w:rsidRPr="000B0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предмета «Труд (технология)» в 1-4 классах</w:t>
      </w:r>
      <w:proofErr w:type="gramStart"/>
      <w:r w:rsidR="009146A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01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риложение)</w:t>
      </w:r>
    </w:p>
    <w:p w:rsidR="000B0BA1" w:rsidRPr="00C169AD" w:rsidRDefault="000B0BA1" w:rsidP="000B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169A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C169A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C169A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0B0BA1" w:rsidRPr="00C169AD" w:rsidRDefault="000B0BA1" w:rsidP="000B0B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0BA1" w:rsidRPr="00C169AD" w:rsidRDefault="000B0BA1" w:rsidP="000B0BA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ПРИКАЗЫВАЮ: </w:t>
      </w:r>
    </w:p>
    <w:p w:rsidR="000B0BA1" w:rsidRPr="00C169AD" w:rsidRDefault="000B0BA1" w:rsidP="000B0B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46AA" w:rsidRPr="000B0BA1" w:rsidRDefault="000B0BA1" w:rsidP="009146A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1.Считать  качество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преподавания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</w:t>
      </w:r>
      <w:r w:rsidR="009146AA" w:rsidRPr="000B0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предмета «Труд (технология)» в 1-4 классах</w:t>
      </w:r>
    </w:p>
    <w:p w:rsidR="000B0BA1" w:rsidRPr="00C169AD" w:rsidRDefault="000B0BA1" w:rsidP="000B0BA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удовлетворительным. 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Руководителю  МО учителей начального образования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Измайловой Э.Т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proofErr w:type="gramStart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:</w:t>
      </w:r>
      <w:proofErr w:type="gramEnd"/>
    </w:p>
    <w:p w:rsidR="000B0BA1" w:rsidRPr="009146AA" w:rsidRDefault="000B0BA1" w:rsidP="009146A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2.1.Пронализировать  итоги </w:t>
      </w:r>
      <w:proofErr w:type="gramStart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контроля за</w:t>
      </w:r>
      <w:proofErr w:type="gramEnd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качеством преподавания</w:t>
      </w:r>
      <w:r w:rsidRPr="00BE58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r w:rsidR="009146AA" w:rsidRPr="009146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46AA" w:rsidRPr="000B0B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предмета «Труд (технология)» в 1-4 классах</w:t>
      </w:r>
      <w:r w:rsidR="009146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на заседании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 и составить план мероприятий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устранению выявленных недостатков 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до 15.01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2025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г.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2.2. Осуществлять методическое сопровождение деятельности учителе</w:t>
      </w:r>
      <w:proofErr w:type="gramStart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й-</w:t>
      </w:r>
      <w:proofErr w:type="gramEnd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предметников  по реализации ФГОС  НОО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январь - май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3. Учителям начальных классов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учителю-предметнику </w:t>
      </w:r>
      <w:proofErr w:type="spellStart"/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>Велиевой</w:t>
      </w:r>
      <w:proofErr w:type="spellEnd"/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С.Э.: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3.1. Организовать работу  по выполнению рекомендаций, полученных по итогам  </w:t>
      </w:r>
      <w:proofErr w:type="gramStart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контроля за</w:t>
      </w:r>
      <w:proofErr w:type="gramEnd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качеством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преподавания предмета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</w:t>
      </w:r>
    </w:p>
    <w:p w:rsidR="009146AA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3.2. </w:t>
      </w:r>
      <w:proofErr w:type="gramStart"/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Организовать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работу  с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одаренными детьми,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обеспечить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участие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обучающихся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конкурсах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различного уровня</w:t>
      </w:r>
      <w:r w:rsidR="0040282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proofErr w:type="gramEnd"/>
    </w:p>
    <w:p w:rsidR="009146AA" w:rsidRPr="009146AA" w:rsidRDefault="009146AA" w:rsidP="009146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3.</w:t>
      </w:r>
      <w:r w:rsidRPr="009146A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914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использованию новых технологий для активизации творческой и познавательной активность учащихся, воспитания трудолюбия, усидчивости, трудовой и творческой инициативности.</w:t>
      </w:r>
    </w:p>
    <w:p w:rsidR="009146AA" w:rsidRDefault="009146AA" w:rsidP="009146A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146AA">
        <w:rPr>
          <w:rFonts w:ascii="Times New Roman" w:eastAsiaTheme="minorEastAsia" w:hAnsi="Times New Roman" w:cs="Times New Roman"/>
          <w:color w:val="555555"/>
          <w:sz w:val="24"/>
          <w:szCs w:val="24"/>
          <w:lang w:eastAsia="ru-RU"/>
        </w:rPr>
        <w:t>3.4.</w:t>
      </w:r>
      <w:r w:rsidRPr="0091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приобретения и эффективного развития у учащихся начальных </w:t>
      </w:r>
      <w:proofErr w:type="spellStart"/>
      <w:r w:rsidRPr="0091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91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технологических знаний, основных специальных трудовых умений и навыков по преобразованию материалов в личностно и общественно значимые материальные продукты использовать в работе информационные технологии, эвристический и проблемный методы обучения.</w:t>
      </w:r>
      <w:r w:rsidRP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0B0BA1" w:rsidRPr="00C169AD" w:rsidRDefault="009146AA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январь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май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2025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г.</w:t>
      </w:r>
      <w:r w:rsidR="000B0BA1" w:rsidRPr="00C169AD">
        <w:rPr>
          <w:rFonts w:ascii="Times New Roman" w:eastAsiaTheme="minorEastAsia" w:hAnsi="Times New Roman"/>
          <w:color w:val="555555"/>
          <w:sz w:val="24"/>
          <w:szCs w:val="24"/>
          <w:lang w:eastAsia="ru-RU"/>
        </w:rPr>
        <w:br/>
      </w:r>
      <w:r w:rsidR="000B0BA1"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4.Заместителю директор по учебно-воспитательной работе </w:t>
      </w:r>
      <w:r w:rsidR="000B0BA1">
        <w:rPr>
          <w:rFonts w:ascii="Times New Roman" w:eastAsiaTheme="minorEastAsia" w:hAnsi="Times New Roman"/>
          <w:sz w:val="24"/>
          <w:szCs w:val="24"/>
          <w:lang w:eastAsia="ru-RU"/>
        </w:rPr>
        <w:t xml:space="preserve"> Ибраимовой З.А.:</w:t>
      </w:r>
    </w:p>
    <w:p w:rsidR="000B0BA1" w:rsidRPr="00C169AD" w:rsidRDefault="000B0BA1" w:rsidP="000B0BA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4.1. Провести проверку хода выполнения полученных рекомендаций,  о результатах проверки доложить на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заседании МО учителей начального образования</w:t>
      </w:r>
    </w:p>
    <w:p w:rsidR="009146AA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март</w:t>
      </w: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>2025г.</w:t>
      </w:r>
    </w:p>
    <w:p w:rsidR="000B0BA1" w:rsidRDefault="000B0BA1" w:rsidP="000B0BA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9AD">
        <w:rPr>
          <w:rFonts w:ascii="Times New Roman" w:eastAsiaTheme="minorEastAsia" w:hAnsi="Times New Roman"/>
          <w:sz w:val="24"/>
          <w:szCs w:val="24"/>
          <w:lang w:eastAsia="ru-RU"/>
        </w:rPr>
        <w:t>5.</w:t>
      </w:r>
      <w:r w:rsidR="009146AA" w:rsidRPr="00914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46AA" w:rsidRPr="00500F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46AA" w:rsidRPr="00500F99">
        <w:rPr>
          <w:rFonts w:ascii="Times New Roman" w:hAnsi="Times New Roman" w:cs="Times New Roman"/>
          <w:sz w:val="24"/>
          <w:szCs w:val="24"/>
        </w:rPr>
        <w:t xml:space="preserve"> выпол</w:t>
      </w:r>
      <w:r w:rsidR="009146AA">
        <w:rPr>
          <w:rFonts w:ascii="Times New Roman" w:hAnsi="Times New Roman" w:cs="Times New Roman"/>
          <w:sz w:val="24"/>
          <w:szCs w:val="24"/>
        </w:rPr>
        <w:t xml:space="preserve">нением приказа возложить на заместителя директора по УВР Ибраимову З.А. </w:t>
      </w:r>
      <w:r w:rsidR="009146AA" w:rsidRPr="00500F99">
        <w:rPr>
          <w:rFonts w:ascii="Times New Roman" w:hAnsi="Times New Roman" w:cs="Times New Roman"/>
          <w:sz w:val="24"/>
          <w:szCs w:val="24"/>
        </w:rPr>
        <w:t xml:space="preserve"> </w:t>
      </w:r>
      <w:r w:rsidR="009146A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</w:p>
    <w:p w:rsidR="000B0BA1" w:rsidRPr="00C169AD" w:rsidRDefault="000B0BA1" w:rsidP="000B0BA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146AA" w:rsidRDefault="000B0BA1" w:rsidP="000B0B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="00914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 w:rsidR="00914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Е.В.Никитчук</w:t>
      </w:r>
      <w:proofErr w:type="spellEnd"/>
    </w:p>
    <w:p w:rsidR="00402825" w:rsidRPr="00402825" w:rsidRDefault="00402825" w:rsidP="000B0B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AA" w:rsidRDefault="009146AA" w:rsidP="000B0B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 приказом  от  28.12.2024 № 676-о</w:t>
      </w:r>
      <w:r w:rsidRPr="00500F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F9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00F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6"/>
      </w:tblGrid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Pr="0065277A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Default="009146AA" w:rsidP="003B27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Pr="00025B12" w:rsidRDefault="009146AA" w:rsidP="003B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Э.Т.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A326C8" w:rsidRDefault="009146AA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A326C8" w:rsidRDefault="009146AA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Дукальтет</w:t>
            </w:r>
            <w:r w:rsidR="00F2253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Сенченко Е.В.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Гринько Л.А.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Сарыбилялова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46AA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Pr="00025B12" w:rsidRDefault="009146AA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К.Э.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AA" w:rsidRDefault="009146AA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7D7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Pr="00025B12" w:rsidRDefault="003B27D7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7D7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Pr="00025B12" w:rsidRDefault="003B27D7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Шумейко И.М.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7D7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Pr="00025B12" w:rsidRDefault="003B27D7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Девлетова Э.С.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7D7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Pr="00025B12" w:rsidRDefault="003B27D7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7D7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Pr="00025B12" w:rsidRDefault="003B27D7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В.А.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7D7" w:rsidTr="003B27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Pr="00025B12" w:rsidRDefault="003B27D7" w:rsidP="009146A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D7" w:rsidRDefault="003B27D7" w:rsidP="003B2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02825" w:rsidRDefault="00402825" w:rsidP="003B27D7">
      <w:pPr>
        <w:spacing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2825" w:rsidRDefault="00402825" w:rsidP="003B27D7">
      <w:pPr>
        <w:spacing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2825" w:rsidRDefault="00402825" w:rsidP="003B27D7">
      <w:pPr>
        <w:spacing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7D7" w:rsidRDefault="003B27D7" w:rsidP="0040282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к приказу                                </w:t>
      </w:r>
      <w:r w:rsidR="0040282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от 28.12.2024 № 676-о</w:t>
      </w:r>
    </w:p>
    <w:p w:rsidR="00402825" w:rsidRPr="00402825" w:rsidRDefault="00402825" w:rsidP="004028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402825">
        <w:rPr>
          <w:rFonts w:ascii="Times New Roman" w:hAnsi="Times New Roman" w:cs="Times New Roman"/>
          <w:sz w:val="24"/>
          <w:szCs w:val="24"/>
        </w:rPr>
        <w:t xml:space="preserve">«Об итогах </w:t>
      </w:r>
      <w:proofErr w:type="gramStart"/>
      <w:r w:rsidRPr="0040282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 за</w:t>
      </w:r>
      <w:proofErr w:type="gramEnd"/>
      <w:r w:rsidRPr="00402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качеством </w:t>
      </w:r>
    </w:p>
    <w:p w:rsidR="00402825" w:rsidRPr="00402825" w:rsidRDefault="00402825" w:rsidP="0040282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402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преподавания </w:t>
      </w:r>
      <w:r w:rsidRPr="004028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учебного  предмета </w:t>
      </w:r>
    </w:p>
    <w:p w:rsidR="00402825" w:rsidRPr="00402825" w:rsidRDefault="00402825" w:rsidP="0040282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40282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«Труд (технология)» в 1-4 классах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402825" w:rsidRDefault="00402825" w:rsidP="00402825">
      <w:pPr>
        <w:spacing w:after="0" w:line="240" w:lineRule="auto"/>
        <w:ind w:left="6570"/>
        <w:jc w:val="center"/>
        <w:rPr>
          <w:rFonts w:ascii="Times New Roman" w:hAnsi="Times New Roman" w:cs="Times New Roman"/>
          <w:sz w:val="24"/>
          <w:szCs w:val="24"/>
        </w:rPr>
      </w:pPr>
    </w:p>
    <w:p w:rsidR="00402825" w:rsidRDefault="00402825" w:rsidP="00402825">
      <w:pPr>
        <w:spacing w:after="0" w:line="240" w:lineRule="auto"/>
        <w:ind w:left="6570"/>
        <w:jc w:val="center"/>
        <w:rPr>
          <w:rFonts w:ascii="Times New Roman" w:hAnsi="Times New Roman" w:cs="Times New Roman"/>
          <w:sz w:val="24"/>
          <w:szCs w:val="24"/>
        </w:rPr>
      </w:pPr>
    </w:p>
    <w:p w:rsidR="00402825" w:rsidRDefault="00402825" w:rsidP="00402825">
      <w:pPr>
        <w:spacing w:after="0" w:line="240" w:lineRule="auto"/>
        <w:ind w:left="6570"/>
        <w:jc w:val="center"/>
        <w:rPr>
          <w:rFonts w:ascii="Times New Roman" w:hAnsi="Times New Roman" w:cs="Times New Roman"/>
          <w:sz w:val="24"/>
          <w:szCs w:val="24"/>
        </w:rPr>
      </w:pPr>
    </w:p>
    <w:p w:rsidR="003B27D7" w:rsidRPr="00402825" w:rsidRDefault="00402825" w:rsidP="0040282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28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tbl>
      <w:tblPr>
        <w:tblW w:w="10392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7088"/>
        <w:gridCol w:w="2170"/>
      </w:tblGrid>
      <w:tr w:rsidR="003B27D7" w:rsidRPr="00402825" w:rsidTr="00402825">
        <w:trPr>
          <w:trHeight w:val="272"/>
        </w:trPr>
        <w:tc>
          <w:tcPr>
            <w:tcW w:w="1134" w:type="dxa"/>
            <w:shd w:val="clear" w:color="auto" w:fill="auto"/>
          </w:tcPr>
          <w:p w:rsidR="003B27D7" w:rsidRPr="00402825" w:rsidRDefault="003B27D7" w:rsidP="00402825">
            <w:pPr>
              <w:keepNext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02825" w:rsidRDefault="00402825" w:rsidP="0040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Pr="00402825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3B27D7" w:rsidRPr="004028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итогах  </w:t>
            </w:r>
            <w:proofErr w:type="gramStart"/>
            <w:r w:rsidR="003B27D7" w:rsidRPr="00402825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 за</w:t>
            </w:r>
            <w:proofErr w:type="gramEnd"/>
            <w:r w:rsidR="003B27D7" w:rsidRPr="004028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качеством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</w:p>
          <w:p w:rsidR="00402825" w:rsidRDefault="00402825" w:rsidP="0040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3B27D7" w:rsidRPr="004028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предоставляемых услуг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учебному предмету    </w:t>
            </w:r>
          </w:p>
          <w:p w:rsidR="003B27D7" w:rsidRPr="00402825" w:rsidRDefault="00402825" w:rsidP="0040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«Труд (технология) </w:t>
            </w:r>
            <w:r w:rsidR="003B27D7" w:rsidRPr="00402825">
              <w:rPr>
                <w:rFonts w:ascii="Times New Roman" w:hAnsi="Times New Roman" w:cs="Times New Roman"/>
                <w:b/>
                <w:sz w:val="26"/>
                <w:szCs w:val="26"/>
              </w:rPr>
              <w:t>в 1-4 классах</w:t>
            </w:r>
          </w:p>
        </w:tc>
        <w:tc>
          <w:tcPr>
            <w:tcW w:w="2170" w:type="dxa"/>
            <w:shd w:val="clear" w:color="auto" w:fill="auto"/>
          </w:tcPr>
          <w:p w:rsidR="003B27D7" w:rsidRPr="00402825" w:rsidRDefault="003B27D7" w:rsidP="00402825">
            <w:pPr>
              <w:keepNext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27D7" w:rsidRPr="0032469D" w:rsidRDefault="003B27D7" w:rsidP="003B2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CD1D63" w:rsidRPr="00402825" w:rsidRDefault="00402825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</w:t>
      </w:r>
      <w:r w:rsidR="003B27D7" w:rsidRPr="004028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Согласно годовому плану работы школы с целью   </w:t>
      </w:r>
      <w:proofErr w:type="gramStart"/>
      <w:r w:rsidR="003B27D7" w:rsidRPr="004028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контроля </w:t>
      </w:r>
      <w:r w:rsidR="003B27D7"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3B27D7"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предоставляемых услуг по предмету «Технология» </w:t>
      </w:r>
      <w:r w:rsidR="003B27D7" w:rsidRPr="004028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="003B27D7"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1- 4 классах был организован мониторинг  качества предост</w:t>
      </w:r>
      <w:r w:rsidR="00F22530"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авляемых услуг   за период 2021- 2024</w:t>
      </w:r>
      <w:r w:rsidR="003B27D7"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гг. (</w:t>
      </w:r>
      <w:r w:rsidR="003B27D7" w:rsidRPr="004028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D1D63"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полугодия).</w:t>
      </w:r>
    </w:p>
    <w:p w:rsidR="00CD1D63" w:rsidRPr="00402825" w:rsidRDefault="00402825" w:rsidP="00402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D1D63" w:rsidRPr="00402825">
        <w:rPr>
          <w:rFonts w:ascii="Times New Roman" w:hAnsi="Times New Roman" w:cs="Times New Roman"/>
          <w:sz w:val="24"/>
          <w:szCs w:val="24"/>
        </w:rPr>
        <w:t>Цель: анализ состояния преподавания учебного предмета «Труд (технология)», реализация федеральных рабочих программ учебного предмета «Труд (технология)».</w:t>
      </w:r>
    </w:p>
    <w:p w:rsidR="003B27D7" w:rsidRPr="00402825" w:rsidRDefault="00402825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D63" w:rsidRPr="00402825">
        <w:rPr>
          <w:rFonts w:ascii="Times New Roman" w:hAnsi="Times New Roman" w:cs="Times New Roman"/>
          <w:sz w:val="24"/>
          <w:szCs w:val="24"/>
        </w:rPr>
        <w:t xml:space="preserve">Методы контроля: 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-проанализирована  документация педагогов: </w:t>
      </w:r>
      <w:r w:rsidRPr="00402825">
        <w:rPr>
          <w:rFonts w:ascii="Times New Roman" w:hAnsi="Times New Roman" w:cs="Times New Roman"/>
          <w:sz w:val="24"/>
          <w:szCs w:val="24"/>
        </w:rPr>
        <w:t>рабочие программы,</w:t>
      </w:r>
      <w:r w:rsidRPr="00402825">
        <w:rPr>
          <w:rFonts w:ascii="Times New Roman" w:eastAsia="Calibri" w:hAnsi="Times New Roman" w:cs="Times New Roman"/>
          <w:sz w:val="24"/>
          <w:szCs w:val="24"/>
        </w:rPr>
        <w:t xml:space="preserve"> календарн</w:t>
      </w:r>
      <w:proofErr w:type="gramStart"/>
      <w:r w:rsidRPr="00402825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02825">
        <w:rPr>
          <w:rFonts w:ascii="Times New Roman" w:eastAsia="Calibri" w:hAnsi="Times New Roman" w:cs="Times New Roman"/>
          <w:sz w:val="24"/>
          <w:szCs w:val="24"/>
        </w:rPr>
        <w:t xml:space="preserve"> тематическое   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825">
        <w:rPr>
          <w:rFonts w:ascii="Times New Roman" w:hAnsi="Times New Roman" w:cs="Times New Roman"/>
          <w:sz w:val="24"/>
          <w:szCs w:val="24"/>
        </w:rPr>
        <w:t>планирование по предмету;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-посещены уроки с целью изучения  в</w:t>
      </w:r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недрения современных  педагогических технологий </w:t>
      </w:r>
      <w:proofErr w:type="gramStart"/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>процес</w:t>
      </w: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gramEnd"/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предмета «Технология»;  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25">
        <w:rPr>
          <w:rFonts w:ascii="Times New Roman" w:hAnsi="Times New Roman" w:cs="Times New Roman"/>
          <w:sz w:val="24"/>
          <w:szCs w:val="24"/>
        </w:rPr>
        <w:t>-проведено собеседование с педагогами;</w:t>
      </w:r>
    </w:p>
    <w:p w:rsidR="003B27D7" w:rsidRPr="00402825" w:rsidRDefault="003B27D7" w:rsidP="00402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 анализ </w:t>
      </w:r>
      <w:r w:rsidRPr="00402825">
        <w:rPr>
          <w:rFonts w:ascii="Times New Roman" w:hAnsi="Times New Roman" w:cs="Times New Roman"/>
          <w:sz w:val="24"/>
          <w:szCs w:val="24"/>
        </w:rPr>
        <w:t>контрольных срезов по тексту администрации во 2-4 классах;</w:t>
      </w:r>
    </w:p>
    <w:p w:rsidR="003B27D7" w:rsidRPr="00402825" w:rsidRDefault="003B27D7" w:rsidP="00402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-проверены  классные электронные журналы;</w:t>
      </w:r>
    </w:p>
    <w:p w:rsidR="003B27D7" w:rsidRPr="00402825" w:rsidRDefault="003B27D7" w:rsidP="00402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-проанализирована в</w:t>
      </w:r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неклассная работа </w:t>
      </w: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(внеурочная деятельности) </w:t>
      </w:r>
      <w:r w:rsidRPr="00402825">
        <w:rPr>
          <w:rFonts w:ascii="Times New Roman" w:eastAsia="Calibri" w:hAnsi="Times New Roman" w:cs="Times New Roman"/>
          <w:sz w:val="24"/>
          <w:szCs w:val="24"/>
          <w:lang w:eastAsia="ru-RU"/>
        </w:rPr>
        <w:t>по предмету</w:t>
      </w: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-проанализирована документация  МО,</w:t>
      </w:r>
      <w:r w:rsidRPr="00402825">
        <w:rPr>
          <w:rFonts w:ascii="Times New Roman" w:hAnsi="Times New Roman" w:cs="Times New Roman"/>
          <w:sz w:val="24"/>
          <w:szCs w:val="24"/>
        </w:rPr>
        <w:t xml:space="preserve"> планы самообразования педагогов;</w:t>
      </w: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7D7" w:rsidRPr="00402825" w:rsidRDefault="003B27D7" w:rsidP="00402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2825">
        <w:rPr>
          <w:rFonts w:ascii="Times New Roman" w:hAnsi="Times New Roman" w:cs="Times New Roman"/>
          <w:sz w:val="24"/>
          <w:szCs w:val="24"/>
        </w:rPr>
        <w:t xml:space="preserve">-проанализирована  результативность участия учащихся в предметном конкурсе,                     </w:t>
      </w:r>
    </w:p>
    <w:p w:rsidR="003B27D7" w:rsidRPr="00402825" w:rsidRDefault="00CB0AC3" w:rsidP="00402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7D7" w:rsidRPr="00402825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="003B27D7" w:rsidRPr="0040282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B27D7" w:rsidRPr="00402825" w:rsidRDefault="003B27D7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2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-проанализировано кадровое и материально – техническое обеспечение.</w:t>
      </w:r>
    </w:p>
    <w:p w:rsidR="005E4988" w:rsidRDefault="005E4988" w:rsidP="005E4988">
      <w:pPr>
        <w:shd w:val="clear" w:color="auto" w:fill="FFFFFF"/>
        <w:spacing w:after="120" w:line="240" w:lineRule="atLeast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Социально-экономические преобразования, происходящие в современном   обществе, модернизация   образования требуют поиска новых путей поддержки детей и молодежи в процессе жизненного, профессионального самоопределения. Главный акцент при этом делается на трудовое обучение и воспитание школьников, которое осуществляется в рамках предмета "Технология".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5E4988" w:rsidRDefault="005E4988" w:rsidP="005E4988">
      <w:pPr>
        <w:shd w:val="clear" w:color="auto" w:fill="FFFFFF"/>
        <w:spacing w:after="120" w:line="240" w:lineRule="atLeast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Главными задачами трудового обучения и воспитания являются развитие и подготовка добросовестного, ответственного и творческого отношения у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разным видам трудовой деятельности, накопление профессионального опыта как условия выполнения важнейшей обязанности человека.</w:t>
      </w:r>
    </w:p>
    <w:p w:rsidR="005E4988" w:rsidRDefault="005E4988" w:rsidP="005E4988">
      <w:pPr>
        <w:shd w:val="clear" w:color="auto" w:fill="FFFFFF"/>
        <w:spacing w:after="120" w:line="240" w:lineRule="atLeast"/>
        <w:ind w:firstLine="680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Освоение программы предметной области «Технология» школьниками базируется на полученных ими при изучении целого ряда учебных дисциплин знаниях. Поэтому задачей сегодняшнего школьного трудового обучения является формирование ключевых компетенций в курсе изучения практически всех основных школьных предметов.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функцией учителя технологии является педагогическое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сопровождение самостоятельной предметно-преобразующей деятельности обучающихся по удовлетворению конкретных потребностей (в том числе и в установлении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связей с основами наук для осуществления такой деятельности).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5E4988" w:rsidRDefault="005E4988" w:rsidP="005E4988">
      <w:pPr>
        <w:shd w:val="clear" w:color="auto" w:fill="FFFFFF"/>
        <w:spacing w:after="120" w:line="240" w:lineRule="atLeast"/>
        <w:ind w:firstLine="680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Технология кардинально отличается от других предметов школьной общеобразовательной программы тем, что имеет много положительных сторон:</w:t>
      </w:r>
    </w:p>
    <w:p w:rsidR="005E4988" w:rsidRDefault="005E4988" w:rsidP="005E4988">
      <w:pPr>
        <w:numPr>
          <w:ilvl w:val="0"/>
          <w:numId w:val="40"/>
        </w:numPr>
        <w:spacing w:before="36" w:after="36" w:line="30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Позволяет детям отдохнуть от других предметов, которые утомляют их умственно.</w:t>
      </w:r>
    </w:p>
    <w:p w:rsidR="005E4988" w:rsidRDefault="005E4988" w:rsidP="005E4988">
      <w:pPr>
        <w:numPr>
          <w:ilvl w:val="0"/>
          <w:numId w:val="40"/>
        </w:numPr>
        <w:spacing w:before="36" w:after="36" w:line="306" w:lineRule="atLeast"/>
        <w:rPr>
          <w:rFonts w:ascii="Times New Roman" w:eastAsia="Times New Roman" w:hAnsi="Times New Roman"/>
          <w:color w:val="49494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Способствует появлению определенных умений и навыков.</w:t>
      </w:r>
    </w:p>
    <w:p w:rsidR="005E4988" w:rsidRDefault="005E4988" w:rsidP="005E4988">
      <w:pPr>
        <w:numPr>
          <w:ilvl w:val="0"/>
          <w:numId w:val="40"/>
        </w:numPr>
        <w:spacing w:before="36" w:after="36" w:line="306" w:lineRule="atLeast"/>
        <w:rPr>
          <w:rFonts w:ascii="Times New Roman" w:eastAsia="Times New Roman" w:hAnsi="Times New Roman"/>
          <w:color w:val="49494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Объединяет детей и учит их работать в коллективе.</w:t>
      </w:r>
    </w:p>
    <w:p w:rsidR="005E4988" w:rsidRDefault="005E4988" w:rsidP="005E4988">
      <w:pPr>
        <w:numPr>
          <w:ilvl w:val="0"/>
          <w:numId w:val="40"/>
        </w:numPr>
        <w:spacing w:before="36" w:after="36" w:line="306" w:lineRule="atLeast"/>
        <w:rPr>
          <w:rFonts w:ascii="Times New Roman" w:eastAsia="Times New Roman" w:hAnsi="Times New Roman"/>
          <w:color w:val="49494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Развивает любовь к труду.</w:t>
      </w:r>
    </w:p>
    <w:p w:rsidR="005E4988" w:rsidRDefault="005E4988" w:rsidP="005E4988">
      <w:pPr>
        <w:numPr>
          <w:ilvl w:val="0"/>
          <w:numId w:val="40"/>
        </w:numPr>
        <w:spacing w:before="36" w:after="36" w:line="306" w:lineRule="atLeast"/>
        <w:rPr>
          <w:rFonts w:ascii="Times New Roman" w:eastAsia="Times New Roman" w:hAnsi="Times New Roman"/>
          <w:color w:val="49494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Развивает творческую натуру ребенка.</w:t>
      </w:r>
    </w:p>
    <w:p w:rsidR="00CD1D63" w:rsidRDefault="00CD1D63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988" w:rsidRPr="00402825" w:rsidRDefault="005E4988" w:rsidP="0040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222" w:rsidRDefault="00191222" w:rsidP="001912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1.Нормативно-правовое, научно-методическое обеспечение преподавания предмета</w:t>
      </w:r>
    </w:p>
    <w:p w:rsidR="007973F0" w:rsidRPr="004B235F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Преподавание </w:t>
      </w:r>
      <w:r w:rsidRPr="004B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«Труд (технология)» </w:t>
      </w:r>
      <w:r w:rsidRPr="004B23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в 1-4 классах </w:t>
      </w:r>
      <w:r w:rsidRPr="004B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2021-2024гг. </w:t>
      </w:r>
    </w:p>
    <w:p w:rsidR="007973F0" w:rsidRPr="004B235F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3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B23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полугодия) </w:t>
      </w:r>
      <w:r w:rsidRPr="004B23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школе осуществляется в соответствии:</w:t>
      </w:r>
    </w:p>
    <w:p w:rsidR="007973F0" w:rsidRPr="004B235F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B23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Pr="004B235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 Федеральным государственным образовательным стандартом начального общего образования, в соответствии с Федеральным Законом от 29.12.2012 г. №273–ФЗ  (ред. от 02.07. 2021) «Об образовании в РФ» (с изм. и доп. вступ. в силу с 01.09.2021г.);</w:t>
      </w:r>
      <w:r w:rsidRPr="004B23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</w:p>
    <w:p w:rsidR="007973F0" w:rsidRPr="004B235F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B23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с федеральной образовательной программой НОО, утвержденной приказом Министерства Просвещения РФ от 18.05.2023г., №372;</w:t>
      </w:r>
    </w:p>
    <w:p w:rsidR="007973F0" w:rsidRPr="00D351BE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35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с изменениями в соответствии с  приказом </w:t>
      </w:r>
      <w:r w:rsidRPr="00D351BE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просвещения РФ от 22.01.2024 г. № 31 «О внесении изменений в некоторые приказы Министерства образования и науки РФ, касающиеся ФГОС начального общего образования и основного общего образования»;</w:t>
      </w:r>
    </w:p>
    <w:p w:rsidR="007973F0" w:rsidRPr="00D351BE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5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Pr="00D351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учебным планом  МБОУ  «Добровская школа-гимназия имени Я.М. Слонимского», </w:t>
      </w:r>
    </w:p>
    <w:p w:rsidR="007973F0" w:rsidRPr="004B235F" w:rsidRDefault="007973F0" w:rsidP="007973F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3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-учебным планом для 1-4-х классов, </w:t>
      </w:r>
      <w:proofErr w:type="gramStart"/>
      <w:r w:rsidRPr="004B23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4B23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основную образовательную программу начального общего образования в соответствии с ФГОС НОО, ФОП НОО. </w:t>
      </w:r>
    </w:p>
    <w:p w:rsidR="007973F0" w:rsidRDefault="007973F0" w:rsidP="0019122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  <w:r w:rsidRPr="004B23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При организации образовательного процесса строго соблюдались гигиенические требования к режиму образовательного процесса, установленные СанПиН 2.4.2.2821-10 «Санитарно-эпидемиологические требования к условиям и организации обучения в об</w:t>
      </w:r>
      <w:r w:rsidR="004B23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щеобразовательных учреждениях».</w:t>
      </w:r>
    </w:p>
    <w:p w:rsidR="004B235F" w:rsidRPr="004B235F" w:rsidRDefault="004B235F" w:rsidP="0019122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2. Учебно-материальная база по предмету</w:t>
      </w:r>
      <w:r w:rsidRPr="0032469D">
        <w:rPr>
          <w:rFonts w:ascii="Times New Roman" w:eastAsiaTheme="minorEastAsia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</w:p>
    <w:p w:rsidR="003B27D7" w:rsidRPr="0099113C" w:rsidRDefault="003B27D7" w:rsidP="0099113C">
      <w:pPr>
        <w:shd w:val="clear" w:color="auto" w:fill="FFFFFF"/>
        <w:spacing w:after="0" w:line="240" w:lineRule="auto"/>
        <w:ind w:left="20"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Федеральному базисному учебному плану для образовательных учреждений РФ на изучение технологии отводится 1 час в неделю (1 класс — 33 часа, 2-4 класс – по 34 часа). </w:t>
      </w:r>
      <w:r w:rsidRPr="0099113C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</w:t>
      </w:r>
      <w:r w:rsidR="00FF3617"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617" w:rsidRPr="0099113C">
        <w:rPr>
          <w:rFonts w:ascii="Times New Roman" w:hAnsi="Times New Roman" w:cs="Times New Roman"/>
          <w:sz w:val="24"/>
          <w:szCs w:val="24"/>
        </w:rPr>
        <w:t xml:space="preserve">«Труд (технология)» </w:t>
      </w:r>
      <w:r w:rsidRPr="0099113C">
        <w:rPr>
          <w:rFonts w:ascii="Times New Roman" w:eastAsia="Times New Roman" w:hAnsi="Times New Roman" w:cs="Times New Roman"/>
          <w:sz w:val="24"/>
          <w:szCs w:val="24"/>
        </w:rPr>
        <w:t xml:space="preserve">ведется по программе 1 – 4кл. УМК «Школа России». </w:t>
      </w:r>
      <w:r w:rsidRPr="0099113C">
        <w:rPr>
          <w:rFonts w:ascii="Times New Roman" w:hAnsi="Times New Roman" w:cs="Times New Roman"/>
          <w:sz w:val="24"/>
          <w:szCs w:val="24"/>
        </w:rPr>
        <w:t xml:space="preserve">Школа реализует общеобразовательные программы начального общего образования по модели 4-летней начальной школы и работает в режиме 5-дневной учебной недели. </w:t>
      </w:r>
      <w:r w:rsidRPr="0099113C"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 разработаны учителями начальных классов   на основе Основной образовательной программы начального общего образования и авторских программ УМК «Школа России». </w:t>
      </w:r>
    </w:p>
    <w:p w:rsidR="003B27D7" w:rsidRPr="0099113C" w:rsidRDefault="003B27D7" w:rsidP="00991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13C">
        <w:rPr>
          <w:rFonts w:ascii="Times New Roman" w:hAnsi="Times New Roman" w:cs="Times New Roman"/>
          <w:sz w:val="24"/>
          <w:szCs w:val="24"/>
        </w:rPr>
        <w:t xml:space="preserve">       Укрепление и развитие материально-технической базы обучения школьников технологии является одним из основных условий успешного осуществления образовательного процесса. В преподавании предмета «Технология» большое значение имеет материально-техническая база кабинета.   В школе </w:t>
      </w:r>
      <w:r w:rsidRPr="0099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кабинетов начальных классов.</w:t>
      </w:r>
      <w:r w:rsidRPr="0099113C">
        <w:rPr>
          <w:rFonts w:ascii="Times New Roman" w:hAnsi="Times New Roman" w:cs="Times New Roman"/>
          <w:sz w:val="24"/>
          <w:szCs w:val="24"/>
        </w:rPr>
        <w:t xml:space="preserve"> </w:t>
      </w:r>
      <w:r w:rsidRPr="0099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кабинеты в основном оснащены необходимыми дидактическими и методическими пособиями.</w:t>
      </w:r>
      <w:r w:rsidRPr="009911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35F"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99113C">
        <w:rPr>
          <w:rFonts w:ascii="Times New Roman" w:hAnsi="Times New Roman" w:cs="Times New Roman"/>
          <w:spacing w:val="-6"/>
          <w:sz w:val="24"/>
          <w:szCs w:val="24"/>
        </w:rPr>
        <w:t xml:space="preserve">кабинетах </w:t>
      </w:r>
      <w:r w:rsidR="004B235F" w:rsidRPr="0099113C">
        <w:rPr>
          <w:rFonts w:ascii="Times New Roman" w:hAnsi="Times New Roman" w:cs="Times New Roman"/>
          <w:spacing w:val="-6"/>
          <w:sz w:val="24"/>
          <w:szCs w:val="24"/>
        </w:rPr>
        <w:t xml:space="preserve"> начальных классов </w:t>
      </w:r>
      <w:r w:rsidRPr="009911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</w:t>
      </w:r>
      <w:r w:rsidR="004B235F" w:rsidRPr="0099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ноутбук </w:t>
      </w:r>
      <w:r w:rsidRPr="0099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выходом в локальную сеть и Интернет, </w:t>
      </w:r>
      <w:r w:rsidR="004B235F" w:rsidRPr="0099113C">
        <w:rPr>
          <w:rFonts w:ascii="Times New Roman" w:hAnsi="Times New Roman" w:cs="Times New Roman"/>
          <w:spacing w:val="-6"/>
          <w:sz w:val="24"/>
          <w:szCs w:val="24"/>
        </w:rPr>
        <w:t xml:space="preserve">принтер. В кабинетах №1, 2, 3, 4, 8, 9 имеется </w:t>
      </w:r>
      <w:r w:rsidRPr="0099113C">
        <w:rPr>
          <w:rFonts w:ascii="Times New Roman" w:hAnsi="Times New Roman" w:cs="Times New Roman"/>
          <w:spacing w:val="-6"/>
          <w:sz w:val="24"/>
          <w:szCs w:val="24"/>
        </w:rPr>
        <w:t xml:space="preserve"> интерактивная доска</w:t>
      </w:r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наглядные методические пособия.</w:t>
      </w:r>
    </w:p>
    <w:p w:rsidR="003B27D7" w:rsidRPr="0099113C" w:rsidRDefault="003B27D7" w:rsidP="009911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Интерактивное оборудование   создает устойчивую мотивацию учащихся к получению знаний и помогает творчески решать учебные задачи, тем самым, развивая образное мышление учащихся. Использование интерактивных технологий становится  главным элементом в процессе урока  в российском образовании. С помощью интерактивной доски, демонстрируются  презентации, создаются модели, учащиеся активно вовлекаются в процесс освоения материала, улучшают темп и  качество занятия. </w:t>
      </w: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кабинетах начальных классов имеются</w:t>
      </w:r>
      <w:r w:rsidRPr="00991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видеофильмы и презентации по основным разделам и темам учебного предмета «Технология», которые используются при проведении теоретической части предмета.</w:t>
      </w: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gramStart"/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данных кабинетах систематизированы учебные демонстрационные таблицы</w:t>
      </w:r>
      <w:r w:rsidR="004B235F"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  <w:r w:rsidR="004B235F" w:rsidRPr="00991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справочные материалы</w:t>
      </w:r>
      <w:r w:rsidR="004B235F"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="004B235F" w:rsidRPr="0099113C">
        <w:rPr>
          <w:rFonts w:ascii="Times New Roman" w:hAnsi="Times New Roman" w:cs="Times New Roman"/>
          <w:sz w:val="24"/>
          <w:szCs w:val="24"/>
        </w:rPr>
        <w:t>демонстрационные таблицы «Технология обработки бумаги и картона»</w:t>
      </w:r>
      <w:r w:rsidR="00FF3617" w:rsidRPr="0099113C">
        <w:rPr>
          <w:rFonts w:ascii="Times New Roman" w:hAnsi="Times New Roman" w:cs="Times New Roman"/>
          <w:sz w:val="24"/>
          <w:szCs w:val="24"/>
        </w:rPr>
        <w:t>, «Технология организация рабочего места»</w:t>
      </w:r>
      <w:r w:rsidR="00FF3617"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н</w:t>
      </w:r>
      <w:r w:rsidR="00FF3617" w:rsidRPr="0099113C">
        <w:rPr>
          <w:rFonts w:ascii="Times New Roman" w:hAnsi="Times New Roman" w:cs="Times New Roman"/>
          <w:sz w:val="24"/>
          <w:szCs w:val="24"/>
        </w:rPr>
        <w:t>аглядное пособие для интерактивных досок,  аудиозаписи, видеофильмы в соответствии с программой обучения, набор «Тела геометрические» объемные модели геометрических фигур, видеофильмы (труд людей; технологические процессы, народные промыслы, коллекция по предметной области технология для начальных классов</w:t>
      </w:r>
      <w:proofErr w:type="gramEnd"/>
    </w:p>
    <w:p w:rsidR="003B27D7" w:rsidRPr="0099113C" w:rsidRDefault="003B27D7" w:rsidP="00991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Учителями переработаны старые и разработаны новые дидактические материалы. </w:t>
      </w:r>
      <w:r w:rsidRPr="009911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 отметить, что в школе сохраняется тенденция пополнения и качественного обеспечения образовательного процесса, обновления учебников и учебных пособий по  технологии.  Это позволяет добиваться качественной подготовки учеников, способствует развитию устойчивого интереса к предмету и в целом к обучению, достижению стабильных результатов, планомерному освоению требований государственного образовательного стандарта. В целом, программа выполняется полностью, так как отставание в часах  корректируется.</w:t>
      </w:r>
    </w:p>
    <w:p w:rsidR="003B27D7" w:rsidRPr="0099113C" w:rsidRDefault="003B27D7" w:rsidP="00991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Школа укомплектована учебниками, соответствующие рабочим  программам  по </w:t>
      </w:r>
      <w:r w:rsidRP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«Технология»</w:t>
      </w: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- </w:t>
      </w:r>
      <w:r w:rsidR="00FF3617"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 100%</w:t>
      </w: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(т.к. на учебный кабинет  выданы по 15-16 учебников).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  <w:u w:val="single"/>
          <w:lang w:eastAsia="ru-RU"/>
        </w:rPr>
      </w:pP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3. Информационно-аналитическое обеспечение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</w:pPr>
      <w:r w:rsidRPr="0032469D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   В условиях модернизации системы образования очевидна необходимость информационно-аналитического обеспечения учебного процесса и управления качеством обучения. Наличие информационного обеспечения позволяет задолго до начала учебного года правильно оценить готовность детей к обучению в школе, своевременно, уже на уровне первых классов ввести известную предварительную дифференциацию в обучении, позаботиться о тех детях, которые нуждаются в повышенном внимании и щадящем режиме обучения.</w:t>
      </w:r>
    </w:p>
    <w:p w:rsidR="00CB0AC3" w:rsidRDefault="003B27D7" w:rsidP="00CB0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В школьной библиотеке  сосредоточена подписная литература  - журнал </w:t>
      </w:r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«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Начальная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школа»,  в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котором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опубликованы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методические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разработки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и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материалы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по  предмету. У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педагогов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начальной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школы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имеются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методические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пособия</w:t>
      </w:r>
      <w:proofErr w:type="spellEnd"/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«</w:t>
      </w:r>
      <w:r w:rsidRPr="00324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Технология. 1-4 классы. Рабочая программа и технологические карты уроков по учебнику Е. </w:t>
      </w:r>
      <w:proofErr w:type="spellStart"/>
      <w:r w:rsidRPr="00324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Лутцевой</w:t>
      </w:r>
      <w:proofErr w:type="spellEnd"/>
      <w:r w:rsidRPr="00324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«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 из ткани» 1-4 класс, автор Выгонов В.В., издательство «Экзамен», 2013г., «Азбука народных промыслов» 1-4 классы, автор </w:t>
      </w:r>
      <w:proofErr w:type="spellStart"/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Лапинина</w:t>
      </w:r>
      <w:proofErr w:type="spellEnd"/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</w:t>
      </w:r>
    </w:p>
    <w:p w:rsidR="00CB0AC3" w:rsidRPr="00CB0AC3" w:rsidRDefault="00CB0AC3" w:rsidP="00CB0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4</w:t>
      </w: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. </w:t>
      </w:r>
      <w:proofErr w:type="spellStart"/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Кадровое</w:t>
      </w:r>
      <w:proofErr w:type="spellEnd"/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обеспечение</w:t>
      </w:r>
      <w:proofErr w:type="spellEnd"/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.</w:t>
      </w:r>
    </w:p>
    <w:p w:rsidR="003B27D7" w:rsidRDefault="00FF3617" w:rsidP="00CB0A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  <w:r w:rsidRPr="009911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9113C">
        <w:rPr>
          <w:rFonts w:ascii="Times New Roman" w:eastAsia="Calibri" w:hAnsi="Times New Roman" w:cs="Times New Roman"/>
          <w:spacing w:val="-6"/>
          <w:sz w:val="24"/>
          <w:szCs w:val="24"/>
          <w:lang w:val="uk-UA" w:eastAsia="ru-RU"/>
        </w:rPr>
        <w:t>П</w:t>
      </w:r>
      <w:proofErr w:type="spellStart"/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реподавание</w:t>
      </w:r>
      <w:proofErr w:type="spellEnd"/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предмета  «Труд (</w:t>
      </w:r>
      <w:proofErr w:type="spellStart"/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технология</w:t>
      </w:r>
      <w:proofErr w:type="spellEnd"/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)» </w:t>
      </w:r>
      <w:r w:rsidRPr="009911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1-4 классах  в 2024/2025 учебном году осуществляется  7 учителями. </w:t>
      </w:r>
      <w:r w:rsidRPr="0099113C">
        <w:rPr>
          <w:rFonts w:ascii="Times New Roman" w:hAnsi="Times New Roman" w:cs="Times New Roman"/>
          <w:sz w:val="24"/>
          <w:szCs w:val="24"/>
        </w:rPr>
        <w:t xml:space="preserve">На уровне НОО урок «Труд (технологии)» ведут учителя начальных классов и учитель предметник </w:t>
      </w:r>
      <w:proofErr w:type="spellStart"/>
      <w:r w:rsidRPr="0099113C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Pr="0099113C">
        <w:rPr>
          <w:rFonts w:ascii="Times New Roman" w:hAnsi="Times New Roman" w:cs="Times New Roman"/>
          <w:sz w:val="24"/>
          <w:szCs w:val="24"/>
        </w:rPr>
        <w:t xml:space="preserve"> С.Э.. Все педагоги в августе 2024 года прошли </w:t>
      </w:r>
      <w:proofErr w:type="gramStart"/>
      <w:r w:rsidRPr="0099113C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99113C">
        <w:rPr>
          <w:rFonts w:ascii="Times New Roman" w:hAnsi="Times New Roman" w:cs="Times New Roman"/>
          <w:sz w:val="24"/>
          <w:szCs w:val="24"/>
        </w:rPr>
        <w:t xml:space="preserve"> повышения квалификации «Преподавание учебного предмета "Труд (технология)" на уровне НОО в соответствии с ФОП НОО».</w:t>
      </w:r>
    </w:p>
    <w:p w:rsidR="00CB0AC3" w:rsidRDefault="00CB0AC3" w:rsidP="00CB0A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</w:p>
    <w:p w:rsidR="00CB0AC3" w:rsidRPr="00CB0AC3" w:rsidRDefault="00CB0AC3" w:rsidP="00CB0A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</w:p>
    <w:p w:rsidR="00FF361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5. Качество организации учебного процесса</w:t>
      </w:r>
    </w:p>
    <w:p w:rsidR="003B27D7" w:rsidRPr="0099113C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lang w:eastAsia="ru-RU"/>
        </w:rPr>
      </w:pPr>
      <w:r w:rsidRPr="009911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5.1.</w:t>
      </w:r>
      <w:r w:rsidRPr="00991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методической работы с педагогическими кадрами:</w:t>
      </w:r>
      <w:r w:rsidRPr="0099113C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 xml:space="preserve"> 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 «Т</w:t>
      </w:r>
      <w:r w:rsidR="00FF36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руд (т</w:t>
      </w:r>
      <w:r w:rsidRPr="003246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ехнология</w:t>
      </w:r>
      <w:r w:rsidR="00FF36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3246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практико-ориентированную направленность. Практическая деятельность рассматривается как средство развития личностных и социально значимых качеств учащихся, а также формирования системы специальных технологических и универсальных учебных действий.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   Отличительными особенностями отбора и построение содержания учебного материала являются: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-в 1 и 2 классах темы уроков отражают главным образом не названия изделий, а технологические операции, способы и приёмы, знания о материалах и конструкции, так как первые два года обучения — период освоения основных элементарных конструкторско-технологических знаний и умений. Дополнительные задания на сообразительность развивают творческие способности.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-в 3 и 4 классах основная форма практической работы — простейшие технологические проекты (групповые и индивидуальные), базой для которых являются уже усвоенные предметные знания и умения, а также постоянное развитие основ творческого мышления.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Изготовление изделий не есть цель урока. Изделия (проектная работа) лишь средство для решения конкретных учебных задач. Выбор изделия не носит случайный характер, а отвечает целям и задачам каждого урока и подбирается в чётко продуманной последовательности в соответствии с изучаемыми темами. Любое изготавливаемое изделие доступно для выполнения и обязательно содержит не более одного-двух новых знаний и умений, которые могут быть открыты и освоены детьми в ходе анализа изделия и последующего его изготовления. Это обеспечивает получение качественного изделия за период времени не более 20 минут от урока и исключает домашние задания.</w:t>
      </w:r>
    </w:p>
    <w:p w:rsidR="003B27D7" w:rsidRPr="0032469D" w:rsidRDefault="003B27D7" w:rsidP="003B27D7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Администрацией школы проводится контроль  качества преподавания предмета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«Т</w:t>
      </w:r>
      <w:r w:rsidR="00FF36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 (т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FF36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Pr="0032469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знания учителями нормативных документов. Учителя начальных классов  осуществляют преподавание предмета в соответствии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учебными программами, выполнение которых на период проверки соответствовало календарно-тематическому планированию. Имеются поурочные планы, которые также соответствуют учебным программам и</w:t>
      </w:r>
    </w:p>
    <w:p w:rsidR="003B27D7" w:rsidRPr="0032469D" w:rsidRDefault="003B27D7" w:rsidP="003B27D7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составляются в соответствии с локальным актом.</w:t>
      </w:r>
    </w:p>
    <w:p w:rsidR="003B27D7" w:rsidRPr="0032469D" w:rsidRDefault="003B27D7" w:rsidP="003B27D7">
      <w:pPr>
        <w:tabs>
          <w:tab w:val="left" w:pos="9638"/>
        </w:tabs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Повышению квалификации учителя способствуют курсы повышения квалификации при КРИППО, аттестация, семинары-практикумы, работа в МО, самообразовательная работа учителя.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ШМО учителей начальных классов, также рассматриваются вопросы  по улучшению преподавания технологии:</w:t>
      </w:r>
    </w:p>
    <w:p w:rsidR="003B27D7" w:rsidRPr="0032469D" w:rsidRDefault="003B27D7" w:rsidP="003B2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402"/>
        <w:gridCol w:w="3657"/>
      </w:tblGrid>
      <w:tr w:rsidR="003B27D7" w:rsidRPr="0032469D" w:rsidTr="0099113C">
        <w:trPr>
          <w:trHeight w:val="880"/>
        </w:trPr>
        <w:tc>
          <w:tcPr>
            <w:tcW w:w="2722" w:type="dxa"/>
          </w:tcPr>
          <w:p w:rsidR="003B27D7" w:rsidRPr="0032469D" w:rsidRDefault="003B27D7" w:rsidP="003B27D7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Проблема МО </w:t>
            </w:r>
          </w:p>
        </w:tc>
        <w:tc>
          <w:tcPr>
            <w:tcW w:w="3402" w:type="dxa"/>
          </w:tcPr>
          <w:p w:rsidR="003B27D7" w:rsidRPr="0032469D" w:rsidRDefault="003B27D7" w:rsidP="003B27D7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(по предмету.), которые решаются на МО</w:t>
            </w:r>
          </w:p>
        </w:tc>
        <w:tc>
          <w:tcPr>
            <w:tcW w:w="3657" w:type="dxa"/>
          </w:tcPr>
          <w:p w:rsidR="003B27D7" w:rsidRPr="0032469D" w:rsidRDefault="003B27D7" w:rsidP="003B27D7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Внеклассные мероприятия по предмету (предметные недели)</w:t>
            </w:r>
          </w:p>
        </w:tc>
      </w:tr>
      <w:tr w:rsidR="003B27D7" w:rsidRPr="0032469D" w:rsidTr="0099113C">
        <w:trPr>
          <w:trHeight w:val="304"/>
        </w:trPr>
        <w:tc>
          <w:tcPr>
            <w:tcW w:w="2722" w:type="dxa"/>
          </w:tcPr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</w:t>
            </w:r>
            <w:r w:rsidR="00F225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2022/2023</w:t>
            </w:r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уч</w:t>
            </w:r>
            <w:proofErr w:type="gramStart"/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.г</w:t>
            </w:r>
            <w:proofErr w:type="gramEnd"/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од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«Повышение эффективности и качества образования в начальной школе в условиях реализации ФГОС НОО»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Анализ посещенных уроков в 1 классах по изучению предметов эстетического цикла,  с целью создания    условий для успешной адаптации учащихся;</w:t>
            </w:r>
          </w:p>
          <w:p w:rsidR="003B27D7" w:rsidRPr="0032469D" w:rsidRDefault="0099113C" w:rsidP="003B27D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3B27D7"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структуры урока технологии в начальной школе </w:t>
            </w:r>
            <w:proofErr w:type="gramStart"/>
            <w:r w:rsidR="003B27D7"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B27D7" w:rsidRPr="0032469D" w:rsidRDefault="003B27D7" w:rsidP="003B27D7">
            <w:pPr>
              <w:shd w:val="clear" w:color="auto" w:fill="FFFFFF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ФГОС.</w:t>
            </w:r>
          </w:p>
          <w:p w:rsidR="003B27D7" w:rsidRPr="0032469D" w:rsidRDefault="003B27D7" w:rsidP="003B27D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246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универсальных учебных действий на </w:t>
            </w: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246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роках технологии </w:t>
            </w: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начальной школе.</w:t>
            </w:r>
          </w:p>
        </w:tc>
        <w:tc>
          <w:tcPr>
            <w:tcW w:w="3657" w:type="dxa"/>
          </w:tcPr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1.Рассмотрение плана работы «Школы одаренных детей» за  текущий учебный год. 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Обновление базы данных об  одаренных учащихся начальной школы на текущий год.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 работы с одаренными  детьми в кружках внеурочной деятельности </w:t>
            </w:r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Техническое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моделирование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», «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Умелые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ручки».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4.Работа с одаренными  детьми. </w:t>
            </w:r>
            <w:r w:rsidRPr="003246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Участие в конкурсах эстетического цикла. 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D7" w:rsidRPr="0032469D" w:rsidTr="0099113C">
        <w:trPr>
          <w:trHeight w:val="555"/>
        </w:trPr>
        <w:tc>
          <w:tcPr>
            <w:tcW w:w="2722" w:type="dxa"/>
          </w:tcPr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</w:t>
            </w:r>
            <w:r w:rsidR="00D26C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2023/2024</w:t>
            </w:r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уч</w:t>
            </w:r>
            <w:proofErr w:type="gramStart"/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.г</w:t>
            </w:r>
            <w:proofErr w:type="gramEnd"/>
            <w:r w:rsidRPr="003246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од</w:t>
            </w:r>
          </w:p>
          <w:p w:rsidR="003B27D7" w:rsidRPr="0032469D" w:rsidRDefault="003B27D7" w:rsidP="003B27D7">
            <w:pPr>
              <w:shd w:val="clear" w:color="auto" w:fill="FFFFFF"/>
              <w:tabs>
                <w:tab w:val="left" w:pos="993"/>
                <w:tab w:val="num" w:pos="19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«Развитие профессиональной компетентности и творческого потенциала </w:t>
            </w:r>
            <w:r w:rsidRPr="00324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педагога в процессе личностно-ориентированного обучения и воспитания младшего </w:t>
            </w:r>
            <w:proofErr w:type="gramStart"/>
            <w:r w:rsidRPr="00324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школьника</w:t>
            </w:r>
            <w:proofErr w:type="gramEnd"/>
            <w:r w:rsidRPr="00324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рамках реализации </w:t>
            </w:r>
            <w:r w:rsidR="009911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обновленного ФГОС</w:t>
            </w:r>
            <w:r w:rsidRPr="00324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3B27D7" w:rsidRPr="0032469D" w:rsidRDefault="003B27D7" w:rsidP="003B27D7">
            <w:pPr>
              <w:shd w:val="clear" w:color="auto" w:fill="FFFFFF"/>
              <w:tabs>
                <w:tab w:val="left" w:pos="993"/>
                <w:tab w:val="num" w:pos="1984"/>
              </w:tabs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B27D7" w:rsidRPr="0032469D" w:rsidRDefault="003B27D7" w:rsidP="003B27D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Овладение учителями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МО системой преподавания предметов в соответствии </w:t>
            </w:r>
            <w:proofErr w:type="gramStart"/>
            <w:r w:rsidRPr="0032469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32469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новыми ФГОС;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Анализ уровня </w:t>
            </w:r>
            <w:proofErr w:type="spellStart"/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сформированности</w:t>
            </w:r>
            <w:proofErr w:type="spellEnd"/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УУД учащихся 2-4 классов за 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D26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полугодие 2023/2024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</w:t>
            </w:r>
            <w:r w:rsid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преподаванию учебного предмета</w:t>
            </w:r>
            <w:r w:rsidRPr="0032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 в соответствии с ФГОС.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4.Повышение профессиональной компетентности педагогов через  обмен педагогическим опытом, проведение мастер-классов.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5.Влияние современных технологий на повышение учебной и творческой мотивации учащихся на уроках изобразительного искусства и технологии.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6.Анализ </w:t>
            </w:r>
            <w:r w:rsidRPr="0032469D">
              <w:rPr>
                <w:rFonts w:ascii="Times New Roman" w:hAnsi="Times New Roman" w:cs="Times New Roman"/>
                <w:sz w:val="24"/>
                <w:szCs w:val="24"/>
              </w:rPr>
              <w:t>контрольных срезов по тексту администрации во 2-4 классах</w:t>
            </w:r>
            <w:r w:rsidR="0099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технологии за </w:t>
            </w:r>
            <w:r w:rsidR="0099113C" w:rsidRPr="0032469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9911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полугодие</w:t>
            </w:r>
            <w:r w:rsidR="00F225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2023/2024</w:t>
            </w:r>
            <w:r w:rsidRPr="00324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324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.г</w:t>
            </w:r>
            <w:proofErr w:type="gramEnd"/>
          </w:p>
        </w:tc>
        <w:tc>
          <w:tcPr>
            <w:tcW w:w="3657" w:type="dxa"/>
          </w:tcPr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1.Организация участия в   конкурсах эстетического цикла.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2.Проектная деятельность учащихся. Защита творческих проектов обучающихся 3-4 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классов на школьной конференции «Шаг в науку».  </w:t>
            </w:r>
          </w:p>
          <w:p w:rsidR="003B27D7" w:rsidRPr="0032469D" w:rsidRDefault="003B27D7" w:rsidP="003B27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3.Анализ открытых занятий с учащимися по внеурочной деятельности кружков </w:t>
            </w:r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Техническое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моделирование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», «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Умелые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ручки», «</w:t>
            </w:r>
            <w:proofErr w:type="spellStart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Волшебный</w:t>
            </w:r>
            <w:proofErr w:type="spellEnd"/>
            <w:r w:rsidRPr="003246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клубок».</w:t>
            </w:r>
            <w:r w:rsidRPr="003246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27D7" w:rsidRPr="0032469D" w:rsidRDefault="003B27D7" w:rsidP="009911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Pr="0032469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246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работы с одаренными детьми, содействие развитию их интересов и способностей.</w:t>
            </w:r>
          </w:p>
        </w:tc>
      </w:tr>
    </w:tbl>
    <w:p w:rsidR="0099113C" w:rsidRDefault="0099113C" w:rsidP="003B27D7">
      <w:pPr>
        <w:shd w:val="clear" w:color="auto" w:fill="FFFFFF"/>
        <w:tabs>
          <w:tab w:val="left" w:pos="9638"/>
        </w:tabs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pacing w:val="-6"/>
          <w:sz w:val="24"/>
          <w:szCs w:val="24"/>
          <w:u w:val="single"/>
          <w:lang w:eastAsia="ru-RU"/>
        </w:rPr>
      </w:pPr>
    </w:p>
    <w:p w:rsidR="003B27D7" w:rsidRPr="0032469D" w:rsidRDefault="003B27D7" w:rsidP="003B27D7">
      <w:pPr>
        <w:shd w:val="clear" w:color="auto" w:fill="FFFFFF"/>
        <w:tabs>
          <w:tab w:val="left" w:pos="963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</w:pPr>
      <w:r w:rsidRPr="0032469D">
        <w:rPr>
          <w:rFonts w:ascii="Times New Roman" w:eastAsiaTheme="minorEastAsia" w:hAnsi="Times New Roman" w:cs="Times New Roman"/>
          <w:b/>
          <w:spacing w:val="-6"/>
          <w:sz w:val="24"/>
          <w:szCs w:val="24"/>
          <w:u w:val="single"/>
          <w:lang w:eastAsia="ru-RU"/>
        </w:rPr>
        <w:t>5.2.</w:t>
      </w:r>
      <w:r w:rsidRPr="003246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Сравнительный анализ уровня </w:t>
      </w:r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сформированности</w:t>
      </w:r>
      <w:proofErr w:type="spellEnd"/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УУД  по </w:t>
      </w:r>
      <w:r w:rsidR="009911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труду (</w:t>
      </w:r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технологи</w:t>
      </w:r>
      <w:r w:rsidR="009911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я)</w:t>
      </w:r>
    </w:p>
    <w:p w:rsidR="003B27D7" w:rsidRPr="0032469D" w:rsidRDefault="003B27D7" w:rsidP="003B27D7">
      <w:p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469D">
        <w:rPr>
          <w:rFonts w:ascii="Times New Roman" w:hAnsi="Times New Roman" w:cs="Times New Roman"/>
          <w:sz w:val="24"/>
          <w:szCs w:val="24"/>
        </w:rPr>
        <w:t xml:space="preserve">Предмет «технология» в школьную программу введен для того, чтобы дети наравне с теоретическими знаниями получали </w:t>
      </w:r>
      <w:proofErr w:type="spellStart"/>
      <w:r w:rsidRPr="0032469D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32469D">
        <w:rPr>
          <w:rFonts w:ascii="Times New Roman" w:hAnsi="Times New Roman" w:cs="Times New Roman"/>
          <w:sz w:val="24"/>
          <w:szCs w:val="24"/>
        </w:rPr>
        <w:t xml:space="preserve"> и практические навыки, которые пригодятся им в жизни. </w:t>
      </w:r>
      <w:r w:rsidRPr="00324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годовых отметок обучающихся по технологии за последние четыре учебных года следует отметить допустимый уровень качества обучения и среднего балла.  Во 2 – 4 классах отмечается положительная динамика результатов.   </w:t>
      </w:r>
    </w:p>
    <w:p w:rsidR="003B27D7" w:rsidRPr="0032469D" w:rsidRDefault="003B27D7" w:rsidP="003B27D7">
      <w:p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5"/>
        <w:gridCol w:w="872"/>
        <w:gridCol w:w="907"/>
        <w:gridCol w:w="838"/>
        <w:gridCol w:w="726"/>
        <w:gridCol w:w="704"/>
        <w:gridCol w:w="751"/>
        <w:gridCol w:w="666"/>
        <w:gridCol w:w="643"/>
        <w:gridCol w:w="633"/>
        <w:gridCol w:w="676"/>
        <w:gridCol w:w="726"/>
        <w:gridCol w:w="729"/>
      </w:tblGrid>
      <w:tr w:rsidR="003B27D7" w:rsidRPr="0032469D" w:rsidTr="00CB0AC3">
        <w:trPr>
          <w:cantSplit/>
          <w:trHeight w:val="813"/>
        </w:trPr>
        <w:tc>
          <w:tcPr>
            <w:tcW w:w="915" w:type="dxa"/>
            <w:vMerge w:val="restart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72" w:type="dxa"/>
            <w:vMerge w:val="restart"/>
            <w:textDirection w:val="btLr"/>
            <w:vAlign w:val="center"/>
          </w:tcPr>
          <w:p w:rsidR="003B27D7" w:rsidRPr="00CB0AC3" w:rsidRDefault="003B27D7" w:rsidP="00CB0AC3">
            <w:pPr>
              <w:shd w:val="clear" w:color="auto" w:fill="FFFFFF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907" w:type="dxa"/>
            <w:vMerge w:val="restart"/>
            <w:textDirection w:val="btLr"/>
            <w:vAlign w:val="center"/>
          </w:tcPr>
          <w:p w:rsidR="003B27D7" w:rsidRPr="00CB0AC3" w:rsidRDefault="003B27D7" w:rsidP="00CB0AC3">
            <w:pPr>
              <w:shd w:val="clear" w:color="auto" w:fill="FFFFFF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аттестовано</w:t>
            </w:r>
          </w:p>
        </w:tc>
        <w:tc>
          <w:tcPr>
            <w:tcW w:w="1564" w:type="dxa"/>
            <w:gridSpan w:val="2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Высокий</w:t>
            </w:r>
          </w:p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55" w:type="dxa"/>
            <w:gridSpan w:val="2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Достаточный «4»</w:t>
            </w:r>
          </w:p>
        </w:tc>
        <w:tc>
          <w:tcPr>
            <w:tcW w:w="1309" w:type="dxa"/>
            <w:gridSpan w:val="2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09" w:type="dxa"/>
            <w:gridSpan w:val="2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Начальный «2»</w:t>
            </w:r>
          </w:p>
        </w:tc>
        <w:tc>
          <w:tcPr>
            <w:tcW w:w="1455" w:type="dxa"/>
            <w:gridSpan w:val="2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«5+4»</w:t>
            </w:r>
          </w:p>
        </w:tc>
      </w:tr>
      <w:tr w:rsidR="003B27D7" w:rsidRPr="0032469D" w:rsidTr="003B27D7">
        <w:trPr>
          <w:trHeight w:val="205"/>
        </w:trPr>
        <w:tc>
          <w:tcPr>
            <w:tcW w:w="915" w:type="dxa"/>
            <w:vMerge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6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51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6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43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3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76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vAlign w:val="center"/>
          </w:tcPr>
          <w:p w:rsidR="003B27D7" w:rsidRPr="00CB0AC3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0A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9" w:type="dxa"/>
            <w:vAlign w:val="center"/>
          </w:tcPr>
          <w:p w:rsidR="003B27D7" w:rsidRPr="00F22530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B27D7" w:rsidRPr="0032469D" w:rsidTr="003B27D7">
        <w:trPr>
          <w:trHeight w:val="504"/>
        </w:trPr>
        <w:tc>
          <w:tcPr>
            <w:tcW w:w="915" w:type="dxa"/>
            <w:vAlign w:val="center"/>
          </w:tcPr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3B27D7"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2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907" w:type="dxa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6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4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51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666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3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633" w:type="dxa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  <w:r w:rsidR="003B27D7"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vAlign w:val="center"/>
          </w:tcPr>
          <w:p w:rsidR="003B27D7" w:rsidRPr="00332DD6" w:rsidRDefault="00F22530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3B27D7" w:rsidRPr="0032469D" w:rsidTr="003B27D7">
        <w:trPr>
          <w:trHeight w:val="504"/>
        </w:trPr>
        <w:tc>
          <w:tcPr>
            <w:tcW w:w="915" w:type="dxa"/>
            <w:vAlign w:val="center"/>
          </w:tcPr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3B27D7"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72" w:type="dxa"/>
            <w:vAlign w:val="center"/>
          </w:tcPr>
          <w:p w:rsidR="003B27D7" w:rsidRPr="00332DD6" w:rsidRDefault="00E86E9F" w:rsidP="00CB0AC3">
            <w:pPr>
              <w:shd w:val="clear" w:color="auto" w:fill="FFFFFF"/>
              <w:tabs>
                <w:tab w:val="left" w:pos="288"/>
                <w:tab w:val="left" w:pos="131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  <w:r w:rsidR="00B34F1C"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6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4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3B27D7"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666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3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633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29" w:type="dxa"/>
            <w:vAlign w:val="center"/>
          </w:tcPr>
          <w:p w:rsidR="003B27D7" w:rsidRPr="00332DD6" w:rsidRDefault="00B34F1C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3B27D7" w:rsidRPr="0032469D" w:rsidTr="003B27D7">
        <w:trPr>
          <w:trHeight w:val="504"/>
        </w:trPr>
        <w:tc>
          <w:tcPr>
            <w:tcW w:w="915" w:type="dxa"/>
            <w:vAlign w:val="center"/>
          </w:tcPr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3B27D7"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2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07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B34F1C"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dxa"/>
          </w:tcPr>
          <w:p w:rsidR="003B27D7" w:rsidRPr="00332DD6" w:rsidRDefault="00332DD6" w:rsidP="00CB0A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4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34F1C"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</w:tcPr>
          <w:p w:rsidR="003B27D7" w:rsidRPr="00332DD6" w:rsidRDefault="00F22530" w:rsidP="00CB0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DD6"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34F1C"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66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3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633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vAlign w:val="center"/>
          </w:tcPr>
          <w:p w:rsidR="003B27D7" w:rsidRPr="00332DD6" w:rsidRDefault="00B34F1C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9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B27D7" w:rsidRPr="0032469D" w:rsidTr="003B27D7">
        <w:trPr>
          <w:trHeight w:val="504"/>
        </w:trPr>
        <w:tc>
          <w:tcPr>
            <w:tcW w:w="915" w:type="dxa"/>
            <w:vAlign w:val="center"/>
          </w:tcPr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3B27D7"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3B27D7" w:rsidRPr="00F22530" w:rsidRDefault="00F22530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(1полуго</w:t>
            </w:r>
            <w:r w:rsidR="003B27D7" w:rsidRPr="00F22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дие)</w:t>
            </w:r>
          </w:p>
        </w:tc>
        <w:tc>
          <w:tcPr>
            <w:tcW w:w="872" w:type="dxa"/>
            <w:vAlign w:val="center"/>
          </w:tcPr>
          <w:p w:rsidR="003B27D7" w:rsidRPr="00332DD6" w:rsidRDefault="00E86E9F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907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6" w:type="dxa"/>
          </w:tcPr>
          <w:p w:rsidR="003B27D7" w:rsidRPr="00332DD6" w:rsidRDefault="003B27D7" w:rsidP="00CB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7D7" w:rsidRPr="00332DD6" w:rsidRDefault="00332DD6" w:rsidP="00CB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704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51" w:type="dxa"/>
          </w:tcPr>
          <w:p w:rsidR="003B27D7" w:rsidRPr="00332DD6" w:rsidRDefault="003B27D7" w:rsidP="00CB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7D7" w:rsidRPr="00332DD6" w:rsidRDefault="00332DD6" w:rsidP="00CB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666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3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633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vAlign w:val="center"/>
          </w:tcPr>
          <w:p w:rsidR="003B27D7" w:rsidRPr="00332DD6" w:rsidRDefault="003B27D7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29" w:type="dxa"/>
            <w:vAlign w:val="center"/>
          </w:tcPr>
          <w:p w:rsidR="003B27D7" w:rsidRPr="00332DD6" w:rsidRDefault="00332DD6" w:rsidP="00CB0A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</w:tbl>
    <w:p w:rsidR="003B27D7" w:rsidRPr="00883969" w:rsidRDefault="00CB0AC3" w:rsidP="003B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данную таблицу</w:t>
      </w:r>
      <w:r w:rsidR="00883969" w:rsidRPr="0032469D">
        <w:rPr>
          <w:rFonts w:ascii="Times New Roman" w:hAnsi="Times New Roman" w:cs="Times New Roman"/>
          <w:sz w:val="24"/>
          <w:szCs w:val="24"/>
        </w:rPr>
        <w:t xml:space="preserve">, можно сделать вывод, что преподавание находится на достаточном уровне. Качество обучения </w:t>
      </w:r>
      <w:r w:rsidR="00883969">
        <w:rPr>
          <w:rFonts w:ascii="Times New Roman" w:hAnsi="Times New Roman" w:cs="Times New Roman"/>
          <w:sz w:val="24"/>
          <w:szCs w:val="24"/>
        </w:rPr>
        <w:t>превышает 80%.  В сравнении 2021/2022уч.г. по 2024</w:t>
      </w:r>
      <w:r w:rsidR="00883969" w:rsidRPr="0032469D">
        <w:rPr>
          <w:rFonts w:ascii="Times New Roman" w:hAnsi="Times New Roman" w:cs="Times New Roman"/>
          <w:sz w:val="24"/>
          <w:szCs w:val="24"/>
        </w:rPr>
        <w:t>/202</w:t>
      </w:r>
      <w:r w:rsidR="00883969">
        <w:rPr>
          <w:rFonts w:ascii="Times New Roman" w:hAnsi="Times New Roman" w:cs="Times New Roman"/>
          <w:sz w:val="24"/>
          <w:szCs w:val="24"/>
        </w:rPr>
        <w:t>5</w:t>
      </w:r>
      <w:r w:rsidR="00883969" w:rsidRPr="0032469D">
        <w:rPr>
          <w:rFonts w:ascii="Times New Roman" w:hAnsi="Times New Roman" w:cs="Times New Roman"/>
          <w:sz w:val="24"/>
          <w:szCs w:val="24"/>
        </w:rPr>
        <w:t xml:space="preserve">уч.г. (1 полугодия) качество знания  учащихся повысилось на 6%.  </w:t>
      </w:r>
    </w:p>
    <w:p w:rsidR="003B27D7" w:rsidRPr="0032469D" w:rsidRDefault="00883969" w:rsidP="003B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</w:t>
      </w:r>
      <w:r w:rsidR="003B27D7" w:rsidRPr="0032469D">
        <w:rPr>
          <w:rFonts w:ascii="Times New Roman" w:hAnsi="Times New Roman" w:cs="Times New Roman"/>
          <w:sz w:val="24"/>
          <w:szCs w:val="24"/>
        </w:rPr>
        <w:t>нивая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итоговые результаты успеваемости текущего года с результатами прошлых лет, можно говорить о стабильности уровня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учащихся по  предмету «Т</w:t>
      </w:r>
      <w:r w:rsidR="00D94F17">
        <w:rPr>
          <w:rFonts w:ascii="Times New Roman" w:hAnsi="Times New Roman" w:cs="Times New Roman"/>
          <w:sz w:val="24"/>
          <w:szCs w:val="24"/>
        </w:rPr>
        <w:t>руд (т</w:t>
      </w:r>
      <w:r w:rsidR="003B27D7" w:rsidRPr="0032469D">
        <w:rPr>
          <w:rFonts w:ascii="Times New Roman" w:hAnsi="Times New Roman" w:cs="Times New Roman"/>
          <w:sz w:val="24"/>
          <w:szCs w:val="24"/>
        </w:rPr>
        <w:t>ехнология</w:t>
      </w:r>
      <w:r w:rsidR="00D94F17">
        <w:rPr>
          <w:rFonts w:ascii="Times New Roman" w:hAnsi="Times New Roman" w:cs="Times New Roman"/>
          <w:sz w:val="24"/>
          <w:szCs w:val="24"/>
        </w:rPr>
        <w:t>)</w:t>
      </w:r>
      <w:r w:rsidR="003B27D7" w:rsidRPr="0032469D">
        <w:rPr>
          <w:rFonts w:ascii="Times New Roman" w:hAnsi="Times New Roman" w:cs="Times New Roman"/>
          <w:sz w:val="24"/>
          <w:szCs w:val="24"/>
        </w:rPr>
        <w:t xml:space="preserve">». По итогам </w:t>
      </w:r>
      <w:r w:rsidR="00D94F17">
        <w:rPr>
          <w:rFonts w:ascii="Times New Roman" w:hAnsi="Times New Roman" w:cs="Times New Roman"/>
          <w:sz w:val="24"/>
          <w:szCs w:val="24"/>
        </w:rPr>
        <w:t>с 2021-2024</w:t>
      </w:r>
      <w:r w:rsidR="003B27D7" w:rsidRPr="0032469D">
        <w:rPr>
          <w:rFonts w:ascii="Times New Roman" w:hAnsi="Times New Roman" w:cs="Times New Roman"/>
          <w:sz w:val="24"/>
          <w:szCs w:val="24"/>
        </w:rPr>
        <w:t xml:space="preserve">уч.г. (1 полугодия)    во всех классах начальной школы </w:t>
      </w:r>
      <w:r w:rsidR="003B27D7" w:rsidRPr="0032469D">
        <w:rPr>
          <w:rFonts w:ascii="Times New Roman" w:hAnsi="Times New Roman" w:cs="Times New Roman"/>
          <w:sz w:val="24"/>
          <w:szCs w:val="24"/>
        </w:rPr>
        <w:lastRenderedPageBreak/>
        <w:t>программа по технологии</w:t>
      </w:r>
      <w:r w:rsidR="00CB0AC3">
        <w:rPr>
          <w:rFonts w:ascii="Times New Roman" w:hAnsi="Times New Roman" w:cs="Times New Roman"/>
          <w:sz w:val="24"/>
          <w:szCs w:val="24"/>
        </w:rPr>
        <w:t xml:space="preserve">  выполнена  в полном объеме.  </w:t>
      </w:r>
      <w:r w:rsidR="003B27D7" w:rsidRPr="0032469D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Дукальтетенко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З.Я.,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Джанклыч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="00D94F17">
        <w:rPr>
          <w:rFonts w:ascii="Times New Roman" w:hAnsi="Times New Roman" w:cs="Times New Roman"/>
          <w:sz w:val="24"/>
          <w:szCs w:val="24"/>
        </w:rPr>
        <w:t>Джемилова</w:t>
      </w:r>
      <w:proofErr w:type="spellEnd"/>
      <w:r w:rsidR="00D94F17">
        <w:rPr>
          <w:rFonts w:ascii="Times New Roman" w:hAnsi="Times New Roman" w:cs="Times New Roman"/>
          <w:sz w:val="24"/>
          <w:szCs w:val="24"/>
        </w:rPr>
        <w:t xml:space="preserve"> Э.М., Измайлова Э.Т., Копытова А.В., Терещенко Я.Б., </w:t>
      </w:r>
      <w:proofErr w:type="spellStart"/>
      <w:r w:rsidR="00D94F17">
        <w:rPr>
          <w:rFonts w:ascii="Times New Roman" w:hAnsi="Times New Roman" w:cs="Times New Roman"/>
          <w:sz w:val="24"/>
          <w:szCs w:val="24"/>
        </w:rPr>
        <w:t>Балич</w:t>
      </w:r>
      <w:proofErr w:type="spellEnd"/>
      <w:r w:rsidR="00D94F17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Тутикова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Ю.А.  творчески подходят к своей работе,  используют новые педагогические технологии, личностно-ориентированный и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подходы. Это способствует формированию и развитию УУД, развитию познавательных интересов у учащихся, логического мышления,   воображения, привития интереса к учебной деятельности. 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одарёнными учащимися лежит </w:t>
      </w:r>
      <w:proofErr w:type="spellStart"/>
      <w:r w:rsidR="003B27D7" w:rsidRPr="0032469D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="003B27D7" w:rsidRPr="0032469D">
        <w:rPr>
          <w:rFonts w:ascii="Times New Roman" w:hAnsi="Times New Roman" w:cs="Times New Roman"/>
          <w:sz w:val="24"/>
          <w:szCs w:val="24"/>
        </w:rPr>
        <w:t xml:space="preserve"> дифференциация, которая применяется учителями начальных классов на разных этапах учебного процесса. Ученики принимают участие в   конкурсах и творческих выставках. 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Одна из составляющих качества образования – это качество знаний, умений и навыко</w:t>
      </w:r>
      <w:r w:rsid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учащихся школы. </w:t>
      </w:r>
      <w:r w:rsidR="00CB0AC3" w:rsidRPr="0032469D">
        <w:rPr>
          <w:rFonts w:ascii="Times New Roman" w:hAnsi="Times New Roman" w:cs="Times New Roman"/>
          <w:sz w:val="24"/>
          <w:szCs w:val="24"/>
        </w:rPr>
        <w:t xml:space="preserve">Контрольные   срезы знаний   проведены согласно  годовому плану школы. </w:t>
      </w:r>
      <w:r w:rsidR="00D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2024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был проведён  контрольный срез по тексту администрации   по проверке уровня предметных достижений учащихся 2–4 классов по предмету «Т</w:t>
      </w:r>
      <w:r w:rsid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 (т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991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Материалы контрольного среза были составлены из заданий обязательного уровня УМК «Школа России» </w:t>
      </w:r>
      <w:r w:rsidRPr="003246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основе авторской программы «Т</w:t>
      </w:r>
      <w:r w:rsidR="0099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руд (т</w:t>
      </w:r>
      <w:r w:rsidRPr="003246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ехнология</w:t>
      </w:r>
      <w:r w:rsidR="0099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3246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Е.А.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Лутцевой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Т.П. Зуевой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учебный год. 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Контроль осуществлялся с целью определения уровня обязательной подготовки каждого учащегося 2–4 классов за 1полугодие. Поставленная цель определила характер </w:t>
      </w:r>
      <w:proofErr w:type="gram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gramEnd"/>
    </w:p>
    <w:p w:rsidR="003B27D7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форму контроля и оценку выполнения работы. Проверка достижения уровня обязательной подготовки учащихся проводилась в форме теста.</w:t>
      </w:r>
    </w:p>
    <w:p w:rsidR="00D94F17" w:rsidRPr="0032469D" w:rsidRDefault="001B5069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контрольном срезе по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руду (технология)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372 учащихся  </w:t>
      </w:r>
      <w:r w:rsidRPr="00F562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F56273">
        <w:rPr>
          <w:rFonts w:ascii="Times New Roman" w:eastAsia="Times New Roman" w:hAnsi="Times New Roman" w:cs="Times New Roman"/>
          <w:sz w:val="24"/>
          <w:szCs w:val="24"/>
          <w:lang w:eastAsia="ru-RU"/>
        </w:rPr>
        <w:t>,3%)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422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2-4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Не выполняли работу 50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что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13,4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Pr="003246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заданиями теста справились 372 учащихся, что составляет 100%.  На «5» выполнили работу 96 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(25%),  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«4» выпо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лнили работу 176 учащийся (49,4%), на «3» - 90 учащихся (24,7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%).   </w:t>
      </w:r>
    </w:p>
    <w:p w:rsidR="003B27D7" w:rsidRPr="001B5069" w:rsidRDefault="003B27D7" w:rsidP="001B5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Проведение контрольного среза показало следующие  результаты:</w:t>
      </w:r>
    </w:p>
    <w:p w:rsidR="00E86E9F" w:rsidRPr="00E3239C" w:rsidRDefault="00E86E9F" w:rsidP="00E8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23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Анализ мониторинга качества знаний учащихся (кон</w:t>
      </w:r>
      <w:r w:rsidR="00243C1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трольный срез</w:t>
      </w:r>
      <w:r w:rsidRPr="00E323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</w:t>
      </w:r>
    </w:p>
    <w:p w:rsidR="00E86E9F" w:rsidRPr="00E3239C" w:rsidRDefault="00E86E9F" w:rsidP="00E8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  учебному предмету «Труд (технология)»</w:t>
      </w:r>
      <w:r w:rsidRPr="00E323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декабрь 2024</w:t>
      </w:r>
    </w:p>
    <w:tbl>
      <w:tblPr>
        <w:tblStyle w:val="12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86E9F" w:rsidRPr="00E3239C" w:rsidTr="00CB0AC3">
        <w:tc>
          <w:tcPr>
            <w:tcW w:w="567" w:type="dxa"/>
            <w:vMerge w:val="restart"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  <w:proofErr w:type="gramStart"/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Средний балл </w:t>
            </w:r>
          </w:p>
        </w:tc>
      </w:tr>
      <w:tr w:rsidR="00E86E9F" w:rsidRPr="00E3239C" w:rsidTr="00CB0AC3">
        <w:tc>
          <w:tcPr>
            <w:tcW w:w="567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1134" w:type="dxa"/>
            <w:gridSpan w:val="2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1134" w:type="dxa"/>
            <w:gridSpan w:val="2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1134" w:type="dxa"/>
            <w:gridSpan w:val="2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6E9F" w:rsidRPr="00E3239C" w:rsidTr="00CB0AC3">
        <w:tc>
          <w:tcPr>
            <w:tcW w:w="567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E86E9F" w:rsidRPr="00E3239C" w:rsidRDefault="00E86E9F" w:rsidP="00E86E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39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674" w:type="dxa"/>
            <w:vMerge/>
          </w:tcPr>
          <w:p w:rsidR="00E86E9F" w:rsidRPr="00E3239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2-А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Сенченко Е.В.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2-Б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З.Я.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2-В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Джанклыч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2-Г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Шумейко И.М.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2-Д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Давоян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2-К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Копытова А.В.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3-А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Терещенко Я.Б.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3-Б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Халилова К.Э.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3-В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Балич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3-Г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Тутикова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Ю.А. 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3-Д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Терещенко Я.Б.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F56273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86E9F" w:rsidRPr="00243C1C" w:rsidRDefault="00F56273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E86E9F" w:rsidRPr="00243C1C" w:rsidRDefault="00F56273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3-Е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Чугай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К. В.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E86E9F" w:rsidRPr="00243C1C" w:rsidTr="00CB0AC3">
        <w:trPr>
          <w:trHeight w:val="425"/>
        </w:trPr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4-А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Дукальтетенко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4-Б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Велиева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62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F56273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E86E9F" w:rsidRPr="00243C1C" w:rsidRDefault="00F56273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4-В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Джанклыч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4-Г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Копытова А.В.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332DD6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E86E9F" w:rsidRPr="00243C1C" w:rsidRDefault="00332DD6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332DD6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332DD6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4" w:type="dxa"/>
          </w:tcPr>
          <w:p w:rsidR="00E86E9F" w:rsidRPr="00243C1C" w:rsidRDefault="00332DD6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4-Д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Джемилова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3C1C" w:rsidRPr="00243C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86E9F" w:rsidRPr="00243C1C" w:rsidTr="00CB0AC3"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4-Е</w:t>
            </w:r>
          </w:p>
        </w:tc>
        <w:tc>
          <w:tcPr>
            <w:tcW w:w="1701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Давоян</w:t>
            </w:r>
            <w:proofErr w:type="spellEnd"/>
            <w:r w:rsidRPr="00243C1C"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3C1C" w:rsidRPr="00243C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86E9F" w:rsidRPr="00243C1C" w:rsidTr="00CB0AC3">
        <w:tc>
          <w:tcPr>
            <w:tcW w:w="2268" w:type="dxa"/>
            <w:gridSpan w:val="2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  <w:proofErr w:type="gramStart"/>
            <w:r w:rsidRPr="00243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6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B50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06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1B5069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78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E86E9F" w:rsidRPr="00243C1C" w:rsidRDefault="00243C1C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:rsidR="00E86E9F" w:rsidRPr="00243C1C" w:rsidRDefault="00E86E9F" w:rsidP="00E86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C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3C1C" w:rsidRPr="00243C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E86E9F" w:rsidRPr="001B5069" w:rsidRDefault="00F563CC" w:rsidP="001B5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00AD" w:rsidRDefault="001100AD" w:rsidP="003B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срезов  показывают, что качество знаний </w:t>
      </w:r>
      <w:r w:rsidR="00243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мониторингу (контрольный срез)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труду (технология) </w:t>
      </w:r>
      <w:r w:rsidR="00243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</w:t>
      </w:r>
      <w:r w:rsidR="00D32783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ниже итоговых оценок за 1 </w:t>
      </w:r>
      <w:r w:rsidR="00D32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 текущего года, т.к. 50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2-4 классов не писали контрольную работу по уважительной причине. По итогам 1 полугодия 364  обучающихся (86,2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высок</w:t>
      </w:r>
      <w:r w:rsidR="00D32783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 достаточный уровень знаний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контрольном срезе 76%. За 1 полугодие 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уровень знаний по 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 (технология)</w:t>
      </w:r>
      <w:r w:rsidR="00935963" w:rsidRP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963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 обучающихся (13</w:t>
      </w:r>
      <w:r w:rsidR="00D32783">
        <w:rPr>
          <w:rFonts w:ascii="Times New Roman" w:eastAsia="Times New Roman" w:hAnsi="Times New Roman" w:cs="Times New Roman"/>
          <w:sz w:val="24"/>
          <w:szCs w:val="24"/>
          <w:lang w:eastAsia="ru-RU"/>
        </w:rPr>
        <w:t>,7%), но  в контрольном срезе 92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показали средний уро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 знаний, что составляет  (26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%). Начального уровня по итогам 1 полугодия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2024/2025уч.г.  и контрольных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B27D7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  <w:r w:rsidR="00935963"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0AD" w:rsidRDefault="001100AD" w:rsidP="003B27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B27D7" w:rsidRPr="0032469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 работах учащихся были выявлены т</w:t>
      </w:r>
      <w:r w:rsidR="003B27D7" w:rsidRPr="003246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ипичные ошибки: </w:t>
      </w:r>
    </w:p>
    <w:p w:rsidR="001100AD" w:rsidRPr="001100AD" w:rsidRDefault="003B27D7" w:rsidP="001100AD">
      <w:pPr>
        <w:pStyle w:val="a3"/>
        <w:numPr>
          <w:ilvl w:val="0"/>
          <w:numId w:val="39"/>
        </w:numPr>
        <w:spacing w:after="0" w:line="240" w:lineRule="auto"/>
        <w:ind w:left="284" w:firstLine="7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1100A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100AD">
        <w:rPr>
          <w:rFonts w:ascii="Times New Roman" w:hAnsi="Times New Roman" w:cs="Times New Roman"/>
          <w:sz w:val="24"/>
          <w:szCs w:val="24"/>
        </w:rPr>
        <w:t>езнание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названий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техники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вида работы; </w:t>
      </w:r>
    </w:p>
    <w:p w:rsidR="001100AD" w:rsidRPr="001100AD" w:rsidRDefault="003B27D7" w:rsidP="001100AD">
      <w:pPr>
        <w:pStyle w:val="a3"/>
        <w:numPr>
          <w:ilvl w:val="0"/>
          <w:numId w:val="39"/>
        </w:numPr>
        <w:spacing w:after="0" w:line="240" w:lineRule="auto"/>
        <w:ind w:left="284" w:firstLine="7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1100AD">
        <w:rPr>
          <w:rFonts w:ascii="Times New Roman" w:hAnsi="Times New Roman" w:cs="Times New Roman"/>
          <w:sz w:val="24"/>
          <w:szCs w:val="24"/>
        </w:rPr>
        <w:t>слабое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знание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алгоритма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некоторых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технологических процессов; </w:t>
      </w:r>
    </w:p>
    <w:p w:rsidR="001100AD" w:rsidRPr="001100AD" w:rsidRDefault="003B27D7" w:rsidP="001100AD">
      <w:pPr>
        <w:pStyle w:val="a3"/>
        <w:numPr>
          <w:ilvl w:val="0"/>
          <w:numId w:val="39"/>
        </w:numPr>
        <w:spacing w:after="0" w:line="240" w:lineRule="auto"/>
        <w:ind w:left="284" w:firstLine="7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1100AD">
        <w:rPr>
          <w:rFonts w:ascii="Times New Roman" w:hAnsi="Times New Roman" w:cs="Times New Roman"/>
          <w:sz w:val="24"/>
          <w:szCs w:val="24"/>
        </w:rPr>
        <w:t>н</w:t>
      </w:r>
      <w:r w:rsidRPr="001100AD">
        <w:rPr>
          <w:rFonts w:ascii="Times New Roman" w:hAnsi="Times New Roman" w:cs="Times New Roman"/>
          <w:sz w:val="24"/>
          <w:szCs w:val="24"/>
          <w:lang w:eastAsia="ru-RU"/>
        </w:rPr>
        <w:t>азвание</w:t>
      </w:r>
      <w:proofErr w:type="spellEnd"/>
      <w:r w:rsidRPr="001100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  <w:lang w:eastAsia="ru-RU"/>
        </w:rPr>
        <w:t>изображения</w:t>
      </w:r>
      <w:proofErr w:type="spellEnd"/>
      <w:r w:rsidRPr="001100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  <w:lang w:eastAsia="ru-RU"/>
        </w:rPr>
        <w:t>детали</w:t>
      </w:r>
      <w:proofErr w:type="spellEnd"/>
      <w:r w:rsidRPr="001100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1100AD">
        <w:rPr>
          <w:rFonts w:ascii="Times New Roman" w:hAnsi="Times New Roman" w:cs="Times New Roman"/>
          <w:sz w:val="24"/>
          <w:szCs w:val="24"/>
          <w:lang w:eastAsia="ru-RU"/>
        </w:rPr>
        <w:t xml:space="preserve"> изделия на листе бумаги с обозначением всех необходимых для его изготовления размеров;  </w:t>
      </w:r>
    </w:p>
    <w:p w:rsidR="001100AD" w:rsidRPr="001100AD" w:rsidRDefault="003B27D7" w:rsidP="001100AD">
      <w:pPr>
        <w:pStyle w:val="a3"/>
        <w:numPr>
          <w:ilvl w:val="0"/>
          <w:numId w:val="39"/>
        </w:numPr>
        <w:spacing w:after="0" w:line="240" w:lineRule="auto"/>
        <w:ind w:left="284" w:firstLine="7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1100AD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spellEnd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</w:t>
      </w:r>
      <w:proofErr w:type="spellEnd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</w:t>
      </w:r>
      <w:proofErr w:type="spellEnd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в технике аппликации, составлении композиции;  </w:t>
      </w:r>
    </w:p>
    <w:p w:rsidR="001100AD" w:rsidRPr="001100AD" w:rsidRDefault="003B27D7" w:rsidP="001100AD">
      <w:pPr>
        <w:pStyle w:val="a3"/>
        <w:numPr>
          <w:ilvl w:val="0"/>
          <w:numId w:val="39"/>
        </w:numPr>
        <w:spacing w:after="0" w:line="240" w:lineRule="auto"/>
        <w:ind w:left="284" w:firstLine="7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100AD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устанавливать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причинно–следственные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AD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1100A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B27D7" w:rsidRPr="001100AD" w:rsidRDefault="003B27D7" w:rsidP="00110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 таких результатов  контрольного среза были: </w:t>
      </w:r>
      <w:r w:rsidRPr="001100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пробелы в знаниях учащихся;</w:t>
      </w:r>
      <w:r w:rsidRPr="001100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 чтения вопроса учащимися,</w:t>
      </w:r>
      <w:r w:rsidRPr="001100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знаний теоретического материала учащимися.</w:t>
      </w: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6. Профессиональная, методическая подготовленность учителя (анализ посещенных уроков)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предмета «Т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 (т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наличие ма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териально-технической базы. Из 10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начальных классов, только в 6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№1,2,3,4,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8,9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проводятся уроки   технологии с использованием видео- и аудио - техники: проектор, компьютер, необходимые для проведения занятий.  Для показа экранных средств используется интерактивная доска. В других кабинетах урок проводится с использованием наглядных пособий, демонстрационных таблиц. </w:t>
      </w:r>
    </w:p>
    <w:p w:rsidR="003B27D7" w:rsidRPr="0032469D" w:rsidRDefault="003B27D7" w:rsidP="003B27D7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</w:t>
      </w:r>
      <w:r w:rsidR="001100A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2469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В период проведения контроля администрацией школы были посещены уроки технологии.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Анализ уроков показал, что педагоги  строят уроки с учетом всех требований к уроку и его структуре,  владеют технологиями системно-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обучению. Учителя работают по утвержденному календарно-тематическому планированию. Записи в журнале ведутся своевременно и аккуратно.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 соответствует норме. Уроки строятся таким образом, что дети сами ставят цели и задачи на занятие, учатся договариваться между собой, работать в парах. На уроках используются современные средства ТСО,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Учителей отличает доброжелательность по отношению к учащимся, желание помочь поверить в свои силы. Каждый учитель умеет держать дисциплину в классе, создать на уроке благоприятную среду, обстановку взаимного уважения, способствующую самовыражению каждого ученика.   В процессе обучения используются учебники</w:t>
      </w:r>
      <w:r w:rsidRPr="0032469D">
        <w:rPr>
          <w:rFonts w:ascii="Times New Roman" w:hAnsi="Times New Roman" w:cs="Times New Roman"/>
          <w:sz w:val="24"/>
          <w:szCs w:val="24"/>
        </w:rPr>
        <w:t xml:space="preserve">   «Технология»,    авторы Е.А. </w:t>
      </w:r>
      <w:proofErr w:type="spellStart"/>
      <w:r w:rsidRPr="0032469D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32469D">
        <w:rPr>
          <w:rFonts w:ascii="Times New Roman" w:hAnsi="Times New Roman" w:cs="Times New Roman"/>
          <w:sz w:val="24"/>
          <w:szCs w:val="24"/>
        </w:rPr>
        <w:t xml:space="preserve">, Т.П. Зуева «Просвещение», 2014г. на русском языке и  учебники «Технология»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къырымтатар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тилинде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окъуткъанумумтасиль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муэссиселери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ичюн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дерслик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перевод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Э.А.Бекирова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авторы  </w:t>
      </w:r>
      <w:r w:rsidRPr="0032469D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32469D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32469D">
        <w:rPr>
          <w:rFonts w:ascii="Times New Roman" w:hAnsi="Times New Roman" w:cs="Times New Roman"/>
          <w:sz w:val="24"/>
          <w:szCs w:val="24"/>
        </w:rPr>
        <w:t xml:space="preserve">, Т.П. Зуева  «Просвещение», 2015. 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B27D7" w:rsidRPr="001100A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69D">
        <w:rPr>
          <w:rFonts w:ascii="Times New Roman" w:hAnsi="Times New Roman" w:cs="Times New Roman"/>
          <w:sz w:val="24"/>
          <w:szCs w:val="24"/>
        </w:rPr>
        <w:t xml:space="preserve">   </w:t>
      </w:r>
      <w:r w:rsidR="001100AD">
        <w:rPr>
          <w:rFonts w:ascii="Times New Roman" w:hAnsi="Times New Roman" w:cs="Times New Roman"/>
          <w:sz w:val="24"/>
          <w:szCs w:val="24"/>
        </w:rPr>
        <w:t xml:space="preserve">    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Посещенные уроки показали, что учителя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Тутиковой</w:t>
      </w:r>
      <w:proofErr w:type="spellEnd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</w:t>
      </w:r>
      <w:r w:rsidR="001100AD">
        <w:rPr>
          <w:rFonts w:ascii="Times New Roman" w:hAnsi="Times New Roman" w:cs="Times New Roman"/>
          <w:sz w:val="24"/>
          <w:szCs w:val="24"/>
        </w:rPr>
        <w:t xml:space="preserve"> </w:t>
      </w:r>
      <w:r w:rsidRPr="0032469D">
        <w:rPr>
          <w:rFonts w:ascii="Times New Roman" w:hAnsi="Times New Roman" w:cs="Times New Roman"/>
          <w:sz w:val="24"/>
          <w:szCs w:val="24"/>
        </w:rPr>
        <w:t xml:space="preserve"> </w:t>
      </w:r>
      <w:r w:rsidR="001100AD">
        <w:rPr>
          <w:rFonts w:ascii="Times New Roman" w:hAnsi="Times New Roman" w:cs="Times New Roman"/>
          <w:sz w:val="24"/>
          <w:szCs w:val="24"/>
        </w:rPr>
        <w:t xml:space="preserve"> </w:t>
      </w:r>
      <w:r w:rsidRPr="0032469D">
        <w:rPr>
          <w:rFonts w:ascii="Times New Roman" w:hAnsi="Times New Roman" w:cs="Times New Roman"/>
          <w:sz w:val="24"/>
          <w:szCs w:val="24"/>
        </w:rPr>
        <w:t xml:space="preserve">  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1100AD">
        <w:rPr>
          <w:rFonts w:ascii="Times New Roman" w:hAnsi="Times New Roman" w:cs="Times New Roman"/>
          <w:sz w:val="24"/>
          <w:szCs w:val="24"/>
        </w:rPr>
        <w:t>Джанклыч</w:t>
      </w:r>
      <w:proofErr w:type="spellEnd"/>
      <w:r w:rsidR="001100AD">
        <w:rPr>
          <w:rFonts w:ascii="Times New Roman" w:hAnsi="Times New Roman" w:cs="Times New Roman"/>
          <w:sz w:val="24"/>
          <w:szCs w:val="24"/>
        </w:rPr>
        <w:t xml:space="preserve"> М.Н.,</w:t>
      </w:r>
      <w:r w:rsidRPr="0032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D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32469D">
        <w:rPr>
          <w:rFonts w:ascii="Times New Roman" w:hAnsi="Times New Roman" w:cs="Times New Roman"/>
          <w:sz w:val="24"/>
          <w:szCs w:val="24"/>
        </w:rPr>
        <w:t xml:space="preserve"> З.Я., </w:t>
      </w:r>
      <w:proofErr w:type="spellStart"/>
      <w:r w:rsidR="001100AD">
        <w:rPr>
          <w:rFonts w:ascii="Times New Roman" w:hAnsi="Times New Roman" w:cs="Times New Roman"/>
          <w:sz w:val="24"/>
          <w:szCs w:val="24"/>
        </w:rPr>
        <w:t>Чугай</w:t>
      </w:r>
      <w:proofErr w:type="spellEnd"/>
      <w:r w:rsidR="001100AD">
        <w:rPr>
          <w:rFonts w:ascii="Times New Roman" w:hAnsi="Times New Roman" w:cs="Times New Roman"/>
          <w:sz w:val="24"/>
          <w:szCs w:val="24"/>
        </w:rPr>
        <w:t xml:space="preserve"> К.В., </w:t>
      </w:r>
      <w:r w:rsidR="001100AD" w:rsidRPr="0032469D">
        <w:rPr>
          <w:rFonts w:ascii="Times New Roman" w:hAnsi="Times New Roman" w:cs="Times New Roman"/>
          <w:sz w:val="24"/>
          <w:szCs w:val="24"/>
        </w:rPr>
        <w:t xml:space="preserve"> </w:t>
      </w:r>
      <w:r w:rsid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0AD">
        <w:rPr>
          <w:rFonts w:ascii="Times New Roman" w:hAnsi="Times New Roman" w:cs="Times New Roman"/>
          <w:sz w:val="24"/>
          <w:szCs w:val="24"/>
        </w:rPr>
        <w:t>Джемиловой</w:t>
      </w:r>
      <w:proofErr w:type="spellEnd"/>
      <w:r w:rsidR="001100AD">
        <w:rPr>
          <w:rFonts w:ascii="Times New Roman" w:hAnsi="Times New Roman" w:cs="Times New Roman"/>
          <w:sz w:val="24"/>
          <w:szCs w:val="24"/>
        </w:rPr>
        <w:t xml:space="preserve"> Э.М., Копытовой А.В.</w:t>
      </w:r>
      <w:r w:rsidRPr="0032469D">
        <w:rPr>
          <w:rFonts w:ascii="Times New Roman" w:hAnsi="Times New Roman" w:cs="Times New Roman"/>
          <w:sz w:val="24"/>
          <w:szCs w:val="24"/>
        </w:rPr>
        <w:t xml:space="preserve">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владеют методикой преподавания предмета. </w:t>
      </w:r>
      <w:r w:rsidRPr="0032469D">
        <w:rPr>
          <w:rFonts w:ascii="Times New Roman" w:hAnsi="Times New Roman" w:cs="Times New Roman"/>
          <w:sz w:val="24"/>
          <w:szCs w:val="24"/>
        </w:rPr>
        <w:t xml:space="preserve">Поурочные планы  у   учителей оформлены  в соответствии с локальным актом школы.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преподавания, изученное в ходе проверки, показывает, что учителя отбирают содержание учебного материала и методически отрабатывают его на уроках, используя фронтальную, индивидуальную, групповую форму работы учащихся.  Много внимания учителя  уделяют формированию практических умений и навыков. На всех уроках учителя привлекают учащихся к объяснению нового материала,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опираясь на их  жизненный опыт, формируют навыки конструкторской деятельности.</w:t>
      </w:r>
      <w:r w:rsidRPr="0032469D">
        <w:rPr>
          <w:color w:val="000000"/>
          <w:sz w:val="27"/>
          <w:szCs w:val="27"/>
          <w:shd w:val="clear" w:color="auto" w:fill="FFFFFF"/>
        </w:rPr>
        <w:t xml:space="preserve"> </w:t>
      </w:r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уроках в обязательном порядке проводятся </w:t>
      </w:r>
      <w:proofErr w:type="spellStart"/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физминутки</w:t>
      </w:r>
      <w:proofErr w:type="spellEnd"/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игровой форме. Классные комнаты проветриваются во время перемен, без присутствия детей.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Учителя  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З.Я., </w:t>
      </w:r>
      <w:proofErr w:type="spellStart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</w:t>
      </w:r>
      <w:r w:rsidR="00110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0AD">
        <w:rPr>
          <w:rFonts w:ascii="Times New Roman" w:hAnsi="Times New Roman" w:cs="Times New Roman"/>
          <w:sz w:val="24"/>
          <w:szCs w:val="24"/>
        </w:rPr>
        <w:t>Джемилова</w:t>
      </w:r>
      <w:proofErr w:type="spellEnd"/>
      <w:r w:rsidR="001100AD">
        <w:rPr>
          <w:rFonts w:ascii="Times New Roman" w:hAnsi="Times New Roman" w:cs="Times New Roman"/>
          <w:sz w:val="24"/>
          <w:szCs w:val="24"/>
        </w:rPr>
        <w:t xml:space="preserve"> Э.М., Копытова А.В., </w:t>
      </w:r>
      <w:proofErr w:type="spellStart"/>
      <w:r w:rsidR="001100AD">
        <w:rPr>
          <w:rFonts w:ascii="Times New Roman" w:hAnsi="Times New Roman" w:cs="Times New Roman"/>
          <w:sz w:val="24"/>
          <w:szCs w:val="24"/>
        </w:rPr>
        <w:t>Чугай</w:t>
      </w:r>
      <w:proofErr w:type="spellEnd"/>
      <w:r w:rsidR="001100AD">
        <w:rPr>
          <w:rFonts w:ascii="Times New Roman" w:hAnsi="Times New Roman" w:cs="Times New Roman"/>
          <w:sz w:val="24"/>
          <w:szCs w:val="24"/>
        </w:rPr>
        <w:t xml:space="preserve"> К.В., Терещенко Я.Б. </w:t>
      </w:r>
      <w:r w:rsidRPr="0032469D">
        <w:rPr>
          <w:rFonts w:ascii="Times New Roman" w:hAnsi="Times New Roman" w:cs="Times New Roman"/>
          <w:sz w:val="24"/>
          <w:szCs w:val="24"/>
        </w:rPr>
        <w:t xml:space="preserve"> </w:t>
      </w:r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знают требования государственного </w:t>
      </w:r>
      <w:proofErr w:type="gramStart"/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стандарта</w:t>
      </w:r>
      <w:proofErr w:type="gramEnd"/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умело реализуют их в своей практической деятельности, построены в соответствии с требованиями ФГОС, в частности, просматривается нацеленность деятельности детей на формирование УУД: внутренняя позиция школьников на уровне </w:t>
      </w:r>
      <w:proofErr w:type="gramStart"/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позитивных отношений к изучаемому на уроке материалу (личностные УУД), самооценка собственных достижений (регулятивные УУД), формирование исследовательской деятельности учащихся (познавательные УУД), умение правильно выражать свои мысли (коммуникативные УУД).</w:t>
      </w:r>
      <w:proofErr w:type="gramEnd"/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Учителями грамотно осуществляется перевод учебных целей в цели деятельности ученика, т.е. дети формулируют сами цель и задачи урока, либо с помощью учителя и понимают их значимость. У учащихся сформированы навыки не только целеполагания, но и умение подводить итог и делать выводы на каждом этапе урока.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основном все учителя используют в работе индивидуальные, групповые и коллективные формы обучения, которые способствуют развитию самостоятельности учащихся, их самоорганизации.  Их главной задачей  считается, помочь ученикам освоить такие способы действия, которые окажутся необходимыми в их будущей жизни.   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Изучение уровня учебных достижений учащихся показывает, что учителя добиваются стабильных знаний учащихся на высоком и достаточном уровнях. Учащиеся школы являются ежегодными участниками муниципальной олимпиады по техническому моделированию среди учащихся 3-их классов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</w:t>
      </w:r>
      <w:proofErr w:type="gramStart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</w:t>
      </w:r>
      <w:proofErr w:type="spellStart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6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общеобразовательных школ не проводилось</w:t>
      </w:r>
      <w:proofErr w:type="gramEnd"/>
      <w:r w:rsidRPr="003246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Учащиеся 2-4 классов посещают внеурочные занятия, проводимые учителями 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Терещенко Я.Б.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«Умелые ручки»,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 «Техническое моделирование», 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Копытова А.В.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«Волшебный клубок».  Члены кружка участвуют в различных творческих выставках и конкурсах. Так, воспитанники данных кружков, постоянно участвуют в благотворительной акции «Белый цветок», 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районных конкурсах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«Космические фантазии»,  «Крым в сердце моём», </w:t>
      </w:r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="0011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«Базовые национальные ценности».  </w:t>
      </w:r>
    </w:p>
    <w:p w:rsidR="003B27D7" w:rsidRDefault="003B27D7" w:rsidP="00110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Все учителя своевременно проходят курсы повышения квалификации на базе КРИППО, где повышают свой образовательный и методический уровень, делятся опытом, приобретают новые навыки. </w:t>
      </w:r>
    </w:p>
    <w:p w:rsidR="00D32783" w:rsidRPr="0032469D" w:rsidRDefault="00D32783" w:rsidP="001100AD">
      <w:pPr>
        <w:shd w:val="clear" w:color="auto" w:fill="FFFFFF"/>
        <w:spacing w:after="0" w:line="240" w:lineRule="auto"/>
        <w:jc w:val="both"/>
        <w:rPr>
          <w:color w:val="002060"/>
        </w:rPr>
      </w:pP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7. Документация учителей и учащихся (проверка журналов, выполнение программы)</w:t>
      </w:r>
    </w:p>
    <w:p w:rsidR="003B27D7" w:rsidRPr="0032469D" w:rsidRDefault="003B27D7" w:rsidP="003B27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4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изучения состояния преподавания были проверены и проанализированы классные журналы, материалы учебного кабинета, посещены уроки, занятия кружка, проведены собеседования с педагогом, учащимися. </w:t>
      </w: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В соответствии с годовым планом </w:t>
      </w:r>
      <w:proofErr w:type="spellStart"/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внутришкольного</w:t>
      </w:r>
      <w:proofErr w:type="spellEnd"/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контроля администрацией проводится </w:t>
      </w:r>
      <w:proofErr w:type="gramStart"/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контроль за</w:t>
      </w:r>
      <w:proofErr w:type="gramEnd"/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ведением школьной документации. Итоги  отражены в приказах, которые заслушиваются</w:t>
      </w:r>
      <w:r w:rsidR="00D32783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на совещаниях при директоре, методическом совете, методическом совете</w:t>
      </w: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.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Проверка   </w:t>
      </w:r>
      <w:r w:rsidRPr="003246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классных журналов 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показала в целом,  </w:t>
      </w: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соблюдение учителями   Инструкции   по  ведению классных журналов,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качественную работу по своевременности заполнения, высокую  </w:t>
      </w:r>
      <w:proofErr w:type="spellStart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отметок.   </w:t>
      </w:r>
      <w:r w:rsidRPr="003246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</w:p>
    <w:p w:rsidR="003B27D7" w:rsidRPr="0032469D" w:rsidRDefault="003B27D7" w:rsidP="003B27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Государственная программа по предмету «Т</w:t>
      </w:r>
      <w:r w:rsidR="001100A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руд (технология)</w:t>
      </w: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» в начальной школе    выполняется на 100%.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Календарно-тематические планы учителей начальной школы составлены в соответствии с требованиями программ и методических рекомендаций по преподаванию предмета «Т</w:t>
      </w:r>
      <w:r w:rsidR="00CB0A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 (т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CB0A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и имеющимся учебно-методическим комплектам.  Рабочие программы и </w:t>
      </w:r>
      <w:r w:rsidRPr="003246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календарно – тематические планы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предмету  имеются у каждого педагога. В начале учебного года рассмотрены на заседании МО и проверены заместителем директора по УВР. Оформление четкое, аккуратное.</w:t>
      </w: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Поурочные планы </w:t>
      </w:r>
      <w:r w:rsidRPr="0032469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lastRenderedPageBreak/>
        <w:t xml:space="preserve">отображают работу учителя по выполнению государственных программ, индивидуальную и дифференцированную работу учащихся. 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Учебники по технологии для учащихся выдаются учителем на уроке один на парту. Принадлежности, </w:t>
      </w:r>
      <w:r w:rsidRPr="0032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материалы, используемые в работе урока,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у всех обучающихся.  </w:t>
      </w:r>
      <w:r w:rsidRPr="0032469D">
        <w:rPr>
          <w:rFonts w:ascii="Times New Roman" w:hAnsi="Times New Roman" w:cs="Times New Roman"/>
          <w:sz w:val="24"/>
          <w:szCs w:val="24"/>
        </w:rPr>
        <w:t>Записи в журнале ведутся своевременно и аккуратно.</w:t>
      </w:r>
    </w:p>
    <w:p w:rsidR="003B27D7" w:rsidRPr="0032469D" w:rsidRDefault="003B27D7" w:rsidP="003B2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8.Система внеклассной работы, ее результативность:</w:t>
      </w: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9D">
        <w:rPr>
          <w:rFonts w:ascii="Times New Roman" w:hAnsi="Times New Roman" w:cs="Times New Roman"/>
          <w:sz w:val="24"/>
          <w:szCs w:val="24"/>
        </w:rPr>
        <w:t xml:space="preserve">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одарёнными учащимися лежит </w:t>
      </w:r>
      <w:proofErr w:type="spellStart"/>
      <w:r w:rsidRPr="0032469D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Pr="0032469D">
        <w:rPr>
          <w:rFonts w:ascii="Times New Roman" w:hAnsi="Times New Roman" w:cs="Times New Roman"/>
          <w:sz w:val="24"/>
          <w:szCs w:val="24"/>
        </w:rPr>
        <w:t xml:space="preserve"> дифференциация, которая применяется учителями начальных классов на разных этапах учебного процесса. </w:t>
      </w: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  <w:u w:val="single"/>
          <w:lang w:eastAsia="ru-RU"/>
        </w:rPr>
      </w:pPr>
      <w:r w:rsidRPr="0032469D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       Ежегодно, в </w:t>
      </w:r>
      <w:r w:rsidRPr="0032469D">
        <w:rPr>
          <w:rFonts w:ascii="Times New Roman" w:eastAsia="Calibri" w:hAnsi="Times New Roman" w:cs="Times New Roman"/>
          <w:sz w:val="24"/>
          <w:szCs w:val="24"/>
        </w:rPr>
        <w:t xml:space="preserve"> сентябре проводится анкетирование родителей учащихся 1-4 классов «</w:t>
      </w:r>
      <w:r w:rsidRPr="0032469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Проявление специальных способностей вашего ребенка» (по А.И. Савенкову). Родители с помощью характеристик </w:t>
      </w:r>
      <w:proofErr w:type="gramStart"/>
      <w:r w:rsidRPr="003246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определяли</w:t>
      </w:r>
      <w:proofErr w:type="gramEnd"/>
      <w:r w:rsidRPr="003246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в какой сфере у  ребёнка одарённость: изобразительно–художественной, музыкальной одарённости, литературной, артистической, технической, лидерской, спортивной, интеллектуальной. На основе анкет был создан банк данных одаренных детей.</w:t>
      </w: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протяжении четырех лет,  дети развивают свои творческие способности, участвуя в районных и республиканских конкурсах.  Учителя </w:t>
      </w:r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Терещенко Я.Б., </w:t>
      </w:r>
      <w:proofErr w:type="spellStart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Джемилова</w:t>
      </w:r>
      <w:proofErr w:type="spellEnd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Э.М., </w:t>
      </w:r>
      <w:proofErr w:type="spellStart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</w:t>
      </w:r>
      <w:r w:rsidR="003E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Гринько Л.А., </w:t>
      </w:r>
      <w:bookmarkStart w:id="0" w:name="_GoBack"/>
      <w:bookmarkEnd w:id="0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вместе со своими учащимися достигали призовых мест не только в школьных конкурсах,  но и в конкурсах муниципального уровня. </w:t>
      </w:r>
    </w:p>
    <w:p w:rsidR="003B27D7" w:rsidRPr="0032469D" w:rsidRDefault="003B27D7" w:rsidP="003B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7" w:type="dxa"/>
        <w:jc w:val="center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778"/>
        <w:gridCol w:w="1134"/>
        <w:gridCol w:w="850"/>
        <w:gridCol w:w="1134"/>
        <w:gridCol w:w="851"/>
        <w:gridCol w:w="1134"/>
        <w:gridCol w:w="880"/>
        <w:gridCol w:w="1177"/>
      </w:tblGrid>
      <w:tr w:rsidR="003B27D7" w:rsidRPr="0032469D" w:rsidTr="005E4988">
        <w:trPr>
          <w:trHeight w:val="284"/>
          <w:jc w:val="center"/>
        </w:trPr>
        <w:tc>
          <w:tcPr>
            <w:tcW w:w="1949" w:type="dxa"/>
            <w:vMerge w:val="restart"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Название </w:t>
            </w:r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конкурсов олимпиады,</w:t>
            </w:r>
          </w:p>
        </w:tc>
        <w:tc>
          <w:tcPr>
            <w:tcW w:w="1912" w:type="dxa"/>
            <w:gridSpan w:val="2"/>
          </w:tcPr>
          <w:p w:rsidR="003B27D7" w:rsidRPr="00CB0AC3" w:rsidRDefault="00E7567A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   2021/2022</w:t>
            </w:r>
          </w:p>
        </w:tc>
        <w:tc>
          <w:tcPr>
            <w:tcW w:w="1984" w:type="dxa"/>
            <w:gridSpan w:val="2"/>
          </w:tcPr>
          <w:p w:rsidR="003B27D7" w:rsidRPr="00CB0AC3" w:rsidRDefault="00E7567A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  2022/2023</w:t>
            </w:r>
          </w:p>
        </w:tc>
        <w:tc>
          <w:tcPr>
            <w:tcW w:w="1985" w:type="dxa"/>
            <w:gridSpan w:val="2"/>
          </w:tcPr>
          <w:p w:rsidR="003B27D7" w:rsidRPr="00CB0AC3" w:rsidRDefault="00E7567A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   2023/2024</w:t>
            </w:r>
          </w:p>
        </w:tc>
        <w:tc>
          <w:tcPr>
            <w:tcW w:w="2057" w:type="dxa"/>
            <w:gridSpan w:val="2"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202</w:t>
            </w:r>
            <w:r w:rsidR="00E7567A"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4/2025</w:t>
            </w:r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(1 полугодие)</w:t>
            </w:r>
          </w:p>
        </w:tc>
      </w:tr>
      <w:tr w:rsidR="003B27D7" w:rsidRPr="0032469D" w:rsidTr="005E4988">
        <w:trPr>
          <w:trHeight w:val="284"/>
          <w:jc w:val="center"/>
        </w:trPr>
        <w:tc>
          <w:tcPr>
            <w:tcW w:w="1949" w:type="dxa"/>
            <w:vMerge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778" w:type="dxa"/>
          </w:tcPr>
          <w:p w:rsidR="00E7567A" w:rsidRPr="00CB0AC3" w:rsidRDefault="00E7567A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У</w:t>
            </w:r>
            <w:r w:rsidR="003B27D7"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час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тие</w:t>
            </w:r>
            <w:proofErr w:type="spellEnd"/>
          </w:p>
        </w:tc>
        <w:tc>
          <w:tcPr>
            <w:tcW w:w="1134" w:type="dxa"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Резуль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тат</w:t>
            </w:r>
          </w:p>
        </w:tc>
        <w:tc>
          <w:tcPr>
            <w:tcW w:w="850" w:type="dxa"/>
          </w:tcPr>
          <w:p w:rsidR="00E7567A" w:rsidRPr="00CB0AC3" w:rsidRDefault="00E7567A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У</w:t>
            </w:r>
            <w:r w:rsidR="003B27D7"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час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тие</w:t>
            </w:r>
            <w:proofErr w:type="spellEnd"/>
          </w:p>
        </w:tc>
        <w:tc>
          <w:tcPr>
            <w:tcW w:w="1134" w:type="dxa"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Резуль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тат</w:t>
            </w:r>
          </w:p>
        </w:tc>
        <w:tc>
          <w:tcPr>
            <w:tcW w:w="851" w:type="dxa"/>
          </w:tcPr>
          <w:p w:rsidR="00E7567A" w:rsidRPr="00CB0AC3" w:rsidRDefault="00E7567A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У</w:t>
            </w:r>
            <w:r w:rsidR="003B27D7"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час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тие</w:t>
            </w:r>
            <w:proofErr w:type="spellEnd"/>
          </w:p>
        </w:tc>
        <w:tc>
          <w:tcPr>
            <w:tcW w:w="1134" w:type="dxa"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Резуль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тат</w:t>
            </w:r>
          </w:p>
        </w:tc>
        <w:tc>
          <w:tcPr>
            <w:tcW w:w="880" w:type="dxa"/>
          </w:tcPr>
          <w:p w:rsidR="00E7567A" w:rsidRPr="00CB0AC3" w:rsidRDefault="00E7567A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У</w:t>
            </w:r>
            <w:r w:rsidR="003B27D7"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час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тие</w:t>
            </w:r>
            <w:proofErr w:type="spellEnd"/>
          </w:p>
        </w:tc>
        <w:tc>
          <w:tcPr>
            <w:tcW w:w="1177" w:type="dxa"/>
          </w:tcPr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Резуль</w:t>
            </w:r>
            <w:proofErr w:type="spellEnd"/>
          </w:p>
          <w:p w:rsidR="003B27D7" w:rsidRPr="00CB0AC3" w:rsidRDefault="003B27D7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тат</w:t>
            </w:r>
          </w:p>
        </w:tc>
      </w:tr>
      <w:tr w:rsidR="00D32783" w:rsidRPr="0032469D" w:rsidTr="005E4988">
        <w:trPr>
          <w:trHeight w:val="284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 xml:space="preserve">«Белый цветок» </w:t>
            </w: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 xml:space="preserve">    27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5E4988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hAnsi="Times New Roman" w:cs="Times New Roman"/>
              </w:rPr>
              <w:t xml:space="preserve">  21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31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 xml:space="preserve">   38</w:t>
            </w:r>
          </w:p>
        </w:tc>
        <w:tc>
          <w:tcPr>
            <w:tcW w:w="1177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5E4988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</w:tr>
      <w:tr w:rsidR="00D32783" w:rsidRPr="0032469D" w:rsidTr="005E4988">
        <w:trPr>
          <w:trHeight w:val="1690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>«Осенняя ярмарка»</w:t>
            </w:r>
          </w:p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>(школьный)</w:t>
            </w:r>
            <w:proofErr w:type="gram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58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CB0AC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67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72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Грамоты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79</w:t>
            </w:r>
          </w:p>
        </w:tc>
        <w:tc>
          <w:tcPr>
            <w:tcW w:w="1177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Грамоты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</w:tr>
      <w:tr w:rsidR="00D32783" w:rsidRPr="0032469D" w:rsidTr="005E4988">
        <w:trPr>
          <w:trHeight w:val="1789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>«Мастерская</w:t>
            </w:r>
          </w:p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>Дед Мороза»</w:t>
            </w:r>
          </w:p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33" w:firstLine="147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42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5E4988" w:rsidP="005E4988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48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39</w:t>
            </w:r>
          </w:p>
        </w:tc>
        <w:tc>
          <w:tcPr>
            <w:tcW w:w="1134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3место-4.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 xml:space="preserve">  53</w:t>
            </w:r>
          </w:p>
        </w:tc>
        <w:tc>
          <w:tcPr>
            <w:tcW w:w="1177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</w:t>
            </w:r>
          </w:p>
        </w:tc>
      </w:tr>
      <w:tr w:rsidR="00D32783" w:rsidRPr="0032469D" w:rsidTr="005E4988">
        <w:trPr>
          <w:trHeight w:val="284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C3">
              <w:rPr>
                <w:rFonts w:ascii="Times New Roman" w:hAnsi="Times New Roman" w:cs="Times New Roman"/>
              </w:rPr>
              <w:t xml:space="preserve">«Кормушка» </w:t>
            </w: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 xml:space="preserve">     10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>3место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hAnsi="Times New Roman" w:cs="Times New Roman"/>
              </w:rPr>
              <w:t xml:space="preserve">   8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6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 место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0AC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7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0AC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32783" w:rsidRPr="0032469D" w:rsidTr="005E4988">
        <w:trPr>
          <w:trHeight w:val="284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 xml:space="preserve">«День </w:t>
            </w:r>
            <w:proofErr w:type="gramStart"/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gramEnd"/>
          </w:p>
          <w:p w:rsidR="00D32783" w:rsidRPr="00CB0AC3" w:rsidRDefault="00D32783" w:rsidP="00CB0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C3">
              <w:rPr>
                <w:rFonts w:ascii="Times New Roman" w:eastAsia="Times New Roman" w:hAnsi="Times New Roman" w:cs="Times New Roman"/>
                <w:lang w:eastAsia="ru-RU"/>
              </w:rPr>
              <w:t>пластика»</w:t>
            </w:r>
          </w:p>
          <w:p w:rsidR="00D32783" w:rsidRPr="00CB0AC3" w:rsidRDefault="00D32783" w:rsidP="00CB0A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-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-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0AC3">
              <w:rPr>
                <w:rFonts w:ascii="Times New Roman" w:hAnsi="Times New Roman" w:cs="Times New Roman"/>
                <w:color w:val="000000"/>
              </w:rPr>
              <w:t xml:space="preserve">   36</w:t>
            </w:r>
          </w:p>
        </w:tc>
        <w:tc>
          <w:tcPr>
            <w:tcW w:w="1177" w:type="dxa"/>
          </w:tcPr>
          <w:p w:rsidR="005E4988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Грамоты 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по </w:t>
            </w: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парал</w:t>
            </w:r>
            <w:proofErr w:type="spellEnd"/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proofErr w:type="spellStart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лелям</w:t>
            </w:r>
            <w:proofErr w:type="spellEnd"/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в школе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lastRenderedPageBreak/>
              <w:t>2место-4,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3место-4</w:t>
            </w:r>
          </w:p>
        </w:tc>
      </w:tr>
      <w:tr w:rsidR="00D32783" w:rsidRPr="0032469D" w:rsidTr="005E4988">
        <w:trPr>
          <w:trHeight w:val="284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lastRenderedPageBreak/>
              <w:t xml:space="preserve">Базовые ценности </w:t>
            </w: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hAnsi="Times New Roman" w:cs="Times New Roman"/>
              </w:rPr>
              <w:t xml:space="preserve">    11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180" w:right="-180" w:firstLine="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3место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7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 место,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 место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5"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8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34"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-</w:t>
            </w:r>
          </w:p>
        </w:tc>
        <w:tc>
          <w:tcPr>
            <w:tcW w:w="1177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-</w:t>
            </w:r>
          </w:p>
        </w:tc>
      </w:tr>
      <w:tr w:rsidR="00D32783" w:rsidRPr="0032469D" w:rsidTr="005E4988">
        <w:trPr>
          <w:trHeight w:val="723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AC3">
              <w:rPr>
                <w:rFonts w:ascii="Times New Roman" w:eastAsia="Calibri" w:hAnsi="Times New Roman" w:cs="Times New Roman"/>
              </w:rPr>
              <w:t>«Космические фантазии»</w:t>
            </w: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12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2место, 2место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11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3место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11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1 место,</w:t>
            </w:r>
          </w:p>
          <w:p w:rsidR="00D32783" w:rsidRPr="00CB0AC3" w:rsidRDefault="00D32783" w:rsidP="00CB0AC3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3 мест</w:t>
            </w:r>
            <w:r w:rsidR="00E56CD6"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о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4</w:t>
            </w:r>
          </w:p>
        </w:tc>
        <w:tc>
          <w:tcPr>
            <w:tcW w:w="1177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-</w:t>
            </w:r>
          </w:p>
        </w:tc>
      </w:tr>
      <w:tr w:rsidR="00D32783" w:rsidRPr="0032469D" w:rsidTr="005E4988">
        <w:trPr>
          <w:trHeight w:val="341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AC3">
              <w:rPr>
                <w:rFonts w:ascii="Times New Roman" w:eastAsia="Times New Roman" w:hAnsi="Times New Roman" w:cs="Times New Roman"/>
              </w:rPr>
              <w:t>«</w:t>
            </w:r>
            <w:r w:rsidRPr="00CB0AC3">
              <w:rPr>
                <w:rFonts w:ascii="Times New Roman" w:eastAsia="Calibri" w:hAnsi="Times New Roman" w:cs="Times New Roman"/>
              </w:rPr>
              <w:t>Сохраним елочку»</w:t>
            </w: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  6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1134" w:type="dxa"/>
          </w:tcPr>
          <w:p w:rsidR="00D32783" w:rsidRPr="00CB0AC3" w:rsidRDefault="005E4988" w:rsidP="005E4988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8</w:t>
            </w:r>
          </w:p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3место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4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2место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-</w:t>
            </w:r>
          </w:p>
        </w:tc>
        <w:tc>
          <w:tcPr>
            <w:tcW w:w="1177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-</w:t>
            </w:r>
          </w:p>
        </w:tc>
      </w:tr>
      <w:tr w:rsidR="00D32783" w:rsidRPr="0032469D" w:rsidTr="005E4988">
        <w:trPr>
          <w:trHeight w:val="824"/>
          <w:jc w:val="center"/>
        </w:trPr>
        <w:tc>
          <w:tcPr>
            <w:tcW w:w="1949" w:type="dxa"/>
          </w:tcPr>
          <w:p w:rsidR="00D32783" w:rsidRPr="00CB0AC3" w:rsidRDefault="00D32783" w:rsidP="00CB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0AC3">
              <w:rPr>
                <w:rFonts w:ascii="Times New Roman" w:hAnsi="Times New Roman" w:cs="Times New Roman"/>
              </w:rPr>
              <w:t>«Первоцвет»</w:t>
            </w:r>
          </w:p>
        </w:tc>
        <w:tc>
          <w:tcPr>
            <w:tcW w:w="778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8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 7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>2место, 2место, 3место</w:t>
            </w:r>
          </w:p>
        </w:tc>
        <w:tc>
          <w:tcPr>
            <w:tcW w:w="85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6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3место</w:t>
            </w:r>
          </w:p>
        </w:tc>
        <w:tc>
          <w:tcPr>
            <w:tcW w:w="851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-</w:t>
            </w:r>
          </w:p>
        </w:tc>
        <w:tc>
          <w:tcPr>
            <w:tcW w:w="1134" w:type="dxa"/>
          </w:tcPr>
          <w:p w:rsidR="00D32783" w:rsidRPr="00CB0AC3" w:rsidRDefault="00D32783" w:rsidP="00CB0AC3">
            <w:pPr>
              <w:spacing w:after="0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  <w:r w:rsidRPr="00CB0AC3">
              <w:rPr>
                <w:rFonts w:ascii="Times New Roman" w:eastAsia="Calibri" w:hAnsi="Times New Roman" w:cs="Times New Roman"/>
                <w:spacing w:val="-6"/>
                <w:lang w:eastAsia="ru-RU"/>
              </w:rPr>
              <w:t xml:space="preserve">     -</w:t>
            </w:r>
          </w:p>
        </w:tc>
        <w:tc>
          <w:tcPr>
            <w:tcW w:w="880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left="-72" w:right="-108" w:firstLine="72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  <w:tc>
          <w:tcPr>
            <w:tcW w:w="1177" w:type="dxa"/>
          </w:tcPr>
          <w:p w:rsidR="00D32783" w:rsidRPr="00CB0AC3" w:rsidRDefault="00D32783" w:rsidP="00CB0AC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pacing w:val="-6"/>
                <w:lang w:eastAsia="ru-RU"/>
              </w:rPr>
            </w:pPr>
          </w:p>
        </w:tc>
      </w:tr>
    </w:tbl>
    <w:p w:rsidR="003B27D7" w:rsidRPr="0032469D" w:rsidRDefault="003B27D7" w:rsidP="00E56C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</w:p>
    <w:p w:rsidR="003B27D7" w:rsidRPr="0032469D" w:rsidRDefault="003B27D7" w:rsidP="005E4988">
      <w:pPr>
        <w:shd w:val="clear" w:color="auto" w:fill="FFFFFF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32469D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9. Выводы по  </w:t>
      </w:r>
      <w:r w:rsidRPr="003246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итогам  </w:t>
      </w:r>
      <w:proofErr w:type="gramStart"/>
      <w:r w:rsidRPr="003246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контроля за</w:t>
      </w:r>
      <w:proofErr w:type="gramEnd"/>
      <w:r w:rsidRPr="0032469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качеством </w:t>
      </w:r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предоставляемых образовательных услуг по предмету «Т</w:t>
      </w:r>
      <w:r w:rsidR="00D3278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руд (т</w:t>
      </w:r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ехнология</w:t>
      </w:r>
      <w:r w:rsidR="00D3278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)</w:t>
      </w:r>
      <w:r w:rsidRPr="0032469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»  в 1-4 классах</w:t>
      </w:r>
    </w:p>
    <w:p w:rsidR="003B27D7" w:rsidRPr="0032469D" w:rsidRDefault="003B27D7" w:rsidP="005E4988">
      <w:pPr>
        <w:shd w:val="clear" w:color="auto" w:fill="FFFFFF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3B27D7" w:rsidRPr="00E56CD6" w:rsidRDefault="003B27D7" w:rsidP="005E498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учебного предмета «Т</w:t>
      </w:r>
      <w:r w:rsidR="00D32783"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 (т</w:t>
      </w: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D32783"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ведется на удовлетворительном уровне.</w:t>
      </w:r>
      <w:r w:rsidR="00D32783"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учащихся имеет  положительную  динамику с  </w:t>
      </w:r>
      <w:r w:rsidR="005C7D44" w:rsidRPr="00E56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80,9</w:t>
      </w:r>
      <w:r w:rsidR="005C7D44"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 86,2</w:t>
      </w: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Кадровый состав  в  целом соответствует требованиям. Все учителя своевременно  проходят курсовую переподготовку, </w:t>
      </w:r>
      <w:r w:rsidRPr="00E56CD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методическую помощь  малоопытным учителям оказывают учител</w:t>
      </w:r>
      <w:proofErr w:type="gramStart"/>
      <w:r w:rsidRPr="00E56CD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я-</w:t>
      </w:r>
      <w:proofErr w:type="gramEnd"/>
      <w:r w:rsidRPr="00E56CD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наставники.</w:t>
      </w:r>
    </w:p>
    <w:p w:rsidR="003B27D7" w:rsidRPr="00E56CD6" w:rsidRDefault="003B27D7" w:rsidP="005E498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Прослеживается система в работе с одаренными детьми, но</w:t>
      </w:r>
      <w:r w:rsidRPr="00E56C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 недостаточным количеством  обучающих, участвующих в разных конкурсах и олимпиадах.</w:t>
      </w:r>
      <w:r w:rsidR="005C7D44" w:rsidRPr="00E56CD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работы, проведенной в рамках контроля, можно сделать следующие выводы:</w:t>
      </w:r>
    </w:p>
    <w:p w:rsidR="005C7D44" w:rsidRPr="00E56CD6" w:rsidRDefault="003B27D7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7D44" w:rsidRPr="00E56CD6">
        <w:rPr>
          <w:rFonts w:ascii="Times New Roman" w:hAnsi="Times New Roman" w:cs="Times New Roman"/>
          <w:sz w:val="24"/>
          <w:szCs w:val="24"/>
        </w:rPr>
        <w:t xml:space="preserve"> Образовательный процесс по предмету организован с учетом требований ФГОС НОО, ФОП НОО, СП 2.4.3648-20, СанПиН 1.2.3685-21 и Концепции преподавания предметной области «Труд (технология)». </w:t>
      </w:r>
    </w:p>
    <w:p w:rsidR="00670E55" w:rsidRPr="00E56CD6" w:rsidRDefault="005C7D44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>2. Все учителя непосредственно применяют Ф</w:t>
      </w:r>
      <w:r w:rsidR="00670E55" w:rsidRPr="00E56CD6">
        <w:rPr>
          <w:rFonts w:ascii="Times New Roman" w:hAnsi="Times New Roman" w:cs="Times New Roman"/>
          <w:sz w:val="24"/>
          <w:szCs w:val="24"/>
        </w:rPr>
        <w:t>едеральные рабочие программы</w:t>
      </w:r>
      <w:r w:rsidRPr="00E56CD6">
        <w:rPr>
          <w:rFonts w:ascii="Times New Roman" w:hAnsi="Times New Roman" w:cs="Times New Roman"/>
          <w:sz w:val="24"/>
          <w:szCs w:val="24"/>
        </w:rPr>
        <w:t xml:space="preserve"> учебного предмета «Труд (технология)». </w:t>
      </w:r>
    </w:p>
    <w:p w:rsidR="00670E55" w:rsidRPr="00E56CD6" w:rsidRDefault="00670E55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>3. Все учителя</w:t>
      </w:r>
      <w:r w:rsidR="005C7D44" w:rsidRPr="00E56CD6">
        <w:rPr>
          <w:rFonts w:ascii="Times New Roman" w:hAnsi="Times New Roman" w:cs="Times New Roman"/>
          <w:sz w:val="24"/>
          <w:szCs w:val="24"/>
        </w:rPr>
        <w:t xml:space="preserve"> реализуют </w:t>
      </w:r>
      <w:r w:rsidRPr="00E56CD6">
        <w:rPr>
          <w:rFonts w:ascii="Times New Roman" w:hAnsi="Times New Roman" w:cs="Times New Roman"/>
          <w:sz w:val="24"/>
          <w:szCs w:val="24"/>
        </w:rPr>
        <w:t>практическую часть в полном объеме</w:t>
      </w:r>
      <w:r w:rsidR="005C7D44" w:rsidRPr="00E56C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E55" w:rsidRPr="00E56CD6" w:rsidRDefault="005C7D44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4. </w:t>
      </w:r>
      <w:r w:rsidR="00670E55"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</w:t>
      </w:r>
      <w:r w:rsidR="005E49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0E55"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преподающие  труд (технологию), хорошо знают предмет, методику преподавания и учитывают возрастные учебные особенности обучающихся, </w:t>
      </w:r>
      <w:r w:rsidR="00670E55"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методически правильно и целенаправленно решают задачи школьного образования по предмету.</w:t>
      </w:r>
    </w:p>
    <w:p w:rsidR="005C7D44" w:rsidRPr="00E56CD6" w:rsidRDefault="005C7D44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5. Подавляющее большинство </w:t>
      </w:r>
      <w:proofErr w:type="gramStart"/>
      <w:r w:rsidRPr="00E56C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6CD6">
        <w:rPr>
          <w:rFonts w:ascii="Times New Roman" w:hAnsi="Times New Roman" w:cs="Times New Roman"/>
          <w:sz w:val="24"/>
          <w:szCs w:val="24"/>
        </w:rPr>
        <w:t xml:space="preserve"> имеет положительную учебную мотивацию к изучению учебного предмета «Труд (технология)».</w:t>
      </w:r>
    </w:p>
    <w:p w:rsidR="00FA280A" w:rsidRPr="00E56CD6" w:rsidRDefault="00FA280A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6.Проводят работу по формированию </w:t>
      </w:r>
      <w:proofErr w:type="spellStart"/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умений и навыков, однако, при этом не все учащиеся одинаково адекватно осваивают предлагаемый материал.</w:t>
      </w:r>
    </w:p>
    <w:p w:rsidR="00FA280A" w:rsidRPr="00E56CD6" w:rsidRDefault="00FA280A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7.Способствуют приобретению учащимися начальных </w:t>
      </w:r>
      <w:proofErr w:type="spellStart"/>
      <w:r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общетрудовых</w:t>
      </w:r>
      <w:proofErr w:type="spellEnd"/>
      <w:r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технологических знаний; основных специальных трудовых умений и навыков по преобразованию материалов в личностно и общественно значимые материальные продукты; основ графической деятельности, дизайна и конструирования;</w:t>
      </w:r>
    </w:p>
    <w:p w:rsidR="00FA280A" w:rsidRPr="00E56CD6" w:rsidRDefault="00FA280A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8.Ф</w:t>
      </w:r>
      <w:r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ормируют объективную оценку процесса и результатов собственной деятельности, безопасные приёмы труда при работе с различными инструментами и материалами </w:t>
      </w:r>
    </w:p>
    <w:p w:rsidR="005C7D44" w:rsidRDefault="00FA280A" w:rsidP="005E4988">
      <w:pPr>
        <w:shd w:val="clear" w:color="auto" w:fill="FFFFFF"/>
        <w:spacing w:after="0" w:line="294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9.Воспитывают трудолюбие, усидчивость, терпение, инициативность, </w:t>
      </w: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уважительное отношение к людям и результатам труда.</w:t>
      </w:r>
    </w:p>
    <w:p w:rsidR="005E4988" w:rsidRPr="005E4988" w:rsidRDefault="005E4988" w:rsidP="005E4988">
      <w:pPr>
        <w:pStyle w:val="ad"/>
        <w:ind w:left="-142"/>
        <w:jc w:val="both"/>
        <w:rPr>
          <w:rFonts w:ascii="Times New Roman" w:hAnsi="Times New Roman"/>
          <w:sz w:val="24"/>
          <w:szCs w:val="24"/>
        </w:rPr>
      </w:pPr>
      <w:r w:rsidRPr="005E4988">
        <w:rPr>
          <w:rFonts w:ascii="Times New Roman" w:hAnsi="Times New Roman"/>
          <w:sz w:val="24"/>
          <w:szCs w:val="24"/>
          <w:lang w:eastAsia="ru-RU"/>
        </w:rPr>
        <w:t>10.</w:t>
      </w:r>
      <w:r w:rsidRPr="005E4988">
        <w:rPr>
          <w:rFonts w:ascii="Times New Roman" w:hAnsi="Times New Roman"/>
          <w:sz w:val="24"/>
          <w:szCs w:val="24"/>
          <w:lang w:eastAsia="ru-RU"/>
        </w:rPr>
        <w:t>Формируют представление о роли труда в жизнедеятельности человека и его социальной значимости, видах труда; первоначальных представлений о мире профессий.</w:t>
      </w:r>
    </w:p>
    <w:p w:rsidR="005E4988" w:rsidRPr="00E56CD6" w:rsidRDefault="005E4988" w:rsidP="003B27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7D7" w:rsidRPr="00E56CD6" w:rsidRDefault="003B27D7" w:rsidP="00FA280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7D7" w:rsidRPr="00E56CD6" w:rsidRDefault="003B27D7" w:rsidP="003B27D7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6C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Рекомендации:</w:t>
      </w:r>
    </w:p>
    <w:p w:rsidR="00FA280A" w:rsidRPr="00E56CD6" w:rsidRDefault="00670E55" w:rsidP="003B27D7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>1. Учителям предметной области «Т</w:t>
      </w:r>
      <w:r w:rsidR="00FA280A" w:rsidRPr="00E56CD6">
        <w:rPr>
          <w:rFonts w:ascii="Times New Roman" w:hAnsi="Times New Roman" w:cs="Times New Roman"/>
          <w:sz w:val="24"/>
          <w:szCs w:val="24"/>
        </w:rPr>
        <w:t>руд «т</w:t>
      </w:r>
      <w:r w:rsidRPr="00E56CD6">
        <w:rPr>
          <w:rFonts w:ascii="Times New Roman" w:hAnsi="Times New Roman" w:cs="Times New Roman"/>
          <w:sz w:val="24"/>
          <w:szCs w:val="24"/>
        </w:rPr>
        <w:t xml:space="preserve">ехнология»: </w:t>
      </w:r>
    </w:p>
    <w:p w:rsidR="00E56CD6" w:rsidRDefault="00670E55" w:rsidP="003B27D7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1.1. Продолжить изучение методических рекомендаций к проведению уроков труда </w:t>
      </w:r>
    </w:p>
    <w:p w:rsidR="00FA280A" w:rsidRPr="00E56CD6" w:rsidRDefault="00670E55" w:rsidP="00E56C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(технологии) в условиях ФГОС </w:t>
      </w:r>
      <w:r w:rsidR="00FA280A" w:rsidRPr="00E56CD6">
        <w:rPr>
          <w:rFonts w:ascii="Times New Roman" w:hAnsi="Times New Roman" w:cs="Times New Roman"/>
          <w:sz w:val="24"/>
          <w:szCs w:val="24"/>
        </w:rPr>
        <w:t xml:space="preserve"> НОО </w:t>
      </w:r>
      <w:r w:rsidRPr="00E56CD6">
        <w:rPr>
          <w:rFonts w:ascii="Times New Roman" w:hAnsi="Times New Roman" w:cs="Times New Roman"/>
          <w:sz w:val="24"/>
          <w:szCs w:val="24"/>
        </w:rPr>
        <w:t>и ФОП</w:t>
      </w:r>
      <w:r w:rsidR="00FA280A" w:rsidRPr="00E56CD6">
        <w:rPr>
          <w:rFonts w:ascii="Times New Roman" w:hAnsi="Times New Roman" w:cs="Times New Roman"/>
          <w:sz w:val="24"/>
          <w:szCs w:val="24"/>
        </w:rPr>
        <w:t xml:space="preserve"> НОО</w:t>
      </w:r>
      <w:r w:rsidRPr="00E56CD6">
        <w:rPr>
          <w:rFonts w:ascii="Times New Roman" w:hAnsi="Times New Roman" w:cs="Times New Roman"/>
          <w:sz w:val="24"/>
          <w:szCs w:val="24"/>
        </w:rPr>
        <w:t xml:space="preserve">, а также систематически использовать их при проведении учебных занятий. </w:t>
      </w:r>
    </w:p>
    <w:p w:rsidR="00E56CD6" w:rsidRDefault="00FA280A" w:rsidP="003B27D7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>1.2.</w:t>
      </w:r>
      <w:r w:rsidR="00670E55" w:rsidRPr="00E56CD6">
        <w:rPr>
          <w:rFonts w:ascii="Times New Roman" w:hAnsi="Times New Roman" w:cs="Times New Roman"/>
          <w:sz w:val="24"/>
          <w:szCs w:val="24"/>
        </w:rPr>
        <w:t xml:space="preserve">Продолжить работу по формированию положительной мотивации к изучению </w:t>
      </w:r>
      <w:proofErr w:type="gramStart"/>
      <w:r w:rsidR="00670E55" w:rsidRPr="00E56CD6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="00670E55" w:rsidRPr="00E5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80A" w:rsidRPr="00E56CD6" w:rsidRDefault="00670E55" w:rsidP="00E56C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предмета «Труд (технология)» у </w:t>
      </w:r>
      <w:proofErr w:type="gramStart"/>
      <w:r w:rsidRPr="00E56C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6C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80A" w:rsidRPr="00E56CD6" w:rsidRDefault="00670E55" w:rsidP="003B27D7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1.3. Воспитывать у обучающихся бережное отношение к оборудованию кабинетов. </w:t>
      </w:r>
    </w:p>
    <w:p w:rsidR="00FA280A" w:rsidRPr="00E56CD6" w:rsidRDefault="00670E55" w:rsidP="00FA280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 xml:space="preserve">2. </w:t>
      </w:r>
      <w:r w:rsidR="00FA280A" w:rsidRPr="00E56CD6">
        <w:rPr>
          <w:rFonts w:ascii="Times New Roman" w:hAnsi="Times New Roman" w:cs="Times New Roman"/>
          <w:sz w:val="24"/>
          <w:szCs w:val="24"/>
        </w:rPr>
        <w:t xml:space="preserve"> Продолжить обучение детей в соответствии с требованиями ФГОС, с использованием</w:t>
      </w:r>
    </w:p>
    <w:p w:rsidR="00FA280A" w:rsidRPr="00E56CD6" w:rsidRDefault="00FA280A" w:rsidP="00FA280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>различных педагогических технологий, с использованием различных приёмов и методов для активизации познавательной деятельности учащихся.</w:t>
      </w:r>
    </w:p>
    <w:p w:rsidR="00FA280A" w:rsidRPr="00E56CD6" w:rsidRDefault="00FA280A" w:rsidP="00FA280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val="uk-UA" w:eastAsia="uk-UA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3.Для приобретения и эффективного развития у учащихся начальных </w:t>
      </w:r>
      <w:proofErr w:type="spellStart"/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общетрудовых</w:t>
      </w:r>
      <w:proofErr w:type="spellEnd"/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670E55" w:rsidRPr="00E56CD6" w:rsidRDefault="00FA280A" w:rsidP="00FA2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 знаний, основных специальных трудовых умений и навыков по преобразованию материалов в личностно и общественно значимые материальные продукты использовать в работе информационные технологии, эвристический и проблемный методы обучения.</w:t>
      </w:r>
    </w:p>
    <w:p w:rsidR="00670E55" w:rsidRPr="00E56CD6" w:rsidRDefault="00FA280A" w:rsidP="00FA2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4.Разрабатывать и проводить уроки в 1-4 классах в соответствии с требованиями ФГОС НОО, соблюдая требования к современному уроку, учитывая типы уроков.</w:t>
      </w:r>
    </w:p>
    <w:p w:rsidR="003B27D7" w:rsidRPr="00E56CD6" w:rsidRDefault="00E56CD6" w:rsidP="00E56C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7D7" w:rsidRPr="0032469D" w:rsidRDefault="003B27D7" w:rsidP="003B2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CD6">
        <w:rPr>
          <w:rFonts w:ascii="Times New Roman" w:hAnsi="Times New Roman" w:cs="Times New Roman"/>
          <w:sz w:val="24"/>
          <w:szCs w:val="24"/>
        </w:rPr>
        <w:t>Руководитель</w:t>
      </w:r>
      <w:r w:rsidRPr="0032469D">
        <w:rPr>
          <w:rFonts w:ascii="Times New Roman" w:hAnsi="Times New Roman" w:cs="Times New Roman"/>
          <w:sz w:val="24"/>
          <w:szCs w:val="24"/>
        </w:rPr>
        <w:t xml:space="preserve"> МО учителей начального образования      </w:t>
      </w:r>
      <w:r w:rsidRPr="0032469D">
        <w:rPr>
          <w:rFonts w:ascii="Times New Roman" w:hAnsi="Times New Roman" w:cs="Times New Roman"/>
          <w:sz w:val="24"/>
          <w:szCs w:val="24"/>
        </w:rPr>
        <w:tab/>
      </w:r>
      <w:r w:rsidR="00E56CD6">
        <w:rPr>
          <w:rFonts w:ascii="Times New Roman" w:hAnsi="Times New Roman" w:cs="Times New Roman"/>
          <w:sz w:val="24"/>
          <w:szCs w:val="24"/>
        </w:rPr>
        <w:t xml:space="preserve"> Измайлова Э.Т.</w:t>
      </w:r>
    </w:p>
    <w:p w:rsidR="003B27D7" w:rsidRDefault="003B27D7" w:rsidP="003B27D7"/>
    <w:p w:rsidR="003B27D7" w:rsidRDefault="003B27D7" w:rsidP="000B0B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2B5" w:rsidRDefault="000B0BA1" w:rsidP="000B0BA1">
      <w:r w:rsidRPr="00C16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sectPr w:rsidR="001E02B5" w:rsidSect="009146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ABA"/>
    <w:multiLevelType w:val="hybridMultilevel"/>
    <w:tmpl w:val="2FA65F1A"/>
    <w:lvl w:ilvl="0" w:tplc="731EA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340D6"/>
    <w:multiLevelType w:val="hybridMultilevel"/>
    <w:tmpl w:val="F4AE4C3E"/>
    <w:lvl w:ilvl="0" w:tplc="E5DA8E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32DE"/>
    <w:multiLevelType w:val="hybridMultilevel"/>
    <w:tmpl w:val="38B28A1E"/>
    <w:lvl w:ilvl="0" w:tplc="35345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64388"/>
    <w:multiLevelType w:val="hybridMultilevel"/>
    <w:tmpl w:val="C1A43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2293"/>
    <w:multiLevelType w:val="multilevel"/>
    <w:tmpl w:val="3DA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8667B"/>
    <w:multiLevelType w:val="multilevel"/>
    <w:tmpl w:val="B094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A10C9"/>
    <w:multiLevelType w:val="hybridMultilevel"/>
    <w:tmpl w:val="3162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32F47"/>
    <w:multiLevelType w:val="hybridMultilevel"/>
    <w:tmpl w:val="1BC6D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839FA"/>
    <w:multiLevelType w:val="hybridMultilevel"/>
    <w:tmpl w:val="DF8A3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A6E4A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220C5783"/>
    <w:multiLevelType w:val="hybridMultilevel"/>
    <w:tmpl w:val="C4F80C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078A4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68E4856"/>
    <w:multiLevelType w:val="hybridMultilevel"/>
    <w:tmpl w:val="08F0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3D01"/>
    <w:multiLevelType w:val="hybridMultilevel"/>
    <w:tmpl w:val="3C3AFC2C"/>
    <w:lvl w:ilvl="0" w:tplc="0156912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EBE6A47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62E51D5"/>
    <w:multiLevelType w:val="hybridMultilevel"/>
    <w:tmpl w:val="582E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13336"/>
    <w:multiLevelType w:val="hybridMultilevel"/>
    <w:tmpl w:val="23C6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B28AA"/>
    <w:multiLevelType w:val="multilevel"/>
    <w:tmpl w:val="5DA8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63CD6"/>
    <w:multiLevelType w:val="hybridMultilevel"/>
    <w:tmpl w:val="52A02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D1883"/>
    <w:multiLevelType w:val="hybridMultilevel"/>
    <w:tmpl w:val="F42CC0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D615A2"/>
    <w:multiLevelType w:val="hybridMultilevel"/>
    <w:tmpl w:val="A22C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E25C0"/>
    <w:multiLevelType w:val="hybridMultilevel"/>
    <w:tmpl w:val="0F4C2276"/>
    <w:lvl w:ilvl="0" w:tplc="6C1CC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51B4F"/>
    <w:multiLevelType w:val="hybridMultilevel"/>
    <w:tmpl w:val="E6C01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861E0"/>
    <w:multiLevelType w:val="hybridMultilevel"/>
    <w:tmpl w:val="03646AA4"/>
    <w:lvl w:ilvl="0" w:tplc="4D4A7F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2D4016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BB81C16"/>
    <w:multiLevelType w:val="hybridMultilevel"/>
    <w:tmpl w:val="E6062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520D9"/>
    <w:multiLevelType w:val="hybridMultilevel"/>
    <w:tmpl w:val="A0161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B124B"/>
    <w:multiLevelType w:val="hybridMultilevel"/>
    <w:tmpl w:val="B65A4A76"/>
    <w:lvl w:ilvl="0" w:tplc="80CCB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B34AB"/>
    <w:multiLevelType w:val="hybridMultilevel"/>
    <w:tmpl w:val="9640A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94871"/>
    <w:multiLevelType w:val="hybridMultilevel"/>
    <w:tmpl w:val="B0C6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D6E03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CDF2669"/>
    <w:multiLevelType w:val="hybridMultilevel"/>
    <w:tmpl w:val="722EDE9C"/>
    <w:lvl w:ilvl="0" w:tplc="AD4CE95E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A6340"/>
    <w:multiLevelType w:val="multilevel"/>
    <w:tmpl w:val="C0B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D52295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2046D72"/>
    <w:multiLevelType w:val="hybridMultilevel"/>
    <w:tmpl w:val="51547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72910"/>
    <w:multiLevelType w:val="hybridMultilevel"/>
    <w:tmpl w:val="F18C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61791"/>
    <w:multiLevelType w:val="hybridMultilevel"/>
    <w:tmpl w:val="BE625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547A5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2132"/>
    <w:multiLevelType w:val="hybridMultilevel"/>
    <w:tmpl w:val="640E0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F562E"/>
    <w:multiLevelType w:val="hybridMultilevel"/>
    <w:tmpl w:val="16F8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5"/>
  </w:num>
  <w:num w:numId="6">
    <w:abstractNumId w:val="3"/>
  </w:num>
  <w:num w:numId="7">
    <w:abstractNumId w:val="36"/>
  </w:num>
  <w:num w:numId="8">
    <w:abstractNumId w:val="7"/>
  </w:num>
  <w:num w:numId="9">
    <w:abstractNumId w:val="34"/>
  </w:num>
  <w:num w:numId="10">
    <w:abstractNumId w:val="1"/>
  </w:num>
  <w:num w:numId="11">
    <w:abstractNumId w:val="20"/>
  </w:num>
  <w:num w:numId="12">
    <w:abstractNumId w:val="18"/>
  </w:num>
  <w:num w:numId="13">
    <w:abstractNumId w:val="35"/>
  </w:num>
  <w:num w:numId="14">
    <w:abstractNumId w:val="29"/>
  </w:num>
  <w:num w:numId="15">
    <w:abstractNumId w:val="15"/>
  </w:num>
  <w:num w:numId="16">
    <w:abstractNumId w:val="16"/>
  </w:num>
  <w:num w:numId="17">
    <w:abstractNumId w:val="12"/>
  </w:num>
  <w:num w:numId="18">
    <w:abstractNumId w:val="40"/>
  </w:num>
  <w:num w:numId="19">
    <w:abstractNumId w:val="31"/>
  </w:num>
  <w:num w:numId="20">
    <w:abstractNumId w:val="27"/>
  </w:num>
  <w:num w:numId="21">
    <w:abstractNumId w:val="11"/>
  </w:num>
  <w:num w:numId="22">
    <w:abstractNumId w:val="24"/>
  </w:num>
  <w:num w:numId="23">
    <w:abstractNumId w:val="30"/>
  </w:num>
  <w:num w:numId="24">
    <w:abstractNumId w:val="14"/>
  </w:num>
  <w:num w:numId="25">
    <w:abstractNumId w:val="33"/>
  </w:num>
  <w:num w:numId="26">
    <w:abstractNumId w:val="9"/>
  </w:num>
  <w:num w:numId="27">
    <w:abstractNumId w:val="0"/>
  </w:num>
  <w:num w:numId="28">
    <w:abstractNumId w:val="6"/>
  </w:num>
  <w:num w:numId="29">
    <w:abstractNumId w:val="28"/>
  </w:num>
  <w:num w:numId="30">
    <w:abstractNumId w:val="26"/>
  </w:num>
  <w:num w:numId="31">
    <w:abstractNumId w:val="38"/>
  </w:num>
  <w:num w:numId="32">
    <w:abstractNumId w:val="8"/>
  </w:num>
  <w:num w:numId="33">
    <w:abstractNumId w:val="17"/>
  </w:num>
  <w:num w:numId="34">
    <w:abstractNumId w:val="32"/>
  </w:num>
  <w:num w:numId="35">
    <w:abstractNumId w:val="4"/>
  </w:num>
  <w:num w:numId="36">
    <w:abstractNumId w:val="5"/>
  </w:num>
  <w:num w:numId="37">
    <w:abstractNumId w:val="23"/>
  </w:num>
  <w:num w:numId="38">
    <w:abstractNumId w:val="19"/>
  </w:num>
  <w:num w:numId="39">
    <w:abstractNumId w:val="2"/>
  </w:num>
  <w:num w:numId="4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450"/>
    <w:rsid w:val="00081009"/>
    <w:rsid w:val="000B0BA1"/>
    <w:rsid w:val="001100AD"/>
    <w:rsid w:val="00191222"/>
    <w:rsid w:val="001B5069"/>
    <w:rsid w:val="001E02B5"/>
    <w:rsid w:val="00243C1C"/>
    <w:rsid w:val="00332DD6"/>
    <w:rsid w:val="003B27D7"/>
    <w:rsid w:val="003E7BA4"/>
    <w:rsid w:val="00402825"/>
    <w:rsid w:val="004B235F"/>
    <w:rsid w:val="005C7D44"/>
    <w:rsid w:val="005E4988"/>
    <w:rsid w:val="00670E55"/>
    <w:rsid w:val="006D097C"/>
    <w:rsid w:val="007973F0"/>
    <w:rsid w:val="008221D1"/>
    <w:rsid w:val="00883969"/>
    <w:rsid w:val="008A3621"/>
    <w:rsid w:val="008F465C"/>
    <w:rsid w:val="009146AA"/>
    <w:rsid w:val="00935963"/>
    <w:rsid w:val="0099113C"/>
    <w:rsid w:val="00AE4759"/>
    <w:rsid w:val="00B17450"/>
    <w:rsid w:val="00B34F1C"/>
    <w:rsid w:val="00CB0AC3"/>
    <w:rsid w:val="00CD1D63"/>
    <w:rsid w:val="00D26C6D"/>
    <w:rsid w:val="00D32783"/>
    <w:rsid w:val="00D351BE"/>
    <w:rsid w:val="00D94F17"/>
    <w:rsid w:val="00DF128F"/>
    <w:rsid w:val="00E56CD6"/>
    <w:rsid w:val="00E7567A"/>
    <w:rsid w:val="00E86E9F"/>
    <w:rsid w:val="00EE16B9"/>
    <w:rsid w:val="00F22530"/>
    <w:rsid w:val="00F56273"/>
    <w:rsid w:val="00F563CC"/>
    <w:rsid w:val="00F91501"/>
    <w:rsid w:val="00FA280A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A1"/>
  </w:style>
  <w:style w:type="paragraph" w:styleId="1">
    <w:name w:val="heading 1"/>
    <w:basedOn w:val="a"/>
    <w:next w:val="a"/>
    <w:link w:val="10"/>
    <w:uiPriority w:val="9"/>
    <w:qFormat/>
    <w:rsid w:val="003B2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AA"/>
    <w:pPr>
      <w:ind w:left="720"/>
      <w:contextualSpacing/>
    </w:pPr>
    <w:rPr>
      <w:rFonts w:eastAsiaTheme="minorEastAsia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B27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27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B27D7"/>
  </w:style>
  <w:style w:type="table" w:styleId="a4">
    <w:name w:val="Table Grid"/>
    <w:basedOn w:val="a1"/>
    <w:uiPriority w:val="59"/>
    <w:rsid w:val="003B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B27D7"/>
    <w:pPr>
      <w:suppressLineNumbers/>
    </w:pPr>
    <w:rPr>
      <w:rFonts w:ascii="Calibri" w:eastAsia="Calibri" w:hAnsi="Calibri" w:cs="Calibri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B27D7"/>
  </w:style>
  <w:style w:type="numbering" w:customStyle="1" w:styleId="111">
    <w:name w:val="Нет списка111"/>
    <w:next w:val="a2"/>
    <w:uiPriority w:val="99"/>
    <w:semiHidden/>
    <w:unhideWhenUsed/>
    <w:rsid w:val="003B27D7"/>
  </w:style>
  <w:style w:type="character" w:styleId="a6">
    <w:name w:val="Strong"/>
    <w:basedOn w:val="a0"/>
    <w:uiPriority w:val="22"/>
    <w:qFormat/>
    <w:rsid w:val="003B27D7"/>
    <w:rPr>
      <w:b/>
      <w:bCs/>
    </w:rPr>
  </w:style>
  <w:style w:type="character" w:styleId="a7">
    <w:name w:val="Hyperlink"/>
    <w:basedOn w:val="a0"/>
    <w:uiPriority w:val="99"/>
    <w:unhideWhenUsed/>
    <w:rsid w:val="003B27D7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B27D7"/>
    <w:pPr>
      <w:shd w:val="clear" w:color="auto" w:fill="FFFFFF"/>
      <w:spacing w:after="120" w:line="240" w:lineRule="auto"/>
      <w:ind w:left="283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B27D7"/>
    <w:rPr>
      <w:rFonts w:ascii="Times New Roman" w:eastAsiaTheme="minorEastAsia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22">
    <w:name w:val="Основной текст (2)_"/>
    <w:link w:val="23"/>
    <w:rsid w:val="003B27D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7D7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3B27D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24">
    <w:name w:val="Body Text Indent 2"/>
    <w:basedOn w:val="a"/>
    <w:link w:val="25"/>
    <w:uiPriority w:val="99"/>
    <w:unhideWhenUsed/>
    <w:rsid w:val="003B27D7"/>
    <w:pPr>
      <w:shd w:val="clear" w:color="auto" w:fill="FFFFFF"/>
      <w:spacing w:after="120" w:line="480" w:lineRule="auto"/>
      <w:ind w:left="283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B27D7"/>
    <w:rPr>
      <w:rFonts w:ascii="Times New Roman" w:eastAsiaTheme="minorEastAsia" w:hAnsi="Times New Roman" w:cs="Times New Roman"/>
      <w:b/>
      <w:sz w:val="24"/>
      <w:szCs w:val="24"/>
      <w:shd w:val="clear" w:color="auto" w:fill="FFFFFF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3B27D7"/>
  </w:style>
  <w:style w:type="paragraph" w:styleId="ab">
    <w:name w:val="Balloon Text"/>
    <w:basedOn w:val="a"/>
    <w:link w:val="ac"/>
    <w:uiPriority w:val="99"/>
    <w:semiHidden/>
    <w:unhideWhenUsed/>
    <w:rsid w:val="003B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27D7"/>
    <w:rPr>
      <w:rFonts w:ascii="Segoe UI" w:hAnsi="Segoe UI" w:cs="Segoe UI"/>
      <w:sz w:val="18"/>
      <w:szCs w:val="18"/>
    </w:rPr>
  </w:style>
  <w:style w:type="numbering" w:customStyle="1" w:styleId="11111">
    <w:name w:val="Нет списка11111"/>
    <w:next w:val="a2"/>
    <w:uiPriority w:val="99"/>
    <w:semiHidden/>
    <w:unhideWhenUsed/>
    <w:rsid w:val="003B27D7"/>
  </w:style>
  <w:style w:type="paragraph" w:customStyle="1" w:styleId="13">
    <w:name w:val="Без интервала1"/>
    <w:next w:val="ad"/>
    <w:uiPriority w:val="1"/>
    <w:qFormat/>
    <w:rsid w:val="003B27D7"/>
    <w:pPr>
      <w:spacing w:after="0" w:line="240" w:lineRule="auto"/>
    </w:pPr>
  </w:style>
  <w:style w:type="table" w:customStyle="1" w:styleId="112">
    <w:name w:val="Сетка таблицы11"/>
    <w:basedOn w:val="a1"/>
    <w:next w:val="a4"/>
    <w:uiPriority w:val="59"/>
    <w:rsid w:val="003B27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basedOn w:val="a0"/>
    <w:rsid w:val="003B27D7"/>
  </w:style>
  <w:style w:type="paragraph" w:customStyle="1" w:styleId="14">
    <w:name w:val="Абзац списка1"/>
    <w:basedOn w:val="a"/>
    <w:next w:val="a3"/>
    <w:uiPriority w:val="34"/>
    <w:qFormat/>
    <w:rsid w:val="003B27D7"/>
    <w:pPr>
      <w:ind w:left="720"/>
      <w:contextualSpacing/>
    </w:pPr>
  </w:style>
  <w:style w:type="character" w:customStyle="1" w:styleId="apple-converted-space">
    <w:name w:val="apple-converted-space"/>
    <w:basedOn w:val="a0"/>
    <w:rsid w:val="003B27D7"/>
  </w:style>
  <w:style w:type="paragraph" w:customStyle="1" w:styleId="15">
    <w:name w:val="Текст выноски1"/>
    <w:basedOn w:val="a"/>
    <w:next w:val="ab"/>
    <w:uiPriority w:val="99"/>
    <w:semiHidden/>
    <w:unhideWhenUsed/>
    <w:rsid w:val="003B27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3B27D7"/>
    <w:pPr>
      <w:spacing w:after="0" w:line="240" w:lineRule="auto"/>
    </w:pPr>
  </w:style>
  <w:style w:type="table" w:customStyle="1" w:styleId="5">
    <w:name w:val="Сетка таблицы5"/>
    <w:basedOn w:val="a1"/>
    <w:next w:val="a4"/>
    <w:uiPriority w:val="39"/>
    <w:rsid w:val="003B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basedOn w:val="a0"/>
    <w:uiPriority w:val="99"/>
    <w:semiHidden/>
    <w:rsid w:val="003B27D7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B27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27D7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27D7"/>
    <w:rPr>
      <w:rFonts w:ascii="Times New Roman" w:eastAsiaTheme="minorEastAsia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27D7"/>
    <w:rPr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27D7"/>
    <w:rPr>
      <w:rFonts w:ascii="Times New Roman" w:eastAsiaTheme="minorEastAsia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customStyle="1" w:styleId="c11">
    <w:name w:val="c11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27D7"/>
  </w:style>
  <w:style w:type="paragraph" w:customStyle="1" w:styleId="c0">
    <w:name w:val="c0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3B27D7"/>
  </w:style>
  <w:style w:type="numbering" w:customStyle="1" w:styleId="120">
    <w:name w:val="Нет списка12"/>
    <w:next w:val="a2"/>
    <w:uiPriority w:val="99"/>
    <w:semiHidden/>
    <w:unhideWhenUsed/>
    <w:rsid w:val="003B27D7"/>
  </w:style>
  <w:style w:type="table" w:customStyle="1" w:styleId="121">
    <w:name w:val="Сетка таблицы12"/>
    <w:basedOn w:val="a1"/>
    <w:next w:val="a4"/>
    <w:uiPriority w:val="59"/>
    <w:rsid w:val="003B27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3B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B27D7"/>
  </w:style>
  <w:style w:type="character" w:customStyle="1" w:styleId="c1">
    <w:name w:val="c1"/>
    <w:basedOn w:val="a0"/>
    <w:rsid w:val="003B27D7"/>
  </w:style>
  <w:style w:type="paragraph" w:customStyle="1" w:styleId="c6">
    <w:name w:val="c6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_"/>
    <w:basedOn w:val="a0"/>
    <w:link w:val="61"/>
    <w:rsid w:val="003B27D7"/>
    <w:rPr>
      <w:rFonts w:ascii="Times New Roman" w:eastAsia="Times New Roman" w:hAnsi="Times New Roman" w:cs="Times New Roman"/>
      <w:b/>
      <w:bCs/>
    </w:rPr>
  </w:style>
  <w:style w:type="paragraph" w:customStyle="1" w:styleId="61">
    <w:name w:val="Основной текст (6)"/>
    <w:basedOn w:val="a"/>
    <w:link w:val="60"/>
    <w:rsid w:val="003B27D7"/>
    <w:pPr>
      <w:widowControl w:val="0"/>
      <w:spacing w:after="0" w:line="257" w:lineRule="auto"/>
    </w:pPr>
    <w:rPr>
      <w:rFonts w:ascii="Times New Roman" w:eastAsia="Times New Roman" w:hAnsi="Times New Roman" w:cs="Times New Roman"/>
      <w:b/>
      <w:bCs/>
    </w:rPr>
  </w:style>
  <w:style w:type="table" w:customStyle="1" w:styleId="51">
    <w:name w:val="Сетка таблицы51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0"/>
    <w:link w:val="af4"/>
    <w:rsid w:val="003B27D7"/>
    <w:rPr>
      <w:rFonts w:ascii="Times New Roman" w:eastAsia="Times New Roman" w:hAnsi="Times New Roman" w:cs="Times New Roman"/>
      <w:b/>
      <w:bCs/>
    </w:rPr>
  </w:style>
  <w:style w:type="paragraph" w:customStyle="1" w:styleId="af4">
    <w:name w:val="Другое"/>
    <w:basedOn w:val="a"/>
    <w:link w:val="af3"/>
    <w:rsid w:val="003B27D7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A1"/>
  </w:style>
  <w:style w:type="paragraph" w:styleId="1">
    <w:name w:val="heading 1"/>
    <w:basedOn w:val="a"/>
    <w:next w:val="a"/>
    <w:link w:val="10"/>
    <w:uiPriority w:val="9"/>
    <w:qFormat/>
    <w:rsid w:val="003B2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AA"/>
    <w:pPr>
      <w:ind w:left="720"/>
      <w:contextualSpacing/>
    </w:pPr>
    <w:rPr>
      <w:rFonts w:eastAsiaTheme="minorEastAsia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B27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27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B27D7"/>
  </w:style>
  <w:style w:type="table" w:styleId="a4">
    <w:name w:val="Table Grid"/>
    <w:basedOn w:val="a1"/>
    <w:uiPriority w:val="59"/>
    <w:rsid w:val="003B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B27D7"/>
    <w:pPr>
      <w:suppressLineNumbers/>
    </w:pPr>
    <w:rPr>
      <w:rFonts w:ascii="Calibri" w:eastAsia="Calibri" w:hAnsi="Calibri" w:cs="Calibri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B27D7"/>
  </w:style>
  <w:style w:type="numbering" w:customStyle="1" w:styleId="111">
    <w:name w:val="Нет списка111"/>
    <w:next w:val="a2"/>
    <w:uiPriority w:val="99"/>
    <w:semiHidden/>
    <w:unhideWhenUsed/>
    <w:rsid w:val="003B27D7"/>
  </w:style>
  <w:style w:type="character" w:styleId="a6">
    <w:name w:val="Strong"/>
    <w:basedOn w:val="a0"/>
    <w:uiPriority w:val="22"/>
    <w:qFormat/>
    <w:rsid w:val="003B27D7"/>
    <w:rPr>
      <w:b/>
      <w:bCs/>
    </w:rPr>
  </w:style>
  <w:style w:type="character" w:styleId="a7">
    <w:name w:val="Hyperlink"/>
    <w:basedOn w:val="a0"/>
    <w:uiPriority w:val="99"/>
    <w:unhideWhenUsed/>
    <w:rsid w:val="003B27D7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B27D7"/>
    <w:pPr>
      <w:shd w:val="clear" w:color="auto" w:fill="FFFFFF"/>
      <w:spacing w:after="120" w:line="240" w:lineRule="auto"/>
      <w:ind w:left="283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B27D7"/>
    <w:rPr>
      <w:rFonts w:ascii="Times New Roman" w:eastAsiaTheme="minorEastAsia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22">
    <w:name w:val="Основной текст (2)_"/>
    <w:link w:val="23"/>
    <w:rsid w:val="003B27D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7D7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3B27D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24">
    <w:name w:val="Body Text Indent 2"/>
    <w:basedOn w:val="a"/>
    <w:link w:val="25"/>
    <w:uiPriority w:val="99"/>
    <w:unhideWhenUsed/>
    <w:rsid w:val="003B27D7"/>
    <w:pPr>
      <w:shd w:val="clear" w:color="auto" w:fill="FFFFFF"/>
      <w:spacing w:after="120" w:line="480" w:lineRule="auto"/>
      <w:ind w:left="283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B27D7"/>
    <w:rPr>
      <w:rFonts w:ascii="Times New Roman" w:eastAsiaTheme="minorEastAsia" w:hAnsi="Times New Roman" w:cs="Times New Roman"/>
      <w:b/>
      <w:sz w:val="24"/>
      <w:szCs w:val="24"/>
      <w:shd w:val="clear" w:color="auto" w:fill="FFFFFF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3B27D7"/>
  </w:style>
  <w:style w:type="paragraph" w:styleId="ab">
    <w:name w:val="Balloon Text"/>
    <w:basedOn w:val="a"/>
    <w:link w:val="ac"/>
    <w:uiPriority w:val="99"/>
    <w:semiHidden/>
    <w:unhideWhenUsed/>
    <w:rsid w:val="003B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27D7"/>
    <w:rPr>
      <w:rFonts w:ascii="Segoe UI" w:hAnsi="Segoe UI" w:cs="Segoe UI"/>
      <w:sz w:val="18"/>
      <w:szCs w:val="18"/>
    </w:rPr>
  </w:style>
  <w:style w:type="numbering" w:customStyle="1" w:styleId="11111">
    <w:name w:val="Нет списка11111"/>
    <w:next w:val="a2"/>
    <w:uiPriority w:val="99"/>
    <w:semiHidden/>
    <w:unhideWhenUsed/>
    <w:rsid w:val="003B27D7"/>
  </w:style>
  <w:style w:type="paragraph" w:customStyle="1" w:styleId="13">
    <w:name w:val="Без интервала1"/>
    <w:next w:val="ad"/>
    <w:uiPriority w:val="1"/>
    <w:qFormat/>
    <w:rsid w:val="003B27D7"/>
    <w:pPr>
      <w:spacing w:after="0" w:line="240" w:lineRule="auto"/>
    </w:pPr>
  </w:style>
  <w:style w:type="table" w:customStyle="1" w:styleId="112">
    <w:name w:val="Сетка таблицы11"/>
    <w:basedOn w:val="a1"/>
    <w:next w:val="a4"/>
    <w:uiPriority w:val="59"/>
    <w:rsid w:val="003B27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basedOn w:val="a0"/>
    <w:rsid w:val="003B27D7"/>
  </w:style>
  <w:style w:type="paragraph" w:customStyle="1" w:styleId="14">
    <w:name w:val="Абзац списка1"/>
    <w:basedOn w:val="a"/>
    <w:next w:val="a3"/>
    <w:uiPriority w:val="34"/>
    <w:qFormat/>
    <w:rsid w:val="003B27D7"/>
    <w:pPr>
      <w:ind w:left="720"/>
      <w:contextualSpacing/>
    </w:pPr>
  </w:style>
  <w:style w:type="character" w:customStyle="1" w:styleId="apple-converted-space">
    <w:name w:val="apple-converted-space"/>
    <w:basedOn w:val="a0"/>
    <w:rsid w:val="003B27D7"/>
  </w:style>
  <w:style w:type="paragraph" w:customStyle="1" w:styleId="15">
    <w:name w:val="Текст выноски1"/>
    <w:basedOn w:val="a"/>
    <w:next w:val="ab"/>
    <w:uiPriority w:val="99"/>
    <w:semiHidden/>
    <w:unhideWhenUsed/>
    <w:rsid w:val="003B27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3B27D7"/>
    <w:pPr>
      <w:spacing w:after="0" w:line="240" w:lineRule="auto"/>
    </w:pPr>
  </w:style>
  <w:style w:type="table" w:customStyle="1" w:styleId="5">
    <w:name w:val="Сетка таблицы5"/>
    <w:basedOn w:val="a1"/>
    <w:next w:val="a4"/>
    <w:uiPriority w:val="39"/>
    <w:rsid w:val="003B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basedOn w:val="a0"/>
    <w:uiPriority w:val="99"/>
    <w:semiHidden/>
    <w:rsid w:val="003B27D7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B27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27D7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27D7"/>
    <w:rPr>
      <w:rFonts w:ascii="Times New Roman" w:eastAsiaTheme="minorEastAsia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27D7"/>
    <w:rPr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27D7"/>
    <w:rPr>
      <w:rFonts w:ascii="Times New Roman" w:eastAsiaTheme="minorEastAsia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customStyle="1" w:styleId="c11">
    <w:name w:val="c11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27D7"/>
  </w:style>
  <w:style w:type="paragraph" w:customStyle="1" w:styleId="c0">
    <w:name w:val="c0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3B27D7"/>
  </w:style>
  <w:style w:type="numbering" w:customStyle="1" w:styleId="120">
    <w:name w:val="Нет списка12"/>
    <w:next w:val="a2"/>
    <w:uiPriority w:val="99"/>
    <w:semiHidden/>
    <w:unhideWhenUsed/>
    <w:rsid w:val="003B27D7"/>
  </w:style>
  <w:style w:type="table" w:customStyle="1" w:styleId="121">
    <w:name w:val="Сетка таблицы12"/>
    <w:basedOn w:val="a1"/>
    <w:next w:val="a4"/>
    <w:uiPriority w:val="59"/>
    <w:rsid w:val="003B27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3B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B27D7"/>
  </w:style>
  <w:style w:type="character" w:customStyle="1" w:styleId="c1">
    <w:name w:val="c1"/>
    <w:basedOn w:val="a0"/>
    <w:rsid w:val="003B27D7"/>
  </w:style>
  <w:style w:type="paragraph" w:customStyle="1" w:styleId="c6">
    <w:name w:val="c6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_"/>
    <w:basedOn w:val="a0"/>
    <w:link w:val="61"/>
    <w:rsid w:val="003B27D7"/>
    <w:rPr>
      <w:rFonts w:ascii="Times New Roman" w:eastAsia="Times New Roman" w:hAnsi="Times New Roman" w:cs="Times New Roman"/>
      <w:b/>
      <w:bCs/>
    </w:rPr>
  </w:style>
  <w:style w:type="paragraph" w:customStyle="1" w:styleId="61">
    <w:name w:val="Основной текст (6)"/>
    <w:basedOn w:val="a"/>
    <w:link w:val="60"/>
    <w:rsid w:val="003B27D7"/>
    <w:pPr>
      <w:widowControl w:val="0"/>
      <w:spacing w:after="0" w:line="257" w:lineRule="auto"/>
    </w:pPr>
    <w:rPr>
      <w:rFonts w:ascii="Times New Roman" w:eastAsia="Times New Roman" w:hAnsi="Times New Roman" w:cs="Times New Roman"/>
      <w:b/>
      <w:bCs/>
    </w:rPr>
  </w:style>
  <w:style w:type="table" w:customStyle="1" w:styleId="51">
    <w:name w:val="Сетка таблицы51"/>
    <w:basedOn w:val="a1"/>
    <w:next w:val="a4"/>
    <w:uiPriority w:val="59"/>
    <w:rsid w:val="003B2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0"/>
    <w:link w:val="af4"/>
    <w:rsid w:val="003B27D7"/>
    <w:rPr>
      <w:rFonts w:ascii="Times New Roman" w:eastAsia="Times New Roman" w:hAnsi="Times New Roman" w:cs="Times New Roman"/>
      <w:b/>
      <w:bCs/>
    </w:rPr>
  </w:style>
  <w:style w:type="paragraph" w:customStyle="1" w:styleId="af4">
    <w:name w:val="Другое"/>
    <w:basedOn w:val="a"/>
    <w:link w:val="af3"/>
    <w:rsid w:val="003B27D7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13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2025-03-16T08:12:00Z</dcterms:created>
  <dcterms:modified xsi:type="dcterms:W3CDTF">2025-03-17T04:55:00Z</dcterms:modified>
</cp:coreProperties>
</file>