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49A" w:rsidRDefault="00EA649A" w:rsidP="00EA64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1"/>
          <w:kern w:val="36"/>
          <w:sz w:val="24"/>
          <w:szCs w:val="24"/>
          <w:lang w:eastAsia="ru-RU"/>
        </w:rPr>
      </w:pPr>
      <w:r w:rsidRPr="00EA649A">
        <w:rPr>
          <w:rFonts w:ascii="Times New Roman" w:eastAsia="Times New Roman" w:hAnsi="Times New Roman" w:cs="Times New Roman"/>
          <w:b/>
          <w:bCs/>
          <w:spacing w:val="1"/>
          <w:kern w:val="36"/>
          <w:sz w:val="24"/>
          <w:szCs w:val="24"/>
          <w:lang w:eastAsia="ru-RU"/>
        </w:rPr>
        <w:t>ПАМЯТКА</w:t>
      </w:r>
    </w:p>
    <w:p w:rsidR="00EA649A" w:rsidRPr="00EA649A" w:rsidRDefault="00EA649A" w:rsidP="00EA64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1"/>
          <w:kern w:val="36"/>
          <w:sz w:val="24"/>
          <w:szCs w:val="24"/>
          <w:lang w:eastAsia="ru-RU"/>
        </w:rPr>
      </w:pPr>
      <w:r w:rsidRPr="00EA649A">
        <w:rPr>
          <w:rFonts w:ascii="Times New Roman" w:eastAsia="Times New Roman" w:hAnsi="Times New Roman" w:cs="Times New Roman"/>
          <w:b/>
          <w:bCs/>
          <w:spacing w:val="1"/>
          <w:kern w:val="36"/>
          <w:sz w:val="24"/>
          <w:szCs w:val="24"/>
          <w:lang w:eastAsia="ru-RU"/>
        </w:rPr>
        <w:t>родителям по профилактике экстремизма</w:t>
      </w:r>
    </w:p>
    <w:p w:rsidR="00EA649A" w:rsidRPr="00EA649A" w:rsidRDefault="00EA649A" w:rsidP="00EA64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EA649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Основной «группой риска» для пропаганды экстремистов является молодежь как наиболее чуткая социальная прослойка. Причем молодежь подросткового возраста, начиная примерно с 14 лет - в эту пору начинается становление человека как самостоятельной личности.</w:t>
      </w:r>
    </w:p>
    <w:p w:rsidR="00EA649A" w:rsidRPr="00EA649A" w:rsidRDefault="00EA649A" w:rsidP="00EA64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EA649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Мотивами вступления в экстремистскую группу являются направление на активную деятельность, стремление к индивидуальному самовыражению и общению с людьми, разделяющими их убеждения, ориентация на агрессивное поведение, а также стремление выразить протест и почувствовать свою независимость.</w:t>
      </w:r>
    </w:p>
    <w:p w:rsidR="00EA649A" w:rsidRPr="00EA649A" w:rsidRDefault="00EA649A" w:rsidP="00EA64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EA649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Важно помнить, что попадание подростка под влияние экстремистской группы легче предупредить, чем впоследствии бороться с этой проблемой. Несколько простых правил помогут существенно снизить риск попадания вашего ребенка под влияние пропаганды экстремистов:</w:t>
      </w:r>
    </w:p>
    <w:p w:rsidR="00EA649A" w:rsidRPr="00EA649A" w:rsidRDefault="00EA649A" w:rsidP="00EA64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EA649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- Разговаривайте с ребенком. Вы должны знать с кем он общается, как проводит время и что его волнует. Обсуждайте политическую, социальную и экономическую обстановку в мире, межэтнические отношения. Подростку трудно разобраться в хитросплетениях мирового социума и экстремистские группы зачастую пользуются этим, трактуя определенные события в пользу своей идеологии.</w:t>
      </w:r>
    </w:p>
    <w:p w:rsidR="00EA649A" w:rsidRPr="00EA649A" w:rsidRDefault="00EA649A" w:rsidP="00EA64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EA649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- Обеспечьте досуг ребенка. Спортивные секции, кружки по интересам, общественные организации, военно-патриотические клубы дадут возможность для самореализации и самовыражения подростка, значительно расширят круг общения.</w:t>
      </w:r>
    </w:p>
    <w:p w:rsidR="00EA649A" w:rsidRPr="00EA649A" w:rsidRDefault="00EA649A" w:rsidP="00EA64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EA649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- Контролируйте информацию, которую получает ребенок. Обращайте </w:t>
      </w:r>
      <w:proofErr w:type="gramStart"/>
      <w:r w:rsidRPr="00EA649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внимание</w:t>
      </w:r>
      <w:proofErr w:type="gramEnd"/>
      <w:r w:rsidRPr="00EA649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какие передачи смотрит, какие книги читает, на каких сайтах бывает. СМИ является мощным орудием в пропаганде экстремистов.</w:t>
      </w:r>
    </w:p>
    <w:p w:rsidR="00EA649A" w:rsidRPr="00EA649A" w:rsidRDefault="00EA649A" w:rsidP="00EA64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EA649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     Основные признаки того, что молодой человек или девушка начинают подпадать под влияние экстремистской идеологии, можно свести </w:t>
      </w:r>
      <w:proofErr w:type="gramStart"/>
      <w:r w:rsidRPr="00EA649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proofErr w:type="gramEnd"/>
      <w:r w:rsidRPr="00EA649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следующим:</w:t>
      </w:r>
    </w:p>
    <w:p w:rsidR="00EA649A" w:rsidRPr="00EA649A" w:rsidRDefault="00EA649A" w:rsidP="00EA64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EA649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а) его ее манера поведения становится значительно более резкой и грубой, прогрессирует ненормативная либо жаргонная лексика;</w:t>
      </w:r>
    </w:p>
    <w:p w:rsidR="00EA649A" w:rsidRPr="00EA649A" w:rsidRDefault="00EA649A" w:rsidP="00EA64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EA649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- резко изменяется стиль одежды и внешнего вида, соответствуя правилам определенной субкультуры;</w:t>
      </w:r>
    </w:p>
    <w:p w:rsidR="00EA649A" w:rsidRPr="00EA649A" w:rsidRDefault="00EA649A" w:rsidP="00EA64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EA649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- на компьютере оказывается много сохраненных ссылок или файлов с текстами, роликами или изображениями </w:t>
      </w:r>
      <w:proofErr w:type="spellStart"/>
      <w:r w:rsidRPr="00EA649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экстремистко-политического</w:t>
      </w:r>
      <w:proofErr w:type="spellEnd"/>
      <w:r w:rsidRPr="00EA649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или социально-экстремального содержания;</w:t>
      </w:r>
    </w:p>
    <w:p w:rsidR="00EA649A" w:rsidRPr="00EA649A" w:rsidRDefault="00EA649A" w:rsidP="00EA64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EA649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- в доме появляется непонятная и нетипичная символика или атрибутика (как вариант - нацистская символика), предметы, которые могут быть использованы как оружие;</w:t>
      </w:r>
    </w:p>
    <w:p w:rsidR="00EA649A" w:rsidRPr="00EA649A" w:rsidRDefault="00EA649A" w:rsidP="00EA64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EA649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- подросток проводит много времени за компьютером или самообразованием по вопросам, не относящимся к школьному обучению, художественной литературе, фильмам, компьютерным играм;</w:t>
      </w:r>
    </w:p>
    <w:p w:rsidR="00EA649A" w:rsidRPr="00EA649A" w:rsidRDefault="00EA649A" w:rsidP="00EA64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EA649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lastRenderedPageBreak/>
        <w:t>- повышенное увлечение вредными привычками;</w:t>
      </w:r>
    </w:p>
    <w:p w:rsidR="00EA649A" w:rsidRPr="00EA649A" w:rsidRDefault="00EA649A" w:rsidP="00EA64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EA649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- резкое увеличение числа разговоров на политические и социальные темы, в ходе которых высказываются крайние суждения с признаками нетерпимости;</w:t>
      </w:r>
    </w:p>
    <w:p w:rsidR="00EA649A" w:rsidRPr="00EA649A" w:rsidRDefault="00EA649A" w:rsidP="00EA64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EA649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- псевдонимы в Интернете, пароли и т.п. носят экстремально-политический характер.</w:t>
      </w:r>
    </w:p>
    <w:p w:rsidR="00EA649A" w:rsidRPr="00EA649A" w:rsidRDefault="00EA649A" w:rsidP="00EA64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EA649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Если вы подозреваете, что ваш ребенок попал под влияние экстремистской организации, не паникуйте, но действуйте быстро и решительно:</w:t>
      </w:r>
    </w:p>
    <w:p w:rsidR="00EA649A" w:rsidRPr="00EA649A" w:rsidRDefault="00EA649A" w:rsidP="00EA64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EA649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1. Не осуждайте категорически увлечение подростка, идеологию группы - такая манера точно натолкнется на протест. Попытайтесь выяснить причину экстремистского настроения, аккуратно обсудите, зачем ему это нужно.</w:t>
      </w:r>
    </w:p>
    <w:p w:rsidR="00EA649A" w:rsidRPr="00EA649A" w:rsidRDefault="00EA649A" w:rsidP="00EA64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EA649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2. Начните «контрпропаганду». Основой «контрпропаганды» должен стать тезис, что человек сможет гораздо больше сделать для переустройства мира, если он будет учиться дальше и как можно лучше, став, таким образом, профессионалом и авторитетом в обществе, за которым пойдут и к которому прислушаются. Приводите больше примеров из истории и личной жизни о событиях, когда люди разных национальностей и рас вместе добивались определенных целей. Обязательным условием такого общения должны быть мягкость и ненавязчивость.</w:t>
      </w:r>
    </w:p>
    <w:p w:rsidR="00EA649A" w:rsidRPr="00EA649A" w:rsidRDefault="00EA649A" w:rsidP="00EA64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EA649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3. Ограничьте общение подростка со знакомыми, оказывающими на него негативное влияние, попытайтесь изолировать от лидера группы.</w:t>
      </w:r>
    </w:p>
    <w:p w:rsidR="00EA649A" w:rsidRPr="00EA649A" w:rsidRDefault="00EA649A" w:rsidP="00EA649A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EA649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Будьте более внимательны к своим детям!</w:t>
      </w:r>
    </w:p>
    <w:p w:rsidR="005413F3" w:rsidRPr="00EA649A" w:rsidRDefault="005413F3">
      <w:pPr>
        <w:rPr>
          <w:rFonts w:ascii="Times New Roman" w:hAnsi="Times New Roman" w:cs="Times New Roman"/>
          <w:sz w:val="24"/>
          <w:szCs w:val="24"/>
        </w:rPr>
      </w:pPr>
    </w:p>
    <w:sectPr w:rsidR="005413F3" w:rsidRPr="00EA649A" w:rsidSect="00EA649A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49A"/>
    <w:rsid w:val="005413F3"/>
    <w:rsid w:val="00EA6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3F3"/>
  </w:style>
  <w:style w:type="paragraph" w:styleId="1">
    <w:name w:val="heading 1"/>
    <w:basedOn w:val="a"/>
    <w:link w:val="10"/>
    <w:uiPriority w:val="9"/>
    <w:qFormat/>
    <w:rsid w:val="00EA64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64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A6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64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6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2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0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8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7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1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73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49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96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027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46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568</Words>
  <Characters>3239</Characters>
  <Application>Microsoft Office Word</Application>
  <DocSecurity>0</DocSecurity>
  <Lines>26</Lines>
  <Paragraphs>7</Paragraphs>
  <ScaleCrop>false</ScaleCrop>
  <Company/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12</dc:creator>
  <cp:lastModifiedBy>школа 12</cp:lastModifiedBy>
  <cp:revision>1</cp:revision>
  <dcterms:created xsi:type="dcterms:W3CDTF">2025-02-18T10:29:00Z</dcterms:created>
  <dcterms:modified xsi:type="dcterms:W3CDTF">2025-02-18T10:31:00Z</dcterms:modified>
</cp:coreProperties>
</file>