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BD" w:rsidRPr="0022019D" w:rsidRDefault="00E200BD" w:rsidP="002201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9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</w:t>
      </w:r>
    </w:p>
    <w:p w:rsidR="00E200BD" w:rsidRPr="0022019D" w:rsidRDefault="00E200BD" w:rsidP="002201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9D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профилактике правонарушений</w:t>
      </w:r>
    </w:p>
    <w:p w:rsidR="00E200BD" w:rsidRPr="0022019D" w:rsidRDefault="00E200BD" w:rsidP="002201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19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 несовершеннолетних</w:t>
      </w:r>
    </w:p>
    <w:p w:rsidR="00067E67" w:rsidRPr="0022019D" w:rsidRDefault="00067E67" w:rsidP="002201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19D">
        <w:rPr>
          <w:rFonts w:ascii="Times New Roman" w:eastAsia="Times New Roman" w:hAnsi="Times New Roman" w:cs="Times New Roman"/>
          <w:b/>
          <w:bCs/>
          <w:sz w:val="24"/>
          <w:szCs w:val="24"/>
        </w:rPr>
        <w:t>« МЫ  В  ОТВЕТЕ  ЗА  СВОИ  ПОСТУПКИ»</w:t>
      </w:r>
    </w:p>
    <w:p w:rsidR="00067E67" w:rsidRPr="0022019D" w:rsidRDefault="00067E67" w:rsidP="002201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Цели проведения</w:t>
      </w:r>
      <w:r w:rsidRPr="0007466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E200BD" w:rsidRPr="00074660" w:rsidRDefault="00E200BD" w:rsidP="0022019D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 правонарушений несовершеннолетних; </w:t>
      </w:r>
    </w:p>
    <w:p w:rsidR="00E200BD" w:rsidRPr="00074660" w:rsidRDefault="00E200BD" w:rsidP="0022019D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пропаганда правовых знаний</w:t>
      </w:r>
      <w:r w:rsidR="00067E67" w:rsidRPr="000746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200BD" w:rsidRPr="00074660" w:rsidRDefault="00E200BD" w:rsidP="0022019D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самостоятельного принятия ответственного решения;</w:t>
      </w:r>
    </w:p>
    <w:p w:rsidR="00E200BD" w:rsidRPr="00074660" w:rsidRDefault="00E200BD" w:rsidP="0022019D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навыков критического анализа сложных ситуаций; </w:t>
      </w:r>
    </w:p>
    <w:p w:rsidR="00E200BD" w:rsidRPr="00074660" w:rsidRDefault="00E200BD" w:rsidP="0022019D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E200BD" w:rsidRPr="00074660" w:rsidRDefault="00E200BD" w:rsidP="0022019D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умения работать в группе, выражать свои взгляды, вести дискуссию </w:t>
      </w:r>
    </w:p>
    <w:p w:rsidR="00074660" w:rsidRDefault="00067E67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</w:t>
      </w:r>
    </w:p>
    <w:p w:rsidR="00E200BD" w:rsidRPr="00074660" w:rsidRDefault="00E200BD" w:rsidP="002201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Ход классного часа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53819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</w:t>
      </w:r>
      <w:r w:rsidRPr="0007466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Классный руководитель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: Добрый день, уважаемые участники нашего мероприятия!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Эпиграфом к нашему мероприятию взяты следующие слова Л.Н. Толстого </w:t>
      </w:r>
      <w:r w:rsidR="00067E67" w:rsidRPr="0007466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на доске):</w:t>
      </w:r>
    </w:p>
    <w:p w:rsidR="00E200BD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74660">
        <w:rPr>
          <w:rFonts w:ascii="Times New Roman" w:eastAsia="Times New Roman" w:hAnsi="Times New Roman" w:cs="Times New Roman"/>
          <w:bCs/>
          <w:i/>
          <w:sz w:val="24"/>
          <w:szCs w:val="24"/>
        </w:rPr>
        <w:t>Один из самых обычных и ведущих к самым большим бедствиям соблазнов, есть соблазн словами: «Все так делают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53819" w:rsidRPr="00074660" w:rsidRDefault="00B53819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60" w:rsidRDefault="00B53819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правонарушений среди несовершеннолетних 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>трудноисправимым</w:t>
      </w:r>
      <w:proofErr w:type="spellEnd"/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последствиям.</w:t>
      </w:r>
      <w:r w:rsid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Ежегодно подростками совершается более 145 т</w:t>
      </w:r>
      <w:r w:rsidR="00074660">
        <w:rPr>
          <w:rFonts w:ascii="Times New Roman" w:eastAsia="Times New Roman" w:hAnsi="Times New Roman" w:cs="Times New Roman"/>
          <w:bCs/>
          <w:sz w:val="24"/>
          <w:szCs w:val="24"/>
        </w:rPr>
        <w:t>ыс. преступлений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Почему люди совершают преступления? Всем известно, что воровать, грабить, оскорблять, драться - плохо. И тем на менее количество малолетних преступников растет. </w:t>
      </w:r>
    </w:p>
    <w:p w:rsid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BD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Почему? Как вы думаете? Обратите внимание на слова Л.Н. Толстого. Действительно ли «Все так делают»? Почему «невинные шалости» часто превращаются в правонарушение?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t xml:space="preserve">Давайте сегодня попробуем  найти  ответы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такие </w:t>
      </w:r>
      <w:r w:rsidRPr="0007466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Pr="000746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t>- Что  же такое правонарушение?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t>- Несет ли подросток ответственность правонарушения?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t>- Как не допустить неправильного поступка в своей жизни?</w:t>
      </w:r>
    </w:p>
    <w:p w:rsid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А теперь давайте узнаем, насколько вы  владеете информацией по теме сегодняшнего разговора: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66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викторины:</w:t>
      </w:r>
    </w:p>
    <w:p w:rsid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Что такое правонарушение?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660">
        <w:rPr>
          <w:rFonts w:ascii="Times New Roman" w:eastAsia="Times New Roman" w:hAnsi="Times New Roman" w:cs="Times New Roman"/>
          <w:bCs/>
          <w:i/>
          <w:sz w:val="24"/>
          <w:szCs w:val="24"/>
        </w:rPr>
        <w:t>Ответы детей.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Правонарушение – это нарушение закона, за которое предусмотрено наказание для взрослых людей и подростков.</w:t>
      </w:r>
    </w:p>
    <w:p w:rsid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5381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акие виды правонарушений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 можете назвать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. Кто из вас в жизни встречался с правонарушением законов?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E200BD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2.Классный руководитель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74660" w:rsidRP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t xml:space="preserve">Многие лица, которые не достигли совершеннолетия, рассматривают свои деяния и поступки зачастую как проявление обычной шалости. </w:t>
      </w:r>
      <w:proofErr w:type="gramStart"/>
      <w:r w:rsidRPr="00074660">
        <w:rPr>
          <w:rFonts w:ascii="Times New Roman" w:eastAsia="Times New Roman" w:hAnsi="Times New Roman" w:cs="Times New Roman"/>
          <w:sz w:val="24"/>
          <w:szCs w:val="24"/>
        </w:rPr>
        <w:t>"Подумаешь - какие мелочи - разбил стекло, сломал дерево, начал высказываться нецензурной бранью" - говорят они, когда приходит время отвечать за содеянное, поскольку совершенное не является обычной шалостью.</w:t>
      </w:r>
      <w:proofErr w:type="gramEnd"/>
    </w:p>
    <w:p w:rsidR="00074660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t>Но стоит только, задуматься - и представить последствия, таких поступков. В результате, этого, станет понятным – что, на основании чего, несет материальны</w:t>
      </w:r>
      <w:r>
        <w:rPr>
          <w:rFonts w:ascii="Times New Roman" w:eastAsia="Times New Roman" w:hAnsi="Times New Roman" w:cs="Times New Roman"/>
          <w:sz w:val="24"/>
          <w:szCs w:val="24"/>
        </w:rPr>
        <w:t>й ущерб все государство в целом</w:t>
      </w:r>
      <w:r w:rsidRPr="000746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74660">
        <w:rPr>
          <w:rFonts w:ascii="Times New Roman" w:eastAsia="Times New Roman" w:hAnsi="Times New Roman" w:cs="Times New Roman"/>
          <w:sz w:val="24"/>
          <w:szCs w:val="24"/>
        </w:rPr>
        <w:t>Помимо</w:t>
      </w:r>
      <w:proofErr w:type="gramEnd"/>
      <w:r w:rsidRPr="00074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4660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74660">
        <w:rPr>
          <w:rFonts w:ascii="Times New Roman" w:eastAsia="Times New Roman" w:hAnsi="Times New Roman" w:cs="Times New Roman"/>
          <w:sz w:val="24"/>
          <w:szCs w:val="24"/>
        </w:rPr>
        <w:t xml:space="preserve"> происходит моральное или 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ическое страдание других людей.</w:t>
      </w:r>
    </w:p>
    <w:p w:rsidR="00B53819" w:rsidRDefault="00B53819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A6" w:rsidRPr="004960A6" w:rsidRDefault="00074660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каждой школе найдутся подростки, которые совершенно не хотят учиться. Рассмотрим конкретный пример, в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4660">
        <w:rPr>
          <w:rFonts w:ascii="Times New Roman" w:eastAsia="Times New Roman" w:hAnsi="Times New Roman" w:cs="Times New Roman"/>
          <w:sz w:val="24"/>
          <w:szCs w:val="24"/>
        </w:rPr>
        <w:t>лицию поступил звонок "В школе заложена бомба!". Но в результате проверки оказалось, что это была всего лишь шутка несовершеннолетнего для того чтобы сорвать контрольную работу. Как вы оцените приведенный поступок? Это является уже преступлением, или вы всё-таки думаете это шутка, маленькая шалость?</w:t>
      </w:r>
      <w:r w:rsidR="004960A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ли наказание за это? (в</w:t>
      </w:r>
      <w:r w:rsidRPr="004960A6">
        <w:rPr>
          <w:rFonts w:ascii="Times New Roman" w:eastAsia="Times New Roman" w:hAnsi="Times New Roman" w:cs="Times New Roman"/>
          <w:i/>
          <w:sz w:val="24"/>
          <w:szCs w:val="24"/>
        </w:rPr>
        <w:t>ысказывания ребят</w:t>
      </w:r>
      <w:r w:rsidRPr="000746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60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60A6" w:rsidRPr="004960A6">
        <w:rPr>
          <w:rFonts w:ascii="Times New Roman" w:eastAsia="Times New Roman" w:hAnsi="Times New Roman" w:cs="Times New Roman"/>
          <w:b/>
          <w:sz w:val="24"/>
          <w:szCs w:val="24"/>
        </w:rPr>
        <w:t>Просмотр видео</w:t>
      </w:r>
      <w:r w:rsidR="004960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60A6" w:rsidRPr="004960A6">
        <w:rPr>
          <w:rFonts w:ascii="Times New Roman" w:eastAsia="Times New Roman" w:hAnsi="Times New Roman" w:cs="Times New Roman"/>
          <w:sz w:val="24"/>
          <w:szCs w:val="24"/>
        </w:rPr>
        <w:t xml:space="preserve">И в статье Уголовного кодекса предусматривается наказание за заведомо ложное сообщение об акте терроризма: штрафом в размере до </w:t>
      </w:r>
      <w:r w:rsidR="004960A6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4960A6" w:rsidRPr="004960A6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или исправительными работами на срок от одного года до 2х лет, либо арестом на срок от 3х до 6ти месяцев, либо лишение свободы на срок до 3х лет.</w:t>
      </w:r>
    </w:p>
    <w:p w:rsidR="004960A6" w:rsidRPr="004960A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A6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960A6" w:rsidRPr="004960A6">
        <w:t xml:space="preserve"> </w:t>
      </w:r>
      <w:r w:rsidR="004960A6" w:rsidRPr="004960A6">
        <w:rPr>
          <w:rFonts w:ascii="Times New Roman" w:eastAsia="Times New Roman" w:hAnsi="Times New Roman" w:cs="Times New Roman"/>
          <w:bCs/>
          <w:sz w:val="24"/>
          <w:szCs w:val="24"/>
        </w:rPr>
        <w:t>Ребята, любой человек, и пожилой, и молодой, и подросток в ответе за себя, за свои слова и за свои действия.</w:t>
      </w:r>
      <w:r w:rsidR="004960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60A6" w:rsidRPr="004960A6">
        <w:rPr>
          <w:rFonts w:ascii="Times New Roman" w:eastAsia="Times New Roman" w:hAnsi="Times New Roman" w:cs="Times New Roman"/>
          <w:bCs/>
          <w:sz w:val="24"/>
          <w:szCs w:val="24"/>
        </w:rPr>
        <w:t>Давайте рассмотрим,  какие виды ответственности существуют и наказания</w:t>
      </w:r>
      <w:r w:rsidR="004960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00BD" w:rsidRPr="00074660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0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>Существует 4 вида юридической ответственности при нарушениях: (</w:t>
      </w:r>
      <w:r w:rsidR="00E200BD" w:rsidRPr="004960A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памятки для учащихся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1. 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Уголовная ответственность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ответственность за нарушение законов, предусмотренных Уголовным кодексом. </w:t>
      </w:r>
      <w:proofErr w:type="gramStart"/>
      <w:r w:rsidR="004960A6" w:rsidRPr="00074660">
        <w:rPr>
          <w:rFonts w:ascii="Times New Roman" w:eastAsia="Times New Roman" w:hAnsi="Times New Roman" w:cs="Times New Roman"/>
          <w:bCs/>
          <w:sz w:val="24"/>
          <w:szCs w:val="24"/>
        </w:rPr>
        <w:t>Преступление,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предусмотренное уголовным законом</w:t>
      </w:r>
      <w:r w:rsidR="004960A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  <w:r w:rsidR="004960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За злостное хулиганство, кражу, изнасилование уголовная ответственность</w:t>
      </w:r>
      <w:r w:rsidR="00496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наступает с 14 лет</w:t>
      </w:r>
      <w:r w:rsidR="004960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0A7A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2. 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Административная ответственность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административным</w:t>
      </w:r>
      <w:proofErr w:type="gramEnd"/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 относятся: нарушение правил дорожного движения, нарушение противопожарной безопасности</w:t>
      </w:r>
      <w:r w:rsidR="00684D36">
        <w:rPr>
          <w:rFonts w:ascii="Times New Roman" w:eastAsia="Times New Roman" w:hAnsi="Times New Roman" w:cs="Times New Roman"/>
          <w:bCs/>
          <w:sz w:val="24"/>
          <w:szCs w:val="24"/>
        </w:rPr>
        <w:t>, распитие спиртных напитков несовершеннолетними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D0A7A" w:rsidRPr="00074660">
        <w:rPr>
          <w:rFonts w:ascii="Times New Roman" w:eastAsia="Times New Roman" w:hAnsi="Times New Roman" w:cs="Times New Roman"/>
          <w:bCs/>
          <w:sz w:val="24"/>
          <w:szCs w:val="24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 Дисциплинарная ответственность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proofErr w:type="spellStart"/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Гражданско</w:t>
      </w:r>
      <w:proofErr w:type="spellEnd"/>
      <w:r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–правовая ответственность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регулирует имущественные отношения. Наказания к правонарушителю: возмещение вреда, уплата ущерба. </w:t>
      </w:r>
    </w:p>
    <w:p w:rsidR="004960A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A6" w:rsidRPr="004960A6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0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4.Классный руководитель</w:t>
      </w:r>
      <w:r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960A6" w:rsidRPr="004960A6">
        <w:rPr>
          <w:rFonts w:ascii="Times New Roman" w:eastAsia="Times New Roman" w:hAnsi="Times New Roman" w:cs="Times New Roman"/>
          <w:sz w:val="24"/>
          <w:szCs w:val="24"/>
        </w:rPr>
        <w:t>Представьте, что вы все юристы. Ваша задача, определить виды юридической ответственности в  различных нарушениях.</w:t>
      </w:r>
    </w:p>
    <w:p w:rsidR="004960A6" w:rsidRPr="00684D3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b/>
          <w:sz w:val="24"/>
          <w:szCs w:val="24"/>
        </w:rPr>
        <w:t>Виды ответственности:</w:t>
      </w:r>
    </w:p>
    <w:p w:rsidR="004960A6" w:rsidRPr="004960A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0A6">
        <w:rPr>
          <w:rFonts w:ascii="Times New Roman" w:eastAsia="Times New Roman" w:hAnsi="Times New Roman" w:cs="Times New Roman"/>
          <w:sz w:val="24"/>
          <w:szCs w:val="24"/>
        </w:rPr>
        <w:t>А – административная   ответственность.</w:t>
      </w:r>
    </w:p>
    <w:p w:rsidR="004960A6" w:rsidRPr="004960A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0A6">
        <w:rPr>
          <w:rFonts w:ascii="Times New Roman" w:eastAsia="Times New Roman" w:hAnsi="Times New Roman" w:cs="Times New Roman"/>
          <w:sz w:val="24"/>
          <w:szCs w:val="24"/>
        </w:rPr>
        <w:t xml:space="preserve">Г – </w:t>
      </w:r>
      <w:proofErr w:type="spellStart"/>
      <w:r w:rsidRPr="004960A6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4960A6">
        <w:rPr>
          <w:rFonts w:ascii="Times New Roman" w:eastAsia="Times New Roman" w:hAnsi="Times New Roman" w:cs="Times New Roman"/>
          <w:sz w:val="24"/>
          <w:szCs w:val="24"/>
        </w:rPr>
        <w:t xml:space="preserve"> – правовая.</w:t>
      </w:r>
    </w:p>
    <w:p w:rsidR="004960A6" w:rsidRPr="004960A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0A6">
        <w:rPr>
          <w:rFonts w:ascii="Times New Roman" w:eastAsia="Times New Roman" w:hAnsi="Times New Roman" w:cs="Times New Roman"/>
          <w:sz w:val="24"/>
          <w:szCs w:val="24"/>
        </w:rPr>
        <w:t>У – уголовная.</w:t>
      </w:r>
    </w:p>
    <w:p w:rsidR="004960A6" w:rsidRPr="004960A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0A6">
        <w:rPr>
          <w:rFonts w:ascii="Times New Roman" w:eastAsia="Times New Roman" w:hAnsi="Times New Roman" w:cs="Times New Roman"/>
          <w:sz w:val="24"/>
          <w:szCs w:val="24"/>
        </w:rPr>
        <w:t xml:space="preserve">Д – дисциплинарная  </w:t>
      </w:r>
    </w:p>
    <w:p w:rsidR="004960A6" w:rsidRPr="00684D36" w:rsidRDefault="004960A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b/>
          <w:sz w:val="24"/>
          <w:szCs w:val="24"/>
        </w:rPr>
        <w:t>Виды нарушений: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Порвал учебник одноклассника</w:t>
      </w:r>
      <w:r w:rsidR="00684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D36"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Появление подростка на улице в нетрезвом виде (А)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Избил одноклассника (У)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Совершил кражу мобильного телефона (У)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Совершил прогул в школе (Д)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Переходил дорогу в неположенном месте  (А)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Разбил мячом окно (Г)</w:t>
      </w:r>
    </w:p>
    <w:p w:rsidR="004960A6" w:rsidRPr="00684D36" w:rsidRDefault="004960A6" w:rsidP="0022019D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36">
        <w:rPr>
          <w:rFonts w:ascii="Times New Roman" w:eastAsia="Times New Roman" w:hAnsi="Times New Roman" w:cs="Times New Roman"/>
          <w:sz w:val="24"/>
          <w:szCs w:val="24"/>
        </w:rPr>
        <w:t>Нецензурно выражался в общественном месте  (А)</w:t>
      </w:r>
    </w:p>
    <w:p w:rsidR="00684D36" w:rsidRDefault="00684D36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Представим</w:t>
      </w:r>
      <w:r w:rsidR="00684D36" w:rsidRPr="00684D3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следующую ситуацию:</w:t>
      </w:r>
      <w:r w:rsidRPr="00A819B5">
        <w:t xml:space="preserve"> </w:t>
      </w:r>
      <w:r w:rsidRPr="00A819B5">
        <w:rPr>
          <w:rFonts w:ascii="Times New Roman" w:hAnsi="Times New Roman" w:cs="Times New Roman"/>
          <w:sz w:val="24"/>
          <w:szCs w:val="24"/>
        </w:rPr>
        <w:t>Инсценировка «</w:t>
      </w:r>
      <w:r w:rsidRPr="00A819B5">
        <w:rPr>
          <w:rFonts w:ascii="Times New Roman" w:eastAsia="Times New Roman" w:hAnsi="Times New Roman" w:cs="Times New Roman"/>
          <w:b/>
          <w:bCs/>
          <w:sz w:val="24"/>
          <w:szCs w:val="24"/>
        </w:rPr>
        <w:t>На перемене»</w:t>
      </w: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«Дай телефон, музыку послушать, скукотища!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- Не дам, он новый, только вчера купили.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-Ах, тебе жалко! Ну, у меня нет, и у тебя не будет». Выбрасывает телефон.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Голос за кадром: </w:t>
      </w:r>
      <w:r w:rsidRPr="00A819B5">
        <w:rPr>
          <w:rFonts w:ascii="Times New Roman" w:eastAsia="Times New Roman" w:hAnsi="Times New Roman" w:cs="Times New Roman"/>
          <w:bCs/>
          <w:i/>
          <w:sz w:val="24"/>
          <w:szCs w:val="24"/>
        </w:rPr>
        <w:t>Встать. Суд идет.</w:t>
      </w:r>
    </w:p>
    <w:p w:rsid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Судья-ученик зачитывает: Статья 167 УК – умышленное уничтожение или повреждение чужого имущества наказывается штрафом от 50 до 100 Минимальных </w:t>
      </w:r>
      <w:proofErr w:type="gramStart"/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Размеров Оплаты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труда</w:t>
      </w:r>
      <w:proofErr w:type="gramEnd"/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, либо лишение свободы до двух лет.</w:t>
      </w:r>
    </w:p>
    <w:p w:rsidR="00943887" w:rsidRDefault="00943887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 теперь рассмотрим следующую ситуацию</w:t>
      </w:r>
      <w:r w:rsidRPr="00A819B5">
        <w:rPr>
          <w:rFonts w:ascii="Times New Roman" w:eastAsia="Times New Roman" w:hAnsi="Times New Roman" w:cs="Times New Roman"/>
          <w:b/>
          <w:bCs/>
          <w:sz w:val="24"/>
          <w:szCs w:val="24"/>
        </w:rPr>
        <w:t>: «Н</w:t>
      </w:r>
      <w:r w:rsidR="0094388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81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улице ко мне подошли парни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отняли у меня любимый телефон (деньги)</w:t>
      </w: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Как бы вы поступили в этом случае? (ребята отвечают)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преступление! Вы согласны?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Раскрытие этого преступления зависит и от твоих правильных действий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1 .Скорее позвони по телефону «02»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2.Внятно объясни, где и когда совершено преступление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Сообщи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приметы хулиганов</w:t>
      </w:r>
    </w:p>
    <w:p w:rsidR="00A819B5" w:rsidRPr="00A819B5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A819B5">
        <w:rPr>
          <w:rFonts w:ascii="Times New Roman" w:eastAsia="Times New Roman" w:hAnsi="Times New Roman" w:cs="Times New Roman"/>
          <w:bCs/>
          <w:sz w:val="24"/>
          <w:szCs w:val="24"/>
        </w:rPr>
        <w:t>оставь в известность родителей.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BD" w:rsidRPr="00074660" w:rsidRDefault="00A819B5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«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Мозговой штурм». Выявление причин правонарушений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(на карточках негативные и позитивные причины, дети выбирают те, которые приводят к правонарушениям)</w:t>
      </w:r>
    </w:p>
    <w:p w:rsidR="00E200BD" w:rsidRPr="00074660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ренебрежительное отношение к учебе, знаниям 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тремление к примитивному времяпровождению 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ависть 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реобладание материальных потребностей различных вещей и других материальных ценностей 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адность 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>езкое падение уровня жизни большей части населения; социальная незащищенность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>еуверенность в завтрашнем дне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>тремление лица удовлетворить противозаконным способом свои интересы, стремления, эмоции</w:t>
      </w:r>
    </w:p>
    <w:p w:rsidR="00E200BD" w:rsidRPr="00E83C01" w:rsidRDefault="00E200BD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01">
        <w:rPr>
          <w:rFonts w:ascii="Times New Roman" w:eastAsia="Times New Roman" w:hAnsi="Times New Roman" w:cs="Times New Roman"/>
          <w:bCs/>
          <w:sz w:val="24"/>
          <w:szCs w:val="24"/>
        </w:rPr>
        <w:t>Низкий материальный уровень жизни населения</w:t>
      </w:r>
    </w:p>
    <w:p w:rsidR="00E200BD" w:rsidRPr="00E83C01" w:rsidRDefault="00E200BD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Низкий уровень правовой культуры граждан.  Алкоголизм и наркомания </w:t>
      </w:r>
    </w:p>
    <w:p w:rsidR="00E200BD" w:rsidRPr="00E83C01" w:rsidRDefault="00E200BD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Ответственное отношение к учебе, знаниям </w:t>
      </w:r>
    </w:p>
    <w:p w:rsidR="00E200BD" w:rsidRPr="00E83C01" w:rsidRDefault="00E200BD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01">
        <w:rPr>
          <w:rFonts w:ascii="Times New Roman" w:eastAsia="Times New Roman" w:hAnsi="Times New Roman" w:cs="Times New Roman"/>
          <w:bCs/>
          <w:sz w:val="24"/>
          <w:szCs w:val="24"/>
        </w:rPr>
        <w:t>Обладание внутренним миром</w:t>
      </w:r>
    </w:p>
    <w:p w:rsidR="00E200BD" w:rsidRPr="00E83C01" w:rsidRDefault="00E200BD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01">
        <w:rPr>
          <w:rFonts w:ascii="Times New Roman" w:eastAsia="Times New Roman" w:hAnsi="Times New Roman" w:cs="Times New Roman"/>
          <w:bCs/>
          <w:sz w:val="24"/>
          <w:szCs w:val="24"/>
        </w:rPr>
        <w:t>Общение и искусством, природой</w:t>
      </w:r>
    </w:p>
    <w:p w:rsidR="00E200BD" w:rsidRPr="00E83C01" w:rsidRDefault="00E83C01" w:rsidP="0022019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E200BD" w:rsidRPr="00E83C01">
        <w:rPr>
          <w:rFonts w:ascii="Times New Roman" w:eastAsia="Times New Roman" w:hAnsi="Times New Roman" w:cs="Times New Roman"/>
          <w:bCs/>
          <w:sz w:val="24"/>
          <w:szCs w:val="24"/>
        </w:rPr>
        <w:t>оброта</w:t>
      </w:r>
    </w:p>
    <w:p w:rsidR="00E83C01" w:rsidRDefault="00E83C01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0BD" w:rsidRPr="00E83C01" w:rsidRDefault="00E200BD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01">
        <w:rPr>
          <w:rFonts w:ascii="Times New Roman" w:eastAsia="Times New Roman" w:hAnsi="Times New Roman" w:cs="Times New Roman"/>
          <w:b/>
          <w:bCs/>
          <w:sz w:val="24"/>
          <w:szCs w:val="24"/>
        </w:rPr>
        <w:t>Делается вывод:</w:t>
      </w:r>
    </w:p>
    <w:p w:rsidR="00E83C01" w:rsidRDefault="00E83C01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приводит к правонарушениям?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Заполнение кластера на доске.</w:t>
      </w:r>
    </w:p>
    <w:p w:rsidR="00991AC9" w:rsidRDefault="00E83C01" w:rsidP="0022019D">
      <w:pPr>
        <w:spacing w:after="0" w:line="240" w:lineRule="auto"/>
        <w:ind w:firstLine="51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>Все ли делают так?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1AC9" w:rsidRPr="00991AC9">
        <w:rPr>
          <w:rFonts w:ascii="Times New Roman" w:eastAsia="Times New Roman" w:hAnsi="Times New Roman" w:cs="Times New Roman"/>
          <w:bCs/>
          <w:sz w:val="24"/>
          <w:szCs w:val="24"/>
        </w:rPr>
        <w:t>Каждый человек спос</w:t>
      </w:r>
      <w:r w:rsidR="00991AC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обен сам сделать свой выбор в жизни: идти честным путем </w:t>
      </w:r>
      <w:r w:rsidR="00991AC9" w:rsidRPr="00991AC9">
        <w:rPr>
          <w:rFonts w:ascii="Times New Roman" w:eastAsia="Times New Roman" w:hAnsi="Times New Roman" w:cs="Times New Roman"/>
          <w:bCs/>
          <w:sz w:val="24"/>
          <w:szCs w:val="24"/>
        </w:rPr>
        <w:t>ил</w:t>
      </w:r>
      <w:r w:rsidR="00991AC9">
        <w:rPr>
          <w:rFonts w:ascii="Times New Roman" w:eastAsia="Times New Roman" w:hAnsi="Times New Roman" w:cs="Times New Roman"/>
          <w:bCs/>
          <w:sz w:val="24"/>
          <w:szCs w:val="24"/>
        </w:rPr>
        <w:t>и вступить на путь преступления.</w:t>
      </w:r>
      <w:r w:rsidR="00991AC9" w:rsidRPr="00991AC9">
        <w:t xml:space="preserve"> </w:t>
      </w:r>
    </w:p>
    <w:p w:rsidR="00E200BD" w:rsidRPr="00074660" w:rsidRDefault="00991AC9" w:rsidP="002201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C9">
        <w:rPr>
          <w:rFonts w:ascii="Times New Roman" w:eastAsia="Times New Roman" w:hAnsi="Times New Roman" w:cs="Times New Roman"/>
          <w:bCs/>
          <w:sz w:val="24"/>
          <w:szCs w:val="24"/>
        </w:rPr>
        <w:t>Правонарушения имеют серьезные последствия, как для общества, так и для личности подростка и его родителей.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>Ребята, мне очень хочется верить, что после нашего классного часа, мы будем совершать только хорошие поступки, так как</w:t>
      </w:r>
      <w:r w:rsidR="009902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200BD" w:rsidRPr="000746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совершая проступок, вы не только нарушают Закон, но и причиняют боль своим родным и другим людям.</w:t>
      </w:r>
    </w:p>
    <w:p w:rsidR="000F0A98" w:rsidRDefault="000F0A98" w:rsidP="0022019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991AC9" w:rsidRDefault="00943887" w:rsidP="0022019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1AC9" w:rsidRPr="00991AC9">
        <w:rPr>
          <w:rFonts w:ascii="Times New Roman" w:hAnsi="Times New Roman" w:cs="Times New Roman"/>
          <w:b/>
          <w:sz w:val="24"/>
          <w:szCs w:val="24"/>
        </w:rPr>
        <w:t>амятка  «Как не допустить правонарушение»</w:t>
      </w:r>
    </w:p>
    <w:bookmarkEnd w:id="0"/>
    <w:p w:rsidR="00991AC9" w:rsidRPr="00991AC9" w:rsidRDefault="00991AC9" w:rsidP="0022019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991AC9" w:rsidRDefault="00991AC9" w:rsidP="0022019D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AC9">
        <w:rPr>
          <w:rFonts w:ascii="Times New Roman" w:hAnsi="Times New Roman" w:cs="Times New Roman"/>
          <w:sz w:val="24"/>
          <w:szCs w:val="24"/>
        </w:rPr>
        <w:t>Веди себя так, как хочешь, чтобы относились к тебе.</w:t>
      </w:r>
    </w:p>
    <w:p w:rsidR="00991AC9" w:rsidRPr="00991AC9" w:rsidRDefault="00991AC9" w:rsidP="00220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991AC9" w:rsidRDefault="00991AC9" w:rsidP="0022019D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AC9">
        <w:rPr>
          <w:rFonts w:ascii="Times New Roman" w:hAnsi="Times New Roman" w:cs="Times New Roman"/>
          <w:sz w:val="24"/>
          <w:szCs w:val="24"/>
        </w:rPr>
        <w:t>Организация свободного времени отдыха (посещение кружков, секций, занятие любимым делом)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AC9" w:rsidRPr="00991AC9" w:rsidRDefault="00991AC9" w:rsidP="00220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991AC9" w:rsidRDefault="00991AC9" w:rsidP="0022019D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AC9">
        <w:rPr>
          <w:rFonts w:ascii="Times New Roman" w:hAnsi="Times New Roman" w:cs="Times New Roman"/>
          <w:sz w:val="24"/>
          <w:szCs w:val="24"/>
        </w:rPr>
        <w:t>Не общаться с сомнительными компаниями (пояснение с какими компаниями и почему)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AC9" w:rsidRPr="00991AC9" w:rsidRDefault="00991AC9" w:rsidP="00220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991AC9" w:rsidRDefault="00991AC9" w:rsidP="0022019D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AC9">
        <w:rPr>
          <w:rFonts w:ascii="Times New Roman" w:hAnsi="Times New Roman" w:cs="Times New Roman"/>
          <w:sz w:val="24"/>
          <w:szCs w:val="24"/>
        </w:rPr>
        <w:t>Если что-то произошло обязательно рассказать об этом взрослым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AC9" w:rsidRPr="00991AC9" w:rsidRDefault="00991AC9" w:rsidP="00220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991AC9" w:rsidRDefault="00991AC9" w:rsidP="0022019D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AC9">
        <w:rPr>
          <w:rFonts w:ascii="Times New Roman" w:hAnsi="Times New Roman" w:cs="Times New Roman"/>
          <w:sz w:val="24"/>
          <w:szCs w:val="24"/>
        </w:rPr>
        <w:t>Помнить, что за все свои поступки всегда будет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91AC9" w:rsidRPr="00991AC9" w:rsidSect="00943887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2"/>
    <w:multiLevelType w:val="hybridMultilevel"/>
    <w:tmpl w:val="30F4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6A8D"/>
    <w:multiLevelType w:val="multilevel"/>
    <w:tmpl w:val="E96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C1341"/>
    <w:multiLevelType w:val="hybridMultilevel"/>
    <w:tmpl w:val="A8262C94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67D0767"/>
    <w:multiLevelType w:val="multilevel"/>
    <w:tmpl w:val="4DE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22036"/>
    <w:multiLevelType w:val="hybridMultilevel"/>
    <w:tmpl w:val="E8D8355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3647ADF"/>
    <w:multiLevelType w:val="multilevel"/>
    <w:tmpl w:val="541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16B46"/>
    <w:multiLevelType w:val="hybridMultilevel"/>
    <w:tmpl w:val="630C1A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758E13A1"/>
    <w:multiLevelType w:val="hybridMultilevel"/>
    <w:tmpl w:val="9D2ADB2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77013206"/>
    <w:multiLevelType w:val="multilevel"/>
    <w:tmpl w:val="BD4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D"/>
    <w:rsid w:val="00043840"/>
    <w:rsid w:val="00067E67"/>
    <w:rsid w:val="00074660"/>
    <w:rsid w:val="000F0A98"/>
    <w:rsid w:val="0022019D"/>
    <w:rsid w:val="004960A6"/>
    <w:rsid w:val="00684D36"/>
    <w:rsid w:val="007D0A7A"/>
    <w:rsid w:val="00943887"/>
    <w:rsid w:val="009902E8"/>
    <w:rsid w:val="00991AC9"/>
    <w:rsid w:val="00A819B5"/>
    <w:rsid w:val="00AB1C58"/>
    <w:rsid w:val="00B53819"/>
    <w:rsid w:val="00C352AF"/>
    <w:rsid w:val="00E200BD"/>
    <w:rsid w:val="00E43819"/>
    <w:rsid w:val="00E83C01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4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Эльзара</cp:lastModifiedBy>
  <cp:revision>6</cp:revision>
  <dcterms:created xsi:type="dcterms:W3CDTF">2019-03-12T15:41:00Z</dcterms:created>
  <dcterms:modified xsi:type="dcterms:W3CDTF">2021-04-23T07:48:00Z</dcterms:modified>
</cp:coreProperties>
</file>