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6A" w:rsidRPr="00FF0553" w:rsidRDefault="00635E6A" w:rsidP="00635E6A">
      <w:pPr>
        <w:jc w:val="center"/>
        <w:rPr>
          <w:b/>
        </w:rPr>
      </w:pPr>
      <w:r w:rsidRPr="00FF0553">
        <w:rPr>
          <w:b/>
        </w:rPr>
        <w:t>Муниципальное бюджетное общеобразовательное учреждение</w:t>
      </w:r>
    </w:p>
    <w:p w:rsidR="00635E6A" w:rsidRPr="00FF0553" w:rsidRDefault="00635E6A" w:rsidP="00635E6A">
      <w:pPr>
        <w:jc w:val="center"/>
        <w:rPr>
          <w:b/>
        </w:rPr>
      </w:pPr>
      <w:r w:rsidRPr="00FF0553">
        <w:rPr>
          <w:b/>
        </w:rPr>
        <w:t xml:space="preserve">«Добровская школа-гимназия имени Я.М.Слонимского» </w:t>
      </w:r>
    </w:p>
    <w:p w:rsidR="00635E6A" w:rsidRDefault="00635E6A" w:rsidP="00635E6A">
      <w:pPr>
        <w:jc w:val="center"/>
        <w:rPr>
          <w:b/>
          <w:lang w:val="ru-RU"/>
        </w:rPr>
      </w:pPr>
      <w:proofErr w:type="spellStart"/>
      <w:r w:rsidRPr="00FF0553">
        <w:rPr>
          <w:b/>
        </w:rPr>
        <w:t>Симферопольского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района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Республики</w:t>
      </w:r>
      <w:proofErr w:type="spellEnd"/>
      <w:r w:rsidRPr="00FF0553">
        <w:rPr>
          <w:b/>
        </w:rPr>
        <w:t xml:space="preserve"> </w:t>
      </w:r>
      <w:proofErr w:type="spellStart"/>
      <w:r w:rsidRPr="00FF0553">
        <w:rPr>
          <w:b/>
        </w:rPr>
        <w:t>Крым</w:t>
      </w:r>
      <w:proofErr w:type="spellEnd"/>
    </w:p>
    <w:p w:rsidR="00DE3FC2" w:rsidRPr="00DE3FC2" w:rsidRDefault="00DE3FC2" w:rsidP="00635E6A">
      <w:pPr>
        <w:jc w:val="center"/>
        <w:rPr>
          <w:b/>
          <w:lang w:val="ru-RU"/>
        </w:rPr>
      </w:pPr>
      <w:r>
        <w:rPr>
          <w:b/>
          <w:lang w:val="ru-RU"/>
        </w:rPr>
        <w:t>(МБОУ «</w:t>
      </w:r>
      <w:proofErr w:type="spellStart"/>
      <w:r>
        <w:rPr>
          <w:b/>
          <w:lang w:val="ru-RU"/>
        </w:rPr>
        <w:t>Добровская</w:t>
      </w:r>
      <w:proofErr w:type="spellEnd"/>
      <w:r>
        <w:rPr>
          <w:b/>
          <w:lang w:val="ru-RU"/>
        </w:rPr>
        <w:t xml:space="preserve"> школ</w:t>
      </w:r>
      <w:proofErr w:type="gramStart"/>
      <w:r>
        <w:rPr>
          <w:b/>
          <w:lang w:val="ru-RU"/>
        </w:rPr>
        <w:t>а-</w:t>
      </w:r>
      <w:proofErr w:type="gramEnd"/>
      <w:r>
        <w:rPr>
          <w:b/>
          <w:lang w:val="ru-RU"/>
        </w:rPr>
        <w:t xml:space="preserve"> гимназия имени </w:t>
      </w:r>
      <w:proofErr w:type="spellStart"/>
      <w:r>
        <w:rPr>
          <w:b/>
          <w:lang w:val="ru-RU"/>
        </w:rPr>
        <w:t>Я.М.Слонимского</w:t>
      </w:r>
      <w:proofErr w:type="spellEnd"/>
      <w:r>
        <w:rPr>
          <w:b/>
          <w:lang w:val="ru-RU"/>
        </w:rPr>
        <w:t>»)</w:t>
      </w:r>
    </w:p>
    <w:p w:rsidR="00635E6A" w:rsidRPr="00FF0553" w:rsidRDefault="00635E6A" w:rsidP="00635E6A">
      <w:pPr>
        <w:jc w:val="center"/>
      </w:pPr>
      <w:r w:rsidRPr="00FF0553">
        <w:t>ОКПО 00793762;ОГРН 1159102010253; ИНН /КПП9109008822/910901001</w:t>
      </w:r>
    </w:p>
    <w:p w:rsidR="00635E6A" w:rsidRPr="00FF0553" w:rsidRDefault="00635E6A" w:rsidP="00635E6A">
      <w:pPr>
        <w:jc w:val="center"/>
      </w:pPr>
      <w:r w:rsidRPr="00FF0553">
        <w:t>ул.Комсомольская, д.1-А, с. Доброе, Симферопольский район, РК, 297571</w:t>
      </w:r>
    </w:p>
    <w:p w:rsidR="00635E6A" w:rsidRPr="00FF0553" w:rsidRDefault="00635E6A" w:rsidP="00635E6A">
      <w:pPr>
        <w:jc w:val="center"/>
      </w:pPr>
      <w:r w:rsidRPr="00FF0553">
        <w:t xml:space="preserve">тел/факс 3(652) 31-12-24, </w:t>
      </w:r>
      <w:r w:rsidRPr="00FF0553">
        <w:rPr>
          <w:u w:val="single"/>
          <w:lang w:val="de-DE"/>
        </w:rPr>
        <w:t>e</w:t>
      </w:r>
      <w:r w:rsidRPr="00FF0553">
        <w:rPr>
          <w:u w:val="single"/>
        </w:rPr>
        <w:t>-</w:t>
      </w:r>
      <w:r w:rsidRPr="00FF0553">
        <w:rPr>
          <w:u w:val="single"/>
          <w:lang w:val="de-DE"/>
        </w:rPr>
        <w:t>mail</w:t>
      </w:r>
      <w:r w:rsidRPr="00FF0553">
        <w:rPr>
          <w:u w:val="single"/>
        </w:rPr>
        <w:t xml:space="preserve">: </w:t>
      </w:r>
      <w:hyperlink r:id="rId9" w:history="1">
        <w:r w:rsidR="00DE0977">
          <w:rPr>
            <w:rStyle w:val="a8"/>
            <w:lang w:val="de-DE"/>
          </w:rPr>
          <w:t>school_simferopolsiy-rayon6@crimeaed</w:t>
        </w:r>
        <w:r w:rsidR="00DE0977">
          <w:rPr>
            <w:rStyle w:val="a8"/>
          </w:rPr>
          <w:t>u</w:t>
        </w:r>
        <w:r w:rsidR="00DE0977">
          <w:rPr>
            <w:rStyle w:val="a8"/>
            <w:lang w:val="de-DE"/>
          </w:rPr>
          <w:t>.ru</w:t>
        </w:r>
      </w:hyperlink>
    </w:p>
    <w:p w:rsidR="00635E6A" w:rsidRPr="00FF0553" w:rsidRDefault="007F2BA0" w:rsidP="00635E6A">
      <w:pPr>
        <w:tabs>
          <w:tab w:val="left" w:pos="709"/>
          <w:tab w:val="left" w:pos="851"/>
        </w:tabs>
        <w:suppressAutoHyphens/>
        <w:jc w:val="center"/>
        <w:rPr>
          <w:lang w:val="ru-RU" w:eastAsia="ar-S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10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2"/>
        <w:gridCol w:w="4471"/>
        <w:gridCol w:w="2795"/>
      </w:tblGrid>
      <w:tr w:rsidR="00635E6A" w:rsidRPr="00FF0553" w:rsidTr="00AC09CC">
        <w:trPr>
          <w:jc w:val="center"/>
        </w:trPr>
        <w:tc>
          <w:tcPr>
            <w:tcW w:w="1311" w:type="pct"/>
          </w:tcPr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635E6A" w:rsidRPr="00FF0553" w:rsidRDefault="00635E6A" w:rsidP="00AC09CC">
            <w:pPr>
              <w:ind w:left="550"/>
              <w:jc w:val="center"/>
              <w:rPr>
                <w:b/>
              </w:rPr>
            </w:pPr>
            <w:r w:rsidRPr="00FF0553">
              <w:rPr>
                <w:b/>
              </w:rPr>
              <w:t>ПРИКАЗ</w:t>
            </w:r>
          </w:p>
          <w:p w:rsidR="00635E6A" w:rsidRPr="00FF0553" w:rsidRDefault="00635E6A" w:rsidP="00AC09CC">
            <w:pPr>
              <w:ind w:left="550"/>
              <w:jc w:val="center"/>
              <w:rPr>
                <w:b/>
              </w:rPr>
            </w:pPr>
          </w:p>
        </w:tc>
        <w:tc>
          <w:tcPr>
            <w:tcW w:w="1419" w:type="pct"/>
          </w:tcPr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  <w:tr w:rsidR="00635E6A" w:rsidRPr="00FF0553" w:rsidTr="00AC09CC">
        <w:trPr>
          <w:jc w:val="center"/>
        </w:trPr>
        <w:tc>
          <w:tcPr>
            <w:tcW w:w="1311" w:type="pct"/>
          </w:tcPr>
          <w:p w:rsidR="00635E6A" w:rsidRPr="003C3BDA" w:rsidRDefault="00764D48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  <w:rPr>
                <w:lang w:val="ru-RU"/>
              </w:rPr>
            </w:pPr>
            <w:r>
              <w:rPr>
                <w:lang w:val="ru-RU"/>
              </w:rPr>
              <w:t>04.03</w:t>
            </w:r>
            <w:r w:rsidR="00635E6A" w:rsidRPr="00FF0553">
              <w:rPr>
                <w:lang w:val="ru-RU"/>
              </w:rPr>
              <w:t>.</w:t>
            </w:r>
            <w:r w:rsidR="00DE3FC2">
              <w:t>2024</w:t>
            </w:r>
          </w:p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635E6A" w:rsidRPr="00FF0553" w:rsidRDefault="00635E6A" w:rsidP="00AC09CC">
            <w:pPr>
              <w:ind w:left="550"/>
              <w:jc w:val="center"/>
              <w:rPr>
                <w:b/>
              </w:rPr>
            </w:pPr>
          </w:p>
        </w:tc>
        <w:tc>
          <w:tcPr>
            <w:tcW w:w="1419" w:type="pct"/>
          </w:tcPr>
          <w:p w:rsidR="00635E6A" w:rsidRPr="003C3BDA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  <w:rPr>
                <w:lang w:val="ru-RU"/>
              </w:rPr>
            </w:pPr>
            <w:r w:rsidRPr="00FF0553">
              <w:t xml:space="preserve">№ </w:t>
            </w:r>
            <w:r w:rsidR="00764D48">
              <w:rPr>
                <w:lang w:val="ru-RU"/>
              </w:rPr>
              <w:t>95</w:t>
            </w:r>
            <w:r w:rsidR="003C3BDA">
              <w:rPr>
                <w:lang w:val="ru-RU"/>
              </w:rPr>
              <w:t>-о</w:t>
            </w:r>
          </w:p>
        </w:tc>
      </w:tr>
      <w:tr w:rsidR="00635E6A" w:rsidRPr="00FF0553" w:rsidTr="00AC09CC">
        <w:trPr>
          <w:jc w:val="center"/>
        </w:trPr>
        <w:tc>
          <w:tcPr>
            <w:tcW w:w="1311" w:type="pct"/>
          </w:tcPr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635E6A" w:rsidRPr="00FF0553" w:rsidRDefault="00635E6A" w:rsidP="00AC09CC">
            <w:pPr>
              <w:ind w:left="550"/>
              <w:jc w:val="center"/>
              <w:rPr>
                <w:b/>
              </w:rPr>
            </w:pPr>
            <w:r w:rsidRPr="00FF0553">
              <w:rPr>
                <w:b/>
              </w:rPr>
              <w:t>с. Доброе</w:t>
            </w:r>
          </w:p>
          <w:p w:rsidR="00635E6A" w:rsidRPr="00FF0553" w:rsidRDefault="00635E6A" w:rsidP="00AC09CC">
            <w:pPr>
              <w:ind w:left="550"/>
              <w:jc w:val="center"/>
              <w:rPr>
                <w:b/>
              </w:rPr>
            </w:pPr>
          </w:p>
        </w:tc>
        <w:tc>
          <w:tcPr>
            <w:tcW w:w="1419" w:type="pct"/>
          </w:tcPr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  <w:tr w:rsidR="00635E6A" w:rsidRPr="00FF0553" w:rsidTr="00AC09CC">
        <w:trPr>
          <w:trHeight w:val="659"/>
          <w:jc w:val="center"/>
        </w:trPr>
        <w:tc>
          <w:tcPr>
            <w:tcW w:w="1311" w:type="pct"/>
          </w:tcPr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</w:pPr>
          </w:p>
        </w:tc>
        <w:tc>
          <w:tcPr>
            <w:tcW w:w="2270" w:type="pct"/>
          </w:tcPr>
          <w:p w:rsidR="00764D48" w:rsidRDefault="00635E6A" w:rsidP="00AC09CC">
            <w:pPr>
              <w:tabs>
                <w:tab w:val="left" w:pos="4395"/>
              </w:tabs>
              <w:jc w:val="center"/>
              <w:rPr>
                <w:b/>
                <w:i/>
                <w:color w:val="000000"/>
                <w:lang w:val="ru-RU"/>
              </w:rPr>
            </w:pPr>
            <w:r w:rsidRPr="00FF0553">
              <w:rPr>
                <w:b/>
                <w:i/>
                <w:color w:val="000000"/>
              </w:rPr>
              <w:t>О</w:t>
            </w:r>
            <w:r w:rsidR="00764D48">
              <w:rPr>
                <w:b/>
                <w:i/>
                <w:color w:val="000000"/>
                <w:lang w:val="ru-RU"/>
              </w:rPr>
              <w:t xml:space="preserve">б итогах </w:t>
            </w:r>
            <w:r w:rsidRPr="00FF0553">
              <w:rPr>
                <w:b/>
                <w:i/>
                <w:color w:val="000000"/>
              </w:rPr>
              <w:t xml:space="preserve"> </w:t>
            </w:r>
            <w:r w:rsidR="00764D48">
              <w:rPr>
                <w:b/>
                <w:i/>
                <w:color w:val="000000"/>
                <w:lang w:val="ru-RU"/>
              </w:rPr>
              <w:t xml:space="preserve"> Всероссийской проверочной</w:t>
            </w:r>
            <w:r w:rsidRPr="00FF0553">
              <w:rPr>
                <w:b/>
                <w:i/>
                <w:color w:val="000000"/>
                <w:lang w:val="ru-RU"/>
              </w:rPr>
              <w:t xml:space="preserve">  работ</w:t>
            </w:r>
            <w:r w:rsidR="00764D48">
              <w:rPr>
                <w:b/>
                <w:i/>
                <w:color w:val="000000"/>
                <w:lang w:val="ru-RU"/>
              </w:rPr>
              <w:t xml:space="preserve">ы по истории </w:t>
            </w:r>
          </w:p>
          <w:p w:rsidR="00635E6A" w:rsidRDefault="003C3BDA" w:rsidP="00AC09CC">
            <w:pPr>
              <w:tabs>
                <w:tab w:val="left" w:pos="4395"/>
              </w:tabs>
              <w:jc w:val="center"/>
              <w:rPr>
                <w:b/>
                <w:i/>
                <w:color w:val="000000"/>
                <w:lang w:val="ru-RU"/>
              </w:rPr>
            </w:pPr>
            <w:r>
              <w:rPr>
                <w:b/>
                <w:i/>
                <w:color w:val="000000"/>
                <w:lang w:val="ru-RU"/>
              </w:rPr>
              <w:t xml:space="preserve"> в 11 </w:t>
            </w:r>
            <w:r w:rsidR="00635E6A">
              <w:rPr>
                <w:b/>
                <w:i/>
                <w:color w:val="000000"/>
                <w:lang w:val="ru-RU"/>
              </w:rPr>
              <w:t>классах</w:t>
            </w:r>
          </w:p>
          <w:p w:rsidR="00635E6A" w:rsidRPr="00FF0553" w:rsidRDefault="00635E6A" w:rsidP="00AC09CC">
            <w:pPr>
              <w:tabs>
                <w:tab w:val="left" w:pos="4395"/>
              </w:tabs>
              <w:jc w:val="center"/>
              <w:rPr>
                <w:b/>
                <w:i/>
              </w:rPr>
            </w:pPr>
          </w:p>
        </w:tc>
        <w:tc>
          <w:tcPr>
            <w:tcW w:w="1419" w:type="pct"/>
          </w:tcPr>
          <w:p w:rsidR="00635E6A" w:rsidRPr="00FF0553" w:rsidRDefault="00635E6A" w:rsidP="00AC09CC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right"/>
            </w:pPr>
          </w:p>
        </w:tc>
      </w:tr>
    </w:tbl>
    <w:p w:rsidR="00764D48" w:rsidRDefault="00635E6A" w:rsidP="000021A1">
      <w:pPr>
        <w:tabs>
          <w:tab w:val="left" w:pos="4395"/>
        </w:tabs>
        <w:jc w:val="both"/>
        <w:rPr>
          <w:color w:val="000000"/>
          <w:lang w:val="ru-RU"/>
        </w:rPr>
      </w:pPr>
      <w:r w:rsidRPr="00A17AFB">
        <w:rPr>
          <w:lang w:val="ru-RU"/>
        </w:rPr>
        <w:t xml:space="preserve">             </w:t>
      </w:r>
      <w:r w:rsidRPr="00A17AFB">
        <w:t>Во</w:t>
      </w:r>
      <w:r w:rsidRPr="00A17AFB">
        <w:rPr>
          <w:lang w:val="ru-RU"/>
        </w:rPr>
        <w:t xml:space="preserve"> </w:t>
      </w:r>
      <w:proofErr w:type="spellStart"/>
      <w:r w:rsidRPr="00A17AFB">
        <w:t>исполнени</w:t>
      </w:r>
      <w:proofErr w:type="spellEnd"/>
      <w:r w:rsidRPr="00A17AFB">
        <w:rPr>
          <w:lang w:val="ru-RU"/>
        </w:rPr>
        <w:t>е</w:t>
      </w:r>
      <w:r w:rsidRPr="00A17AFB">
        <w:t xml:space="preserve"> </w:t>
      </w:r>
      <w:proofErr w:type="spellStart"/>
      <w:r w:rsidRPr="00A17AFB">
        <w:t>приказа</w:t>
      </w:r>
      <w:proofErr w:type="spellEnd"/>
      <w:r w:rsidRPr="00A17AFB">
        <w:t xml:space="preserve"> </w:t>
      </w:r>
      <w:r w:rsidRPr="00A17AFB">
        <w:rPr>
          <w:lang w:val="ru-RU"/>
        </w:rPr>
        <w:t xml:space="preserve"> </w:t>
      </w:r>
      <w:r w:rsidR="000021A1">
        <w:rPr>
          <w:lang w:val="ru-RU"/>
        </w:rPr>
        <w:t xml:space="preserve"> от 14.02.2024г №64-о </w:t>
      </w:r>
      <w:r w:rsidR="000021A1" w:rsidRPr="000021A1">
        <w:rPr>
          <w:lang w:val="ru-RU"/>
        </w:rPr>
        <w:t>«</w:t>
      </w:r>
      <w:r w:rsidR="000021A1" w:rsidRPr="000021A1">
        <w:rPr>
          <w:color w:val="000000"/>
        </w:rPr>
        <w:t xml:space="preserve">О </w:t>
      </w:r>
      <w:proofErr w:type="spellStart"/>
      <w:r w:rsidR="000021A1" w:rsidRPr="000021A1">
        <w:rPr>
          <w:color w:val="000000"/>
        </w:rPr>
        <w:t>проведении</w:t>
      </w:r>
      <w:proofErr w:type="spellEnd"/>
      <w:r w:rsidR="000021A1" w:rsidRPr="000021A1">
        <w:rPr>
          <w:color w:val="000000"/>
        </w:rPr>
        <w:t xml:space="preserve"> </w:t>
      </w:r>
      <w:r w:rsidR="000021A1" w:rsidRPr="000021A1">
        <w:rPr>
          <w:color w:val="000000"/>
          <w:lang w:val="ru-RU"/>
        </w:rPr>
        <w:t xml:space="preserve"> Всероссийских проверочных  работ в 11 классах</w:t>
      </w:r>
      <w:r w:rsidR="000021A1">
        <w:rPr>
          <w:color w:val="000000"/>
          <w:lang w:val="ru-RU"/>
        </w:rPr>
        <w:t>» 01.03.2024г. была проведена Всероссийская проверочная работа</w:t>
      </w:r>
      <w:r w:rsidR="00764D48">
        <w:rPr>
          <w:color w:val="000000"/>
          <w:lang w:val="ru-RU"/>
        </w:rPr>
        <w:t xml:space="preserve"> (далее ВПР) </w:t>
      </w:r>
      <w:r w:rsidR="000021A1">
        <w:rPr>
          <w:color w:val="000000"/>
          <w:lang w:val="ru-RU"/>
        </w:rPr>
        <w:t xml:space="preserve"> по истории в 11-х классах</w:t>
      </w:r>
      <w:r w:rsidR="00F6380C">
        <w:rPr>
          <w:color w:val="000000"/>
          <w:lang w:val="ru-RU"/>
        </w:rPr>
        <w:t xml:space="preserve"> в соответствии с требованиями.</w:t>
      </w:r>
    </w:p>
    <w:p w:rsidR="00764D48" w:rsidRDefault="00764D48" w:rsidP="000021A1">
      <w:pPr>
        <w:tabs>
          <w:tab w:val="left" w:pos="4395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Результаты ВПР по истории в разрезе классов: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44"/>
        <w:gridCol w:w="18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764D48" w:rsidRPr="00764D48" w:rsidTr="00851D9C">
        <w:tc>
          <w:tcPr>
            <w:tcW w:w="744" w:type="dxa"/>
            <w:vMerge w:val="restart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 xml:space="preserve">Класс </w:t>
            </w:r>
          </w:p>
        </w:tc>
        <w:tc>
          <w:tcPr>
            <w:tcW w:w="1808" w:type="dxa"/>
            <w:vMerge w:val="restart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 xml:space="preserve">Кол-во </w:t>
            </w:r>
            <w:proofErr w:type="gramStart"/>
            <w:r w:rsidRPr="00764D48">
              <w:rPr>
                <w:b/>
                <w:lang w:val="ru-RU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 xml:space="preserve">Средний балл </w:t>
            </w:r>
          </w:p>
        </w:tc>
      </w:tr>
      <w:tr w:rsidR="00764D48" w:rsidRPr="00764D48" w:rsidTr="00851D9C">
        <w:tc>
          <w:tcPr>
            <w:tcW w:w="744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1808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«2»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4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</w:tr>
      <w:tr w:rsidR="00764D48" w:rsidRPr="00764D48" w:rsidTr="00851D9C">
        <w:tc>
          <w:tcPr>
            <w:tcW w:w="744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1808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%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Кол-во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center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</w:tr>
      <w:tr w:rsidR="00764D48" w:rsidRPr="00764D48" w:rsidTr="00851D9C">
        <w:tc>
          <w:tcPr>
            <w:tcW w:w="744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11-А</w:t>
            </w:r>
          </w:p>
        </w:tc>
        <w:tc>
          <w:tcPr>
            <w:tcW w:w="1808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Артемьева А.А.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100</w:t>
            </w:r>
          </w:p>
        </w:tc>
        <w:tc>
          <w:tcPr>
            <w:tcW w:w="674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4,5</w:t>
            </w:r>
          </w:p>
        </w:tc>
      </w:tr>
      <w:tr w:rsidR="00764D48" w:rsidRPr="00764D48" w:rsidTr="00851D9C">
        <w:tc>
          <w:tcPr>
            <w:tcW w:w="744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11-Б</w:t>
            </w:r>
          </w:p>
        </w:tc>
        <w:tc>
          <w:tcPr>
            <w:tcW w:w="1808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Артемьева А.А.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53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80</w:t>
            </w:r>
          </w:p>
        </w:tc>
        <w:tc>
          <w:tcPr>
            <w:tcW w:w="674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4,07</w:t>
            </w:r>
          </w:p>
        </w:tc>
      </w:tr>
      <w:tr w:rsidR="00764D48" w:rsidRPr="00764D48" w:rsidTr="00851D9C">
        <w:tc>
          <w:tcPr>
            <w:tcW w:w="744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11-В</w:t>
            </w:r>
          </w:p>
        </w:tc>
        <w:tc>
          <w:tcPr>
            <w:tcW w:w="1808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Артемьева А.А.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60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73</w:t>
            </w:r>
          </w:p>
        </w:tc>
        <w:tc>
          <w:tcPr>
            <w:tcW w:w="674" w:type="dxa"/>
          </w:tcPr>
          <w:p w:rsidR="00764D48" w:rsidRPr="00764D48" w:rsidRDefault="00764D48" w:rsidP="00851D9C">
            <w:pPr>
              <w:jc w:val="both"/>
              <w:rPr>
                <w:lang w:val="ru-RU"/>
              </w:rPr>
            </w:pPr>
            <w:r w:rsidRPr="00764D48">
              <w:rPr>
                <w:lang w:val="ru-RU"/>
              </w:rPr>
              <w:t>3,87</w:t>
            </w:r>
          </w:p>
        </w:tc>
      </w:tr>
      <w:tr w:rsidR="00764D48" w:rsidRPr="00764D48" w:rsidTr="00851D9C">
        <w:tc>
          <w:tcPr>
            <w:tcW w:w="2552" w:type="dxa"/>
            <w:gridSpan w:val="2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Итого</w:t>
            </w:r>
            <w:proofErr w:type="gramStart"/>
            <w:r w:rsidRPr="00764D48">
              <w:rPr>
                <w:b/>
                <w:lang w:val="ru-RU"/>
              </w:rPr>
              <w:t xml:space="preserve"> :</w:t>
            </w:r>
            <w:proofErr w:type="gramEnd"/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80</w:t>
            </w:r>
          </w:p>
        </w:tc>
        <w:tc>
          <w:tcPr>
            <w:tcW w:w="674" w:type="dxa"/>
          </w:tcPr>
          <w:p w:rsidR="00764D48" w:rsidRPr="00764D48" w:rsidRDefault="00764D48" w:rsidP="00851D9C">
            <w:pPr>
              <w:jc w:val="both"/>
              <w:rPr>
                <w:b/>
                <w:lang w:val="ru-RU"/>
              </w:rPr>
            </w:pPr>
            <w:r w:rsidRPr="00764D48">
              <w:rPr>
                <w:b/>
                <w:lang w:val="ru-RU"/>
              </w:rPr>
              <w:t>4,03</w:t>
            </w:r>
          </w:p>
        </w:tc>
      </w:tr>
    </w:tbl>
    <w:p w:rsidR="00764D48" w:rsidRDefault="000362EE" w:rsidP="000362EE">
      <w:pPr>
        <w:tabs>
          <w:tab w:val="left" w:pos="4395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</w:t>
      </w:r>
      <w:proofErr w:type="gramStart"/>
      <w:r w:rsidR="00764D48">
        <w:rPr>
          <w:color w:val="000000"/>
          <w:lang w:val="ru-RU"/>
        </w:rPr>
        <w:t>В 11 классах обучаются 54 учащихся, в ВПР приняли участие 34чел., из них на 4+5- 27чел.(80%), по сравнению со 2 четвертью качество знаний незначительно снизилось на 5%.  Самое низкие показатели качества знаний в 11-В классе 73%. По сравнению со 2 четвертью повысили качество знаний  учащиеся 11-В на 5%, понизили учащиеся 11-Б на 7%, в 11-А показатели аналогичные четвертной</w:t>
      </w:r>
      <w:proofErr w:type="gramEnd"/>
      <w:r w:rsidR="00764D48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Средний балл составил 4б, что на 0.1 балла выше показателей 2 четверти. В целом учащиеся подтвердили свои результаты- 31чел., понизили – 2 чел., повысили 1чел.</w:t>
      </w:r>
    </w:p>
    <w:p w:rsidR="000362EE" w:rsidRPr="000362EE" w:rsidRDefault="000362EE" w:rsidP="000362EE">
      <w:pPr>
        <w:tabs>
          <w:tab w:val="left" w:pos="4395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При поэлементном анализе выявлены следующие типичные ошибки:</w:t>
      </w:r>
    </w:p>
    <w:p w:rsidR="00764D48" w:rsidRDefault="00764D48" w:rsidP="00764D48">
      <w:pPr>
        <w:jc w:val="both"/>
        <w:rPr>
          <w:b/>
          <w:lang w:val="ru-RU"/>
        </w:rPr>
      </w:pPr>
      <w:proofErr w:type="spellStart"/>
      <w:r>
        <w:rPr>
          <w:rFonts w:eastAsia="sans-serif"/>
          <w:color w:val="000000"/>
          <w:shd w:val="clear" w:color="auto" w:fill="FFFFFF"/>
        </w:rPr>
        <w:t>Знание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истории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родного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края</w:t>
      </w:r>
      <w:proofErr w:type="spellEnd"/>
      <w:r>
        <w:rPr>
          <w:rFonts w:eastAsia="sans-serif"/>
          <w:color w:val="000000"/>
          <w:shd w:val="clear" w:color="auto" w:fill="FFFFFF"/>
          <w:lang w:val="ru-RU"/>
        </w:rPr>
        <w:t xml:space="preserve"> - 10 человек</w:t>
      </w:r>
    </w:p>
    <w:p w:rsidR="00764D48" w:rsidRDefault="00764D48" w:rsidP="00764D48">
      <w:pPr>
        <w:jc w:val="both"/>
        <w:rPr>
          <w:b/>
          <w:lang w:val="ru-RU"/>
        </w:rPr>
      </w:pPr>
      <w:proofErr w:type="spellStart"/>
      <w:r>
        <w:rPr>
          <w:rFonts w:eastAsia="sans-serif"/>
          <w:color w:val="000000"/>
          <w:shd w:val="clear" w:color="auto" w:fill="FFFFFF"/>
        </w:rPr>
        <w:t>Знание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исторических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деятелей</w:t>
      </w:r>
      <w:proofErr w:type="spellEnd"/>
      <w:r>
        <w:rPr>
          <w:rFonts w:eastAsia="sans-serif"/>
          <w:color w:val="000000"/>
          <w:shd w:val="clear" w:color="auto" w:fill="FFFFFF"/>
          <w:lang w:val="ru-RU"/>
        </w:rPr>
        <w:t xml:space="preserve"> - 13 человек</w:t>
      </w:r>
    </w:p>
    <w:p w:rsidR="00764D48" w:rsidRDefault="00764D48" w:rsidP="00764D48">
      <w:pPr>
        <w:widowControl w:val="0"/>
        <w:ind w:right="276"/>
        <w:jc w:val="both"/>
        <w:rPr>
          <w:lang w:val="ru-RU"/>
        </w:rPr>
      </w:pPr>
      <w:proofErr w:type="spellStart"/>
      <w:r>
        <w:rPr>
          <w:rFonts w:eastAsia="sans-serif"/>
          <w:color w:val="000000"/>
          <w:shd w:val="clear" w:color="auto" w:fill="FFFFFF"/>
        </w:rPr>
        <w:t>Умение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устанавливать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причинно-</w:t>
      </w:r>
      <w:proofErr w:type="spellStart"/>
      <w:r>
        <w:rPr>
          <w:rFonts w:eastAsia="sans-serif"/>
          <w:color w:val="000000"/>
          <w:shd w:val="clear" w:color="auto" w:fill="FFFFFF"/>
        </w:rPr>
        <w:t>следственные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hd w:val="clear" w:color="auto" w:fill="FFFFFF"/>
        </w:rPr>
        <w:t>связи</w:t>
      </w:r>
      <w:proofErr w:type="spellEnd"/>
      <w:r>
        <w:rPr>
          <w:rFonts w:eastAsia="sans-serif"/>
          <w:color w:val="000000"/>
          <w:shd w:val="clear" w:color="auto" w:fill="FFFFFF"/>
          <w:lang w:val="ru-RU"/>
        </w:rPr>
        <w:t xml:space="preserve"> - 18 человек</w:t>
      </w:r>
    </w:p>
    <w:p w:rsidR="00764D48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 xml:space="preserve">          Исходя из вышеизложенного, 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ПРИКАЗЫВАЮ: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1.Руководителю МО учителей социальн</w:t>
      </w:r>
      <w:proofErr w:type="gramStart"/>
      <w:r>
        <w:rPr>
          <w:lang w:val="ru-RU"/>
        </w:rPr>
        <w:t>о-</w:t>
      </w:r>
      <w:proofErr w:type="gramEnd"/>
      <w:r>
        <w:rPr>
          <w:lang w:val="ru-RU"/>
        </w:rPr>
        <w:t xml:space="preserve"> гуманитарного направления Годлевской В.П.: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1.1.Проанализировать результаты ВПР по истории на заседании МО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до 07.03.2024г.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lastRenderedPageBreak/>
        <w:t>2.Учителю истории и обществознанию Артемьевой А.А.: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 xml:space="preserve">2.1.Детально проанализировать результаты ВПР по истории и ликвидировать пробелы в </w:t>
      </w:r>
      <w:proofErr w:type="gramStart"/>
      <w:r>
        <w:rPr>
          <w:lang w:val="ru-RU"/>
        </w:rPr>
        <w:t>знаниях</w:t>
      </w:r>
      <w:proofErr w:type="gramEnd"/>
      <w:r>
        <w:rPr>
          <w:lang w:val="ru-RU"/>
        </w:rPr>
        <w:t xml:space="preserve"> учащих через систему повторения изученного материала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март 2024г.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2.2.Выставить отметки за ВПР в электронный журнал с пометкой ВПР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до 07.03.2024г.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3.</w:t>
      </w:r>
      <w:r w:rsidRPr="00A17AFB">
        <w:rPr>
          <w:lang w:val="ru-RU"/>
        </w:rPr>
        <w:t>Классным руководителям</w:t>
      </w:r>
      <w:r>
        <w:rPr>
          <w:lang w:val="ru-RU"/>
        </w:rPr>
        <w:t xml:space="preserve"> 11</w:t>
      </w:r>
      <w:r w:rsidRPr="00A17AFB">
        <w:rPr>
          <w:lang w:val="ru-RU"/>
        </w:rPr>
        <w:t xml:space="preserve">-х классов: </w:t>
      </w:r>
      <w:proofErr w:type="spellStart"/>
      <w:r>
        <w:rPr>
          <w:lang w:val="ru-RU"/>
        </w:rPr>
        <w:t>Корчевской</w:t>
      </w:r>
      <w:proofErr w:type="spellEnd"/>
      <w:r>
        <w:rPr>
          <w:lang w:val="ru-RU"/>
        </w:rPr>
        <w:t xml:space="preserve"> Т.Н., Шостак Т.Н., </w:t>
      </w:r>
      <w:proofErr w:type="spellStart"/>
      <w:r>
        <w:rPr>
          <w:lang w:val="ru-RU"/>
        </w:rPr>
        <w:t>Чермениновой</w:t>
      </w:r>
      <w:proofErr w:type="spellEnd"/>
      <w:r>
        <w:rPr>
          <w:lang w:val="ru-RU"/>
        </w:rPr>
        <w:t xml:space="preserve"> Е.Г.</w:t>
      </w:r>
      <w:r w:rsidRPr="00A17AFB">
        <w:rPr>
          <w:lang w:val="ru-RU"/>
        </w:rPr>
        <w:t>: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>3.1.Довести до сведения учащихся и их родителей результаты ВПР по истории</w:t>
      </w:r>
    </w:p>
    <w:p w:rsidR="00F6380C" w:rsidRDefault="00F6380C" w:rsidP="00A17AFB">
      <w:pPr>
        <w:widowControl w:val="0"/>
        <w:ind w:right="276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до 07.03.2024г.</w:t>
      </w:r>
    </w:p>
    <w:p w:rsidR="00623EEC" w:rsidRPr="00A17AFB" w:rsidRDefault="00F6380C" w:rsidP="00A17AFB">
      <w:pPr>
        <w:tabs>
          <w:tab w:val="left" w:pos="567"/>
        </w:tabs>
        <w:ind w:right="139"/>
        <w:jc w:val="both"/>
      </w:pPr>
      <w:r>
        <w:rPr>
          <w:lang w:val="ru-RU"/>
        </w:rPr>
        <w:t>4</w:t>
      </w:r>
      <w:r w:rsidR="00623EEC" w:rsidRPr="00A17AFB">
        <w:rPr>
          <w:lang w:val="ru-RU"/>
        </w:rPr>
        <w:t>.</w:t>
      </w:r>
      <w:proofErr w:type="gramStart"/>
      <w:r w:rsidR="00623EEC" w:rsidRPr="00A17AFB">
        <w:rPr>
          <w:lang w:val="ru-RU"/>
        </w:rPr>
        <w:t>Контроль за</w:t>
      </w:r>
      <w:proofErr w:type="gramEnd"/>
      <w:r w:rsidR="00623EEC" w:rsidRPr="00A17AFB">
        <w:rPr>
          <w:lang w:val="ru-RU"/>
        </w:rPr>
        <w:t xml:space="preserve"> выполнением </w:t>
      </w:r>
      <w:r w:rsidR="00D05945">
        <w:rPr>
          <w:lang w:val="ru-RU"/>
        </w:rPr>
        <w:t>п</w:t>
      </w:r>
      <w:r w:rsidR="00F3703C">
        <w:rPr>
          <w:lang w:val="ru-RU"/>
        </w:rPr>
        <w:t>риказа возложить на заместителя</w:t>
      </w:r>
      <w:r w:rsidR="00623EEC" w:rsidRPr="00A17AFB">
        <w:rPr>
          <w:lang w:val="ru-RU"/>
        </w:rPr>
        <w:t xml:space="preserve"> директора по УВР Кальченко М.К.</w:t>
      </w:r>
    </w:p>
    <w:p w:rsidR="00623EEC" w:rsidRPr="00A17AFB" w:rsidRDefault="00623EEC" w:rsidP="00A17AFB">
      <w:pPr>
        <w:tabs>
          <w:tab w:val="left" w:pos="-540"/>
        </w:tabs>
        <w:ind w:right="276"/>
        <w:jc w:val="both"/>
        <w:rPr>
          <w:lang w:val="ru-RU"/>
        </w:rPr>
      </w:pPr>
      <w:r w:rsidRPr="00A17AFB">
        <w:rPr>
          <w:lang w:val="ru-RU"/>
        </w:rPr>
        <w:t xml:space="preserve"> </w:t>
      </w:r>
    </w:p>
    <w:p w:rsidR="00D05945" w:rsidRDefault="00623EEC" w:rsidP="00A17AFB">
      <w:pPr>
        <w:jc w:val="both"/>
        <w:rPr>
          <w:lang w:val="ru-RU"/>
        </w:rPr>
      </w:pPr>
      <w:r w:rsidRPr="00A17AFB">
        <w:t xml:space="preserve">Директор       </w:t>
      </w:r>
      <w:r w:rsidRPr="00A17AFB">
        <w:tab/>
      </w:r>
      <w:r w:rsidRPr="00A17AFB">
        <w:tab/>
        <w:t xml:space="preserve">                                                   </w:t>
      </w:r>
      <w:r w:rsidRPr="00A17AFB">
        <w:tab/>
      </w:r>
      <w:r w:rsidRPr="00A17AFB">
        <w:rPr>
          <w:lang w:val="ru-RU"/>
        </w:rPr>
        <w:t xml:space="preserve">                                    </w:t>
      </w:r>
      <w:proofErr w:type="spellStart"/>
      <w:r w:rsidR="00E26770">
        <w:rPr>
          <w:lang w:val="ru-RU"/>
        </w:rPr>
        <w:t>Е.В.Никитчук</w:t>
      </w:r>
      <w:proofErr w:type="spellEnd"/>
    </w:p>
    <w:p w:rsidR="001A106B" w:rsidRDefault="001A106B" w:rsidP="00A17AFB">
      <w:pPr>
        <w:jc w:val="both"/>
        <w:rPr>
          <w:lang w:val="ru-RU"/>
        </w:rPr>
      </w:pPr>
    </w:p>
    <w:p w:rsidR="001A106B" w:rsidRPr="00D05945" w:rsidRDefault="001A106B" w:rsidP="00A17AFB">
      <w:pPr>
        <w:jc w:val="both"/>
        <w:rPr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623EEC" w:rsidRPr="00A17AFB" w:rsidTr="00AC09CC">
        <w:trPr>
          <w:trHeight w:val="539"/>
        </w:trPr>
        <w:tc>
          <w:tcPr>
            <w:tcW w:w="2500" w:type="pct"/>
            <w:hideMark/>
          </w:tcPr>
          <w:p w:rsidR="00623EEC" w:rsidRPr="00A17AFB" w:rsidRDefault="00623EEC" w:rsidP="00A17AFB">
            <w:pPr>
              <w:autoSpaceDE w:val="0"/>
              <w:autoSpaceDN w:val="0"/>
              <w:adjustRightInd w:val="0"/>
            </w:pPr>
            <w:r w:rsidRPr="00A17AFB">
              <w:t xml:space="preserve">С </w:t>
            </w:r>
            <w:r w:rsidRPr="00A17AFB">
              <w:rPr>
                <w:lang w:val="ru-RU"/>
              </w:rPr>
              <w:t>приказом</w:t>
            </w:r>
            <w:r w:rsidRPr="00A17AFB">
              <w:t xml:space="preserve">  от </w:t>
            </w:r>
            <w:r w:rsidR="00F6380C">
              <w:rPr>
                <w:lang w:val="ru-RU"/>
              </w:rPr>
              <w:t>04.03</w:t>
            </w:r>
            <w:r w:rsidR="004D6498" w:rsidRPr="00A17AFB">
              <w:rPr>
                <w:lang w:val="ru-RU"/>
              </w:rPr>
              <w:t>.</w:t>
            </w:r>
            <w:r w:rsidR="00DE3FC2">
              <w:rPr>
                <w:lang w:val="ru-RU"/>
              </w:rPr>
              <w:t>2024</w:t>
            </w:r>
            <w:r w:rsidR="00D05945">
              <w:t xml:space="preserve"> № </w:t>
            </w:r>
            <w:r w:rsidR="00F6380C">
              <w:rPr>
                <w:lang w:val="ru-RU"/>
              </w:rPr>
              <w:t xml:space="preserve"> 95</w:t>
            </w:r>
            <w:r w:rsidR="00D05945">
              <w:rPr>
                <w:lang w:val="ru-RU"/>
              </w:rPr>
              <w:t>-о</w:t>
            </w:r>
            <w:r w:rsidRPr="00A17AFB">
              <w:t xml:space="preserve"> </w:t>
            </w:r>
            <w:proofErr w:type="spellStart"/>
            <w:r w:rsidRPr="00A17AFB">
              <w:t>ознакомлены</w:t>
            </w:r>
            <w:proofErr w:type="spellEnd"/>
            <w:r w:rsidRPr="00A17AFB">
              <w:t>:</w:t>
            </w:r>
          </w:p>
        </w:tc>
        <w:tc>
          <w:tcPr>
            <w:tcW w:w="2500" w:type="pct"/>
          </w:tcPr>
          <w:p w:rsidR="00623EEC" w:rsidRPr="00A17AFB" w:rsidRDefault="00623EEC" w:rsidP="00A17AFB">
            <w:pPr>
              <w:autoSpaceDE w:val="0"/>
              <w:autoSpaceDN w:val="0"/>
              <w:adjustRightInd w:val="0"/>
            </w:pPr>
          </w:p>
        </w:tc>
      </w:tr>
    </w:tbl>
    <w:p w:rsidR="00623EEC" w:rsidRPr="00FF0553" w:rsidRDefault="00623EEC" w:rsidP="00623EEC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002"/>
        <w:gridCol w:w="2348"/>
        <w:gridCol w:w="2404"/>
      </w:tblGrid>
      <w:tr w:rsidR="00623EEC" w:rsidRPr="00FF0553" w:rsidTr="00AC09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EC" w:rsidRPr="00FF0553" w:rsidRDefault="00623EEC" w:rsidP="00AC09CC">
            <w:pPr>
              <w:jc w:val="center"/>
            </w:pPr>
            <w:r w:rsidRPr="00FF0553">
              <w:t>№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EC" w:rsidRPr="00FF0553" w:rsidRDefault="00623EEC" w:rsidP="00AC09CC">
            <w:pPr>
              <w:jc w:val="center"/>
            </w:pPr>
            <w:r w:rsidRPr="00FF0553">
              <w:t>ФИО учителя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EC" w:rsidRPr="00FF0553" w:rsidRDefault="00623EEC" w:rsidP="00AC09CC">
            <w:pPr>
              <w:jc w:val="center"/>
            </w:pPr>
            <w:r w:rsidRPr="00FF0553">
              <w:t>Дата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EC" w:rsidRPr="00FF0553" w:rsidRDefault="00623EEC" w:rsidP="00AC09CC">
            <w:pPr>
              <w:jc w:val="center"/>
            </w:pPr>
            <w:r w:rsidRPr="00FF0553">
              <w:t>Подпись</w:t>
            </w:r>
          </w:p>
        </w:tc>
      </w:tr>
      <w:tr w:rsidR="00623EEC" w:rsidRPr="00FF0553" w:rsidTr="00AC09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EC" w:rsidRPr="00FF0553" w:rsidRDefault="00623EEC" w:rsidP="00AC09CC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EEC" w:rsidRPr="004D6498" w:rsidRDefault="00623EEC" w:rsidP="00AC09CC">
            <w:pPr>
              <w:rPr>
                <w:lang w:val="ru-RU"/>
              </w:rPr>
            </w:pPr>
            <w:r w:rsidRPr="004D6498">
              <w:rPr>
                <w:lang w:val="ru-RU"/>
              </w:rPr>
              <w:t>Кальченко М.К.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EC" w:rsidRPr="00FF0553" w:rsidRDefault="00623EEC" w:rsidP="00AC09CC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EC" w:rsidRPr="00FF0553" w:rsidRDefault="00623EEC" w:rsidP="00AC09CC">
            <w:pPr>
              <w:jc w:val="center"/>
            </w:pPr>
          </w:p>
        </w:tc>
      </w:tr>
      <w:tr w:rsidR="00740C03" w:rsidRPr="00FF0553" w:rsidTr="00AC09C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C03" w:rsidRPr="00FF0553" w:rsidRDefault="00740C03" w:rsidP="00AC09CC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C03" w:rsidRPr="004D6498" w:rsidRDefault="00740C03" w:rsidP="00AC09CC">
            <w:pPr>
              <w:rPr>
                <w:lang w:val="ru-RU"/>
              </w:rPr>
            </w:pPr>
            <w:r>
              <w:rPr>
                <w:lang w:val="ru-RU"/>
              </w:rPr>
              <w:t>Годлевская В.П.</w:t>
            </w:r>
            <w:bookmarkStart w:id="0" w:name="_GoBack"/>
            <w:bookmarkEnd w:id="0"/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C03" w:rsidRPr="00FF0553" w:rsidRDefault="00740C03" w:rsidP="00AC09CC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C03" w:rsidRPr="00FF0553" w:rsidRDefault="00740C03" w:rsidP="00AC09CC">
            <w:pPr>
              <w:jc w:val="center"/>
            </w:pPr>
          </w:p>
        </w:tc>
      </w:tr>
      <w:tr w:rsidR="004D6498" w:rsidRPr="00FF0553" w:rsidTr="00D91E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98" w:rsidRPr="00FF0553" w:rsidRDefault="004D6498" w:rsidP="00AC09CC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8" w:rsidRPr="00F31837" w:rsidRDefault="00D91E0F" w:rsidP="00AC09C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Корчевская</w:t>
            </w:r>
            <w:proofErr w:type="spellEnd"/>
            <w:r>
              <w:rPr>
                <w:lang w:val="ru-RU"/>
              </w:rPr>
              <w:t xml:space="preserve"> Т.Н.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8" w:rsidRPr="00FF0553" w:rsidRDefault="004D6498" w:rsidP="00AC09CC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8" w:rsidRPr="00FF0553" w:rsidRDefault="004D6498" w:rsidP="00AC09CC">
            <w:pPr>
              <w:jc w:val="center"/>
            </w:pPr>
          </w:p>
        </w:tc>
      </w:tr>
      <w:tr w:rsidR="004D6498" w:rsidRPr="00FF0553" w:rsidTr="00D91E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498" w:rsidRPr="00FF0553" w:rsidRDefault="004D6498" w:rsidP="00AC09CC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8" w:rsidRPr="00F31837" w:rsidRDefault="00D91E0F" w:rsidP="00AC09CC">
            <w:pPr>
              <w:rPr>
                <w:lang w:val="ru-RU"/>
              </w:rPr>
            </w:pPr>
            <w:r>
              <w:rPr>
                <w:lang w:val="ru-RU"/>
              </w:rPr>
              <w:t>Шостак Т.Н.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8" w:rsidRPr="00FF0553" w:rsidRDefault="004D6498" w:rsidP="00AC09CC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8" w:rsidRPr="00FF0553" w:rsidRDefault="004D6498" w:rsidP="00AC09CC">
            <w:pPr>
              <w:jc w:val="center"/>
            </w:pPr>
          </w:p>
        </w:tc>
      </w:tr>
      <w:tr w:rsidR="00815E4C" w:rsidRPr="00FF0553" w:rsidTr="00D91E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E4C" w:rsidRPr="00FF0553" w:rsidRDefault="00815E4C" w:rsidP="00AC09CC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4C" w:rsidRPr="00F31837" w:rsidRDefault="00D91E0F" w:rsidP="00AC09C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Черменинова</w:t>
            </w:r>
            <w:proofErr w:type="spellEnd"/>
            <w:r>
              <w:rPr>
                <w:lang w:val="ru-RU"/>
              </w:rPr>
              <w:t xml:space="preserve"> Е.Г.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4C" w:rsidRPr="00FF0553" w:rsidRDefault="00815E4C" w:rsidP="00AC09CC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4C" w:rsidRPr="00FF0553" w:rsidRDefault="00815E4C" w:rsidP="00AC09CC">
            <w:pPr>
              <w:jc w:val="center"/>
            </w:pPr>
          </w:p>
        </w:tc>
      </w:tr>
      <w:tr w:rsidR="00815E4C" w:rsidRPr="00FF0553" w:rsidTr="00D91E0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E4C" w:rsidRPr="00FF0553" w:rsidRDefault="00815E4C" w:rsidP="00AC09CC">
            <w:pPr>
              <w:pStyle w:val="a3"/>
              <w:numPr>
                <w:ilvl w:val="0"/>
                <w:numId w:val="18"/>
              </w:num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4C" w:rsidRPr="00F31837" w:rsidRDefault="00D91E0F" w:rsidP="00AC09CC">
            <w:pPr>
              <w:rPr>
                <w:lang w:val="ru-RU"/>
              </w:rPr>
            </w:pPr>
            <w:r>
              <w:rPr>
                <w:lang w:val="ru-RU"/>
              </w:rPr>
              <w:t>Артемьева А.А.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4C" w:rsidRPr="00FF0553" w:rsidRDefault="00815E4C" w:rsidP="00AC09CC">
            <w:pPr>
              <w:jc w:val="center"/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E4C" w:rsidRPr="00FF0553" w:rsidRDefault="00815E4C" w:rsidP="00AC09CC">
            <w:pPr>
              <w:jc w:val="center"/>
            </w:pPr>
          </w:p>
        </w:tc>
      </w:tr>
    </w:tbl>
    <w:p w:rsidR="00623EEC" w:rsidRDefault="00623EEC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Default="00D05945" w:rsidP="00623EEC">
      <w:pPr>
        <w:ind w:left="6372" w:firstLine="708"/>
        <w:rPr>
          <w:i/>
          <w:lang w:val="ru-RU"/>
        </w:rPr>
      </w:pPr>
    </w:p>
    <w:p w:rsidR="00D05945" w:rsidRPr="00FF0553" w:rsidRDefault="00D05945" w:rsidP="00623EEC">
      <w:pPr>
        <w:ind w:left="6372" w:firstLine="708"/>
        <w:rPr>
          <w:i/>
          <w:lang w:val="ru-RU"/>
        </w:rPr>
      </w:pPr>
    </w:p>
    <w:p w:rsidR="00623EEC" w:rsidRDefault="00623EEC" w:rsidP="00623EEC">
      <w:pPr>
        <w:ind w:left="6372" w:firstLine="708"/>
        <w:rPr>
          <w:i/>
          <w:lang w:val="ru-RU"/>
        </w:rPr>
      </w:pPr>
    </w:p>
    <w:p w:rsidR="00623EEC" w:rsidRDefault="00623EEC" w:rsidP="00623EEC">
      <w:pPr>
        <w:ind w:left="6372" w:firstLine="708"/>
        <w:rPr>
          <w:i/>
          <w:lang w:val="ru-RU"/>
        </w:rPr>
      </w:pPr>
    </w:p>
    <w:p w:rsidR="00623EEC" w:rsidRDefault="00623EEC" w:rsidP="00623EEC">
      <w:pPr>
        <w:ind w:left="6372" w:firstLine="708"/>
        <w:rPr>
          <w:i/>
          <w:lang w:val="ru-RU"/>
        </w:rPr>
      </w:pPr>
    </w:p>
    <w:p w:rsidR="00815E4C" w:rsidRDefault="00815E4C" w:rsidP="00815E4C">
      <w:pPr>
        <w:rPr>
          <w:i/>
          <w:lang w:val="ru-RU"/>
        </w:rPr>
      </w:pPr>
    </w:p>
    <w:p w:rsidR="00FA58B5" w:rsidRDefault="00FA58B5" w:rsidP="00815E4C">
      <w:pPr>
        <w:rPr>
          <w:i/>
          <w:lang w:val="ru-RU"/>
        </w:rPr>
      </w:pPr>
    </w:p>
    <w:p w:rsidR="00F31837" w:rsidRDefault="00F31837" w:rsidP="00815E4C">
      <w:pPr>
        <w:rPr>
          <w:i/>
          <w:lang w:val="ru-RU"/>
        </w:rPr>
      </w:pPr>
    </w:p>
    <w:p w:rsidR="001A106B" w:rsidRDefault="001A106B" w:rsidP="00815E4C">
      <w:pPr>
        <w:rPr>
          <w:i/>
          <w:lang w:val="ru-RU"/>
        </w:rPr>
      </w:pPr>
    </w:p>
    <w:sectPr w:rsidR="001A106B" w:rsidSect="00073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A0" w:rsidRDefault="007F2BA0" w:rsidP="00CC71B1">
      <w:r>
        <w:separator/>
      </w:r>
    </w:p>
  </w:endnote>
  <w:endnote w:type="continuationSeparator" w:id="0">
    <w:p w:rsidR="007F2BA0" w:rsidRDefault="007F2BA0" w:rsidP="00C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Lath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A0" w:rsidRDefault="007F2BA0" w:rsidP="00CC71B1">
      <w:r>
        <w:separator/>
      </w:r>
    </w:p>
  </w:footnote>
  <w:footnote w:type="continuationSeparator" w:id="0">
    <w:p w:rsidR="007F2BA0" w:rsidRDefault="007F2BA0" w:rsidP="00CC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2A418C"/>
    <w:multiLevelType w:val="hybridMultilevel"/>
    <w:tmpl w:val="74CA0690"/>
    <w:lvl w:ilvl="0" w:tplc="BC522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3BE7"/>
    <w:multiLevelType w:val="hybridMultilevel"/>
    <w:tmpl w:val="BAA49F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BA2"/>
    <w:multiLevelType w:val="multilevel"/>
    <w:tmpl w:val="743802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611BF3"/>
    <w:multiLevelType w:val="hybridMultilevel"/>
    <w:tmpl w:val="20583EA8"/>
    <w:lvl w:ilvl="0" w:tplc="8B8AA72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">
    <w:nsid w:val="21143C7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029A9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B5031B"/>
    <w:multiLevelType w:val="hybridMultilevel"/>
    <w:tmpl w:val="692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77978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>
    <w:nsid w:val="532F7B96"/>
    <w:multiLevelType w:val="hybridMultilevel"/>
    <w:tmpl w:val="DC7C16EC"/>
    <w:lvl w:ilvl="0" w:tplc="858E21C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39D7F1A"/>
    <w:multiLevelType w:val="hybridMultilevel"/>
    <w:tmpl w:val="2E3044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345C6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59AE35AD"/>
    <w:multiLevelType w:val="hybridMultilevel"/>
    <w:tmpl w:val="1BAE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94859"/>
    <w:multiLevelType w:val="hybridMultilevel"/>
    <w:tmpl w:val="0EDC8320"/>
    <w:lvl w:ilvl="0" w:tplc="551C965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994B83"/>
    <w:multiLevelType w:val="hybridMultilevel"/>
    <w:tmpl w:val="AE3A818C"/>
    <w:lvl w:ilvl="0" w:tplc="9BC8D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A61B8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2B6EF7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6"/>
  </w:num>
  <w:num w:numId="12">
    <w:abstractNumId w:val="5"/>
  </w:num>
  <w:num w:numId="13">
    <w:abstractNumId w:val="15"/>
  </w:num>
  <w:num w:numId="14">
    <w:abstractNumId w:val="8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2"/>
  </w:num>
  <w:num w:numId="20">
    <w:abstractNumId w:val="4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634"/>
    <w:rsid w:val="000021A1"/>
    <w:rsid w:val="00007B36"/>
    <w:rsid w:val="00021D57"/>
    <w:rsid w:val="000362EE"/>
    <w:rsid w:val="00041847"/>
    <w:rsid w:val="00041A54"/>
    <w:rsid w:val="00050C46"/>
    <w:rsid w:val="00063C0E"/>
    <w:rsid w:val="00071D4D"/>
    <w:rsid w:val="00073048"/>
    <w:rsid w:val="000C1235"/>
    <w:rsid w:val="000C55EC"/>
    <w:rsid w:val="000E0A2D"/>
    <w:rsid w:val="000E49EA"/>
    <w:rsid w:val="000F467B"/>
    <w:rsid w:val="0010441F"/>
    <w:rsid w:val="00124634"/>
    <w:rsid w:val="001361F7"/>
    <w:rsid w:val="00155793"/>
    <w:rsid w:val="00156DCA"/>
    <w:rsid w:val="00163D85"/>
    <w:rsid w:val="0017795F"/>
    <w:rsid w:val="001936F0"/>
    <w:rsid w:val="00194E79"/>
    <w:rsid w:val="001A106B"/>
    <w:rsid w:val="001A57D5"/>
    <w:rsid w:val="001C057E"/>
    <w:rsid w:val="001D3E12"/>
    <w:rsid w:val="001E7D81"/>
    <w:rsid w:val="001F0D0D"/>
    <w:rsid w:val="001F16C9"/>
    <w:rsid w:val="00201B4E"/>
    <w:rsid w:val="00204AAD"/>
    <w:rsid w:val="00211BF9"/>
    <w:rsid w:val="0023145B"/>
    <w:rsid w:val="00243781"/>
    <w:rsid w:val="00260465"/>
    <w:rsid w:val="002A1422"/>
    <w:rsid w:val="002E7FD6"/>
    <w:rsid w:val="002F128C"/>
    <w:rsid w:val="002F3CBE"/>
    <w:rsid w:val="003019A7"/>
    <w:rsid w:val="00303DD6"/>
    <w:rsid w:val="00322D6F"/>
    <w:rsid w:val="0032463E"/>
    <w:rsid w:val="00340FF4"/>
    <w:rsid w:val="00367620"/>
    <w:rsid w:val="00367EB3"/>
    <w:rsid w:val="003C3BDA"/>
    <w:rsid w:val="003C436C"/>
    <w:rsid w:val="003C6A72"/>
    <w:rsid w:val="003C6B48"/>
    <w:rsid w:val="003E5AE2"/>
    <w:rsid w:val="003F15CA"/>
    <w:rsid w:val="003F1A90"/>
    <w:rsid w:val="00431446"/>
    <w:rsid w:val="0044417B"/>
    <w:rsid w:val="004537D8"/>
    <w:rsid w:val="00455F95"/>
    <w:rsid w:val="00462965"/>
    <w:rsid w:val="00473F64"/>
    <w:rsid w:val="004754E1"/>
    <w:rsid w:val="004830B3"/>
    <w:rsid w:val="00494EB5"/>
    <w:rsid w:val="004A1C83"/>
    <w:rsid w:val="004A2E5E"/>
    <w:rsid w:val="004B1AF2"/>
    <w:rsid w:val="004B327C"/>
    <w:rsid w:val="004C63B8"/>
    <w:rsid w:val="004D1D98"/>
    <w:rsid w:val="004D6498"/>
    <w:rsid w:val="004E2AF1"/>
    <w:rsid w:val="004F2E14"/>
    <w:rsid w:val="00512156"/>
    <w:rsid w:val="00515600"/>
    <w:rsid w:val="0052665D"/>
    <w:rsid w:val="00530FC3"/>
    <w:rsid w:val="00534029"/>
    <w:rsid w:val="0054604A"/>
    <w:rsid w:val="00546F36"/>
    <w:rsid w:val="00566E1E"/>
    <w:rsid w:val="00574371"/>
    <w:rsid w:val="005801F8"/>
    <w:rsid w:val="005D0242"/>
    <w:rsid w:val="005E2959"/>
    <w:rsid w:val="005F0350"/>
    <w:rsid w:val="005F0D55"/>
    <w:rsid w:val="005F208B"/>
    <w:rsid w:val="00604395"/>
    <w:rsid w:val="00614764"/>
    <w:rsid w:val="00623EEC"/>
    <w:rsid w:val="00635E6A"/>
    <w:rsid w:val="006438FC"/>
    <w:rsid w:val="006531A1"/>
    <w:rsid w:val="0066564F"/>
    <w:rsid w:val="00681453"/>
    <w:rsid w:val="006A06C5"/>
    <w:rsid w:val="006B49E6"/>
    <w:rsid w:val="006C0F2E"/>
    <w:rsid w:val="006C3240"/>
    <w:rsid w:val="006E2FFB"/>
    <w:rsid w:val="006F658D"/>
    <w:rsid w:val="006F67FE"/>
    <w:rsid w:val="007213D2"/>
    <w:rsid w:val="00727A27"/>
    <w:rsid w:val="00740C03"/>
    <w:rsid w:val="00741147"/>
    <w:rsid w:val="00756345"/>
    <w:rsid w:val="00764D48"/>
    <w:rsid w:val="00767890"/>
    <w:rsid w:val="0077767D"/>
    <w:rsid w:val="00786BF4"/>
    <w:rsid w:val="00792723"/>
    <w:rsid w:val="007C6065"/>
    <w:rsid w:val="007C7CAD"/>
    <w:rsid w:val="007E0DE5"/>
    <w:rsid w:val="007E2FBE"/>
    <w:rsid w:val="007F1AE8"/>
    <w:rsid w:val="007F2BA0"/>
    <w:rsid w:val="007F3BAD"/>
    <w:rsid w:val="008108F5"/>
    <w:rsid w:val="0081310A"/>
    <w:rsid w:val="008148F3"/>
    <w:rsid w:val="00815E4C"/>
    <w:rsid w:val="0082414E"/>
    <w:rsid w:val="00844F93"/>
    <w:rsid w:val="00874C21"/>
    <w:rsid w:val="008A1748"/>
    <w:rsid w:val="008A5F55"/>
    <w:rsid w:val="008C716A"/>
    <w:rsid w:val="008E4575"/>
    <w:rsid w:val="008F7DF5"/>
    <w:rsid w:val="0090781C"/>
    <w:rsid w:val="00913521"/>
    <w:rsid w:val="00942039"/>
    <w:rsid w:val="0095641A"/>
    <w:rsid w:val="00956755"/>
    <w:rsid w:val="009624D9"/>
    <w:rsid w:val="009909E2"/>
    <w:rsid w:val="009A6688"/>
    <w:rsid w:val="009C2CBE"/>
    <w:rsid w:val="009E5560"/>
    <w:rsid w:val="009E75B3"/>
    <w:rsid w:val="009F2757"/>
    <w:rsid w:val="009F6AA1"/>
    <w:rsid w:val="00A13949"/>
    <w:rsid w:val="00A17AFB"/>
    <w:rsid w:val="00A22F5D"/>
    <w:rsid w:val="00A54075"/>
    <w:rsid w:val="00A6775C"/>
    <w:rsid w:val="00A708D7"/>
    <w:rsid w:val="00A82EC3"/>
    <w:rsid w:val="00A870B4"/>
    <w:rsid w:val="00AC06EF"/>
    <w:rsid w:val="00AC09CC"/>
    <w:rsid w:val="00AC42FA"/>
    <w:rsid w:val="00AC4BE9"/>
    <w:rsid w:val="00AC5726"/>
    <w:rsid w:val="00B00304"/>
    <w:rsid w:val="00B13FCD"/>
    <w:rsid w:val="00B270FA"/>
    <w:rsid w:val="00B41D12"/>
    <w:rsid w:val="00B42428"/>
    <w:rsid w:val="00B636D2"/>
    <w:rsid w:val="00B71BD7"/>
    <w:rsid w:val="00BA2423"/>
    <w:rsid w:val="00BA3277"/>
    <w:rsid w:val="00BA4A2A"/>
    <w:rsid w:val="00BB59D1"/>
    <w:rsid w:val="00BC52F1"/>
    <w:rsid w:val="00BC6B91"/>
    <w:rsid w:val="00BF7CE6"/>
    <w:rsid w:val="00C04D9C"/>
    <w:rsid w:val="00C23D7C"/>
    <w:rsid w:val="00C31613"/>
    <w:rsid w:val="00C44700"/>
    <w:rsid w:val="00C52893"/>
    <w:rsid w:val="00C62196"/>
    <w:rsid w:val="00C65291"/>
    <w:rsid w:val="00C678F0"/>
    <w:rsid w:val="00C7755B"/>
    <w:rsid w:val="00CC329B"/>
    <w:rsid w:val="00CC71B1"/>
    <w:rsid w:val="00CD26BC"/>
    <w:rsid w:val="00CD54B9"/>
    <w:rsid w:val="00D05945"/>
    <w:rsid w:val="00D06DCA"/>
    <w:rsid w:val="00D32D22"/>
    <w:rsid w:val="00D71F8F"/>
    <w:rsid w:val="00D7660A"/>
    <w:rsid w:val="00D91E0F"/>
    <w:rsid w:val="00D93F14"/>
    <w:rsid w:val="00DD75CD"/>
    <w:rsid w:val="00DE0977"/>
    <w:rsid w:val="00DE3FC2"/>
    <w:rsid w:val="00DE47F8"/>
    <w:rsid w:val="00DF4780"/>
    <w:rsid w:val="00E066C7"/>
    <w:rsid w:val="00E11E8B"/>
    <w:rsid w:val="00E169C7"/>
    <w:rsid w:val="00E21273"/>
    <w:rsid w:val="00E26770"/>
    <w:rsid w:val="00E37C0C"/>
    <w:rsid w:val="00E42307"/>
    <w:rsid w:val="00E54AF6"/>
    <w:rsid w:val="00E60410"/>
    <w:rsid w:val="00E65E89"/>
    <w:rsid w:val="00E8278D"/>
    <w:rsid w:val="00E86FA7"/>
    <w:rsid w:val="00E95B5A"/>
    <w:rsid w:val="00EB2033"/>
    <w:rsid w:val="00EB6EBA"/>
    <w:rsid w:val="00EB78A4"/>
    <w:rsid w:val="00EC6FE7"/>
    <w:rsid w:val="00EC7936"/>
    <w:rsid w:val="00ED7E37"/>
    <w:rsid w:val="00F120B4"/>
    <w:rsid w:val="00F12D2C"/>
    <w:rsid w:val="00F31837"/>
    <w:rsid w:val="00F3703C"/>
    <w:rsid w:val="00F443A6"/>
    <w:rsid w:val="00F6380C"/>
    <w:rsid w:val="00F70A59"/>
    <w:rsid w:val="00F807E6"/>
    <w:rsid w:val="00F81DD3"/>
    <w:rsid w:val="00F9209E"/>
    <w:rsid w:val="00FA1043"/>
    <w:rsid w:val="00FA2548"/>
    <w:rsid w:val="00FA58B5"/>
    <w:rsid w:val="00FD1DD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3F1A90"/>
    <w:pPr>
      <w:spacing w:line="276" w:lineRule="auto"/>
      <w:ind w:left="720"/>
    </w:pPr>
    <w:rPr>
      <w:rFonts w:ascii="Arial" w:hAnsi="Arial" w:cs="Arial"/>
      <w:color w:val="000000"/>
      <w:sz w:val="22"/>
      <w:szCs w:val="22"/>
      <w:lang w:val="ru-RU"/>
    </w:rPr>
  </w:style>
  <w:style w:type="character" w:styleId="a8">
    <w:name w:val="Hyperlink"/>
    <w:basedOn w:val="a0"/>
    <w:uiPriority w:val="99"/>
    <w:semiHidden/>
    <w:unhideWhenUsed/>
    <w:rsid w:val="00C23D7C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C71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CC71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C71B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"/>
    <w:basedOn w:val="a0"/>
    <w:rsid w:val="008C71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Default">
    <w:name w:val="Default"/>
    <w:rsid w:val="008C71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Основной текст_"/>
    <w:link w:val="24"/>
    <w:rsid w:val="00623EE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d"/>
    <w:rsid w:val="00623EEC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hgkelc">
    <w:name w:val="hgkelc"/>
    <w:basedOn w:val="a0"/>
    <w:rsid w:val="00F3703C"/>
  </w:style>
  <w:style w:type="paragraph" w:styleId="ae">
    <w:name w:val="Balloon Text"/>
    <w:basedOn w:val="a"/>
    <w:link w:val="af"/>
    <w:uiPriority w:val="99"/>
    <w:semiHidden/>
    <w:unhideWhenUsed/>
    <w:rsid w:val="00CC329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29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6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8EED-FB49-4031-8DD1-E68B9707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110</cp:revision>
  <cp:lastPrinted>2024-02-14T13:29:00Z</cp:lastPrinted>
  <dcterms:created xsi:type="dcterms:W3CDTF">2013-09-15T08:20:00Z</dcterms:created>
  <dcterms:modified xsi:type="dcterms:W3CDTF">2024-03-05T13:44:00Z</dcterms:modified>
</cp:coreProperties>
</file>