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D81" w:rsidRDefault="007B6D81"/>
    <w:p w:rsidR="00F43D28" w:rsidRDefault="00F43D28"/>
    <w:tbl>
      <w:tblPr>
        <w:tblStyle w:val="ad"/>
        <w:tblW w:w="9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02"/>
        <w:gridCol w:w="3703"/>
      </w:tblGrid>
      <w:tr w:rsidR="00676D19" w:rsidRPr="007B435A" w:rsidTr="002901C1">
        <w:trPr>
          <w:trHeight w:val="1560"/>
        </w:trPr>
        <w:tc>
          <w:tcPr>
            <w:tcW w:w="5920" w:type="dxa"/>
          </w:tcPr>
          <w:p w:rsidR="00676D19" w:rsidRPr="007B435A" w:rsidRDefault="00676D19" w:rsidP="00DA7DE9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20159" w:rsidRDefault="00D20159" w:rsidP="002901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01C1" w:rsidRDefault="00825E9E" w:rsidP="002901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Утверждено </w:t>
            </w:r>
          </w:p>
          <w:p w:rsidR="00825E9E" w:rsidRDefault="00825E9E" w:rsidP="002901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решением педсовета №1</w:t>
            </w:r>
          </w:p>
          <w:p w:rsidR="00825E9E" w:rsidRPr="002901C1" w:rsidRDefault="00825E9E" w:rsidP="002901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«30» августа 2019 года</w:t>
            </w:r>
          </w:p>
          <w:p w:rsidR="002901C1" w:rsidRDefault="004E6EEC" w:rsidP="002901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директор  МБОУ ООШ №17</w:t>
            </w:r>
            <w:r w:rsidR="002901C1" w:rsidRPr="002901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хутора Славянского</w:t>
            </w:r>
          </w:p>
          <w:p w:rsidR="00825E9E" w:rsidRDefault="00825E9E" w:rsidP="002901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Л.А.Андриевская</w:t>
            </w:r>
            <w:proofErr w:type="spellEnd"/>
          </w:p>
          <w:p w:rsidR="00825E9E" w:rsidRDefault="00825E9E" w:rsidP="00290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D19" w:rsidRPr="002901C1" w:rsidRDefault="00676D19" w:rsidP="00290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4B82" w:rsidRDefault="00194B82" w:rsidP="002901C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94B82" w:rsidRPr="00696F73" w:rsidRDefault="00194B82" w:rsidP="00194B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96F73">
        <w:rPr>
          <w:rFonts w:ascii="Times New Roman" w:hAnsi="Times New Roman" w:cs="Times New Roman"/>
          <w:b/>
          <w:sz w:val="28"/>
        </w:rPr>
        <w:t>ПОЛОЖЕНИЕ</w:t>
      </w:r>
    </w:p>
    <w:p w:rsidR="00123818" w:rsidRPr="00194B82" w:rsidRDefault="00194B82" w:rsidP="00AC3BB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</w:t>
      </w:r>
      <w:r w:rsidR="005E78DC" w:rsidRPr="005E78DC">
        <w:rPr>
          <w:rFonts w:ascii="Times New Roman" w:hAnsi="Times New Roman" w:cs="Times New Roman"/>
          <w:sz w:val="28"/>
        </w:rPr>
        <w:t xml:space="preserve"> </w:t>
      </w:r>
      <w:r w:rsidR="005E78DC">
        <w:rPr>
          <w:rFonts w:ascii="Times New Roman" w:hAnsi="Times New Roman" w:cs="Times New Roman"/>
          <w:sz w:val="28"/>
        </w:rPr>
        <w:t xml:space="preserve">формах, периодичности и порядке текущего контроля успеваемости и </w:t>
      </w:r>
      <w:r>
        <w:rPr>
          <w:rFonts w:ascii="Times New Roman" w:hAnsi="Times New Roman" w:cs="Times New Roman"/>
          <w:sz w:val="28"/>
        </w:rPr>
        <w:t xml:space="preserve">промежуточной аттестации </w:t>
      </w:r>
      <w:r w:rsidR="006F0973">
        <w:rPr>
          <w:rFonts w:ascii="Times New Roman" w:hAnsi="Times New Roman" w:cs="Times New Roman"/>
          <w:sz w:val="28"/>
        </w:rPr>
        <w:t>об</w:t>
      </w:r>
      <w:r>
        <w:rPr>
          <w:rFonts w:ascii="Times New Roman" w:hAnsi="Times New Roman" w:cs="Times New Roman"/>
          <w:sz w:val="28"/>
        </w:rPr>
        <w:t>уча</w:t>
      </w:r>
      <w:r w:rsidR="006F0973">
        <w:rPr>
          <w:rFonts w:ascii="Times New Roman" w:hAnsi="Times New Roman" w:cs="Times New Roman"/>
          <w:sz w:val="28"/>
        </w:rPr>
        <w:t>ю</w:t>
      </w:r>
      <w:r>
        <w:rPr>
          <w:rFonts w:ascii="Times New Roman" w:hAnsi="Times New Roman" w:cs="Times New Roman"/>
          <w:sz w:val="28"/>
        </w:rPr>
        <w:t>щихся</w:t>
      </w:r>
    </w:p>
    <w:p w:rsidR="00AC3BBF" w:rsidRDefault="00696F73" w:rsidP="00AC3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6F73">
        <w:rPr>
          <w:rFonts w:ascii="Times New Roman" w:hAnsi="Times New Roman" w:cs="Times New Roman"/>
          <w:sz w:val="28"/>
          <w:szCs w:val="28"/>
        </w:rPr>
        <w:t>Муниципального общеобр</w:t>
      </w:r>
      <w:r w:rsidR="00825E9E">
        <w:rPr>
          <w:rFonts w:ascii="Times New Roman" w:hAnsi="Times New Roman" w:cs="Times New Roman"/>
          <w:sz w:val="28"/>
          <w:szCs w:val="28"/>
        </w:rPr>
        <w:t>азовательного учреждения основной</w:t>
      </w:r>
      <w:r w:rsidRPr="00696F73">
        <w:rPr>
          <w:rFonts w:ascii="Times New Roman" w:hAnsi="Times New Roman" w:cs="Times New Roman"/>
          <w:sz w:val="28"/>
          <w:szCs w:val="28"/>
        </w:rPr>
        <w:t xml:space="preserve">  общеобразовательной школы №</w:t>
      </w:r>
      <w:r w:rsidR="00825E9E">
        <w:rPr>
          <w:rFonts w:ascii="Times New Roman" w:hAnsi="Times New Roman" w:cs="Times New Roman"/>
          <w:sz w:val="28"/>
          <w:szCs w:val="28"/>
        </w:rPr>
        <w:t>17 хутора Славянского</w:t>
      </w:r>
    </w:p>
    <w:p w:rsidR="00123818" w:rsidRDefault="00696F73" w:rsidP="00AC3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6F73">
        <w:rPr>
          <w:rFonts w:ascii="Times New Roman" w:hAnsi="Times New Roman" w:cs="Times New Roman"/>
          <w:sz w:val="28"/>
          <w:szCs w:val="28"/>
        </w:rPr>
        <w:t>муниципального образования Мостовский район</w:t>
      </w:r>
      <w:r w:rsidR="003D4388">
        <w:rPr>
          <w:rFonts w:ascii="Times New Roman" w:hAnsi="Times New Roman" w:cs="Times New Roman"/>
          <w:sz w:val="28"/>
          <w:szCs w:val="28"/>
        </w:rPr>
        <w:t>.</w:t>
      </w:r>
    </w:p>
    <w:p w:rsidR="00AB61C3" w:rsidRPr="00696F73" w:rsidRDefault="00AB61C3" w:rsidP="00696F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6838" w:rsidRPr="008D6B4D" w:rsidRDefault="00123818" w:rsidP="008D6B4D">
      <w:pPr>
        <w:shd w:val="clear" w:color="auto" w:fill="FFFFFF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B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1.Общие положения</w:t>
      </w:r>
    </w:p>
    <w:p w:rsidR="008D6B4D" w:rsidRPr="008D6B4D" w:rsidRDefault="008D6B4D" w:rsidP="008D6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6B4D">
        <w:rPr>
          <w:rFonts w:ascii="Times New Roman" w:hAnsi="Times New Roman" w:cs="Times New Roman"/>
          <w:color w:val="000000"/>
          <w:sz w:val="28"/>
          <w:szCs w:val="28"/>
        </w:rPr>
        <w:t xml:space="preserve">1.1.Настоящее </w:t>
      </w:r>
      <w:bookmarkStart w:id="0" w:name="YANDEX_8"/>
      <w:bookmarkEnd w:id="0"/>
      <w:r w:rsidRPr="008D6B4D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</w:t>
      </w:r>
      <w:r w:rsidRPr="008D6B4D">
        <w:rPr>
          <w:rFonts w:ascii="Times New Roman" w:hAnsi="Times New Roman" w:cs="Times New Roman"/>
          <w:sz w:val="28"/>
          <w:szCs w:val="28"/>
        </w:rPr>
        <w:t>о формах, периодичности, порядке текущего контроля успеваемости и промежуточной аттестации обучающихся, в том числ</w:t>
      </w:r>
      <w:r w:rsidR="007E1635">
        <w:rPr>
          <w:rFonts w:ascii="Times New Roman" w:hAnsi="Times New Roman" w:cs="Times New Roman"/>
          <w:sz w:val="28"/>
          <w:szCs w:val="28"/>
        </w:rPr>
        <w:t>е экстернов в МБОУ ООШ  №17 хутора Славянского</w:t>
      </w:r>
      <w:r w:rsidRPr="008D6B4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Мостовский район (далее – Положение)</w:t>
      </w:r>
      <w:r w:rsidRPr="008D6B4D">
        <w:rPr>
          <w:rFonts w:ascii="Times New Roman" w:hAnsi="Times New Roman" w:cs="Times New Roman"/>
        </w:rPr>
        <w:t xml:space="preserve"> </w:t>
      </w:r>
      <w:r w:rsidRPr="008D6B4D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разработано в соответствии с Федеральным </w:t>
      </w:r>
      <w:bookmarkStart w:id="1" w:name="YANDEX_9"/>
      <w:bookmarkEnd w:id="1"/>
      <w:r w:rsidRPr="008D6B4D">
        <w:rPr>
          <w:rFonts w:ascii="Times New Roman" w:hAnsi="Times New Roman" w:cs="Times New Roman"/>
          <w:color w:val="000000"/>
          <w:sz w:val="28"/>
          <w:szCs w:val="28"/>
        </w:rPr>
        <w:t xml:space="preserve">законом от 29 декабря 2012 года № 273-ФЗ «Об образовании в Российской Федерации», приказом </w:t>
      </w:r>
      <w:proofErr w:type="spellStart"/>
      <w:r w:rsidRPr="008D6B4D">
        <w:rPr>
          <w:rFonts w:ascii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8D6B4D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30.08.2013 № 1015 «Об утверждении Порядка организации и осуществления образовательной</w:t>
      </w:r>
      <w:proofErr w:type="gramEnd"/>
      <w:r w:rsidRPr="008D6B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D6B4D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 </w:t>
      </w:r>
      <w:r w:rsidRPr="008D6B4D">
        <w:rPr>
          <w:rFonts w:ascii="Times New Roman" w:hAnsi="Times New Roman" w:cs="Times New Roman"/>
          <w:sz w:val="28"/>
          <w:szCs w:val="28"/>
        </w:rPr>
        <w:t xml:space="preserve">Правилами осуществления мониторинга системы образования (Постановление Правительства РФ от 5 августа 2013 г. № 662), федеральными государственными образовательными стандартами начального общего образования (Приказ </w:t>
      </w:r>
      <w:proofErr w:type="spellStart"/>
      <w:r w:rsidRPr="008D6B4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D6B4D">
        <w:rPr>
          <w:rFonts w:ascii="Times New Roman" w:hAnsi="Times New Roman" w:cs="Times New Roman"/>
          <w:sz w:val="28"/>
          <w:szCs w:val="28"/>
        </w:rPr>
        <w:t xml:space="preserve"> РФ от 6 октября 2009 г. № 373), основного общего образования (Приказ </w:t>
      </w:r>
      <w:proofErr w:type="spellStart"/>
      <w:r w:rsidRPr="008D6B4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D6B4D">
        <w:rPr>
          <w:rFonts w:ascii="Times New Roman" w:hAnsi="Times New Roman" w:cs="Times New Roman"/>
          <w:sz w:val="28"/>
          <w:szCs w:val="28"/>
        </w:rPr>
        <w:t xml:space="preserve"> РФ от 17 декабря</w:t>
      </w:r>
      <w:r w:rsidR="007E1635">
        <w:rPr>
          <w:rFonts w:ascii="Times New Roman" w:hAnsi="Times New Roman" w:cs="Times New Roman"/>
          <w:sz w:val="28"/>
          <w:szCs w:val="28"/>
        </w:rPr>
        <w:t xml:space="preserve"> 2010 г. № 1897)</w:t>
      </w:r>
      <w:r w:rsidRPr="008D6B4D">
        <w:rPr>
          <w:rFonts w:ascii="Times New Roman" w:hAnsi="Times New Roman" w:cs="Times New Roman"/>
          <w:sz w:val="28"/>
          <w:szCs w:val="28"/>
        </w:rPr>
        <w:t xml:space="preserve">, </w:t>
      </w:r>
      <w:r w:rsidRPr="008D6B4D">
        <w:rPr>
          <w:rFonts w:ascii="Times New Roman" w:hAnsi="Times New Roman" w:cs="Times New Roman"/>
          <w:color w:val="000000"/>
          <w:sz w:val="28"/>
          <w:szCs w:val="28"/>
        </w:rPr>
        <w:t>Уставом</w:t>
      </w:r>
      <w:r w:rsidRPr="008D6B4D">
        <w:rPr>
          <w:rFonts w:ascii="Times New Roman" w:hAnsi="Times New Roman" w:cs="Times New Roman"/>
          <w:sz w:val="28"/>
          <w:szCs w:val="28"/>
        </w:rPr>
        <w:t xml:space="preserve"> </w:t>
      </w:r>
      <w:r w:rsidRPr="008D6B4D">
        <w:rPr>
          <w:rFonts w:ascii="Times New Roman" w:hAnsi="Times New Roman" w:cs="Times New Roman"/>
          <w:color w:val="000000"/>
          <w:sz w:val="28"/>
          <w:szCs w:val="28"/>
        </w:rPr>
        <w:t>муниципального бюджетного</w:t>
      </w:r>
      <w:proofErr w:type="gramEnd"/>
      <w:r w:rsidRPr="008D6B4D">
        <w:rPr>
          <w:rFonts w:ascii="Times New Roman" w:hAnsi="Times New Roman" w:cs="Times New Roman"/>
          <w:color w:val="000000"/>
          <w:sz w:val="28"/>
          <w:szCs w:val="28"/>
        </w:rPr>
        <w:t xml:space="preserve"> общеобр</w:t>
      </w:r>
      <w:r w:rsidR="007E1635">
        <w:rPr>
          <w:rFonts w:ascii="Times New Roman" w:hAnsi="Times New Roman" w:cs="Times New Roman"/>
          <w:color w:val="000000"/>
          <w:sz w:val="28"/>
          <w:szCs w:val="28"/>
        </w:rPr>
        <w:t>азовательного учреждения основной</w:t>
      </w:r>
      <w:r w:rsidR="003D4388">
        <w:rPr>
          <w:rFonts w:ascii="Times New Roman" w:hAnsi="Times New Roman" w:cs="Times New Roman"/>
          <w:color w:val="000000"/>
          <w:sz w:val="28"/>
          <w:szCs w:val="28"/>
        </w:rPr>
        <w:t xml:space="preserve"> общеобразовательной школы № 17 хутора Славянского</w:t>
      </w:r>
      <w:bookmarkStart w:id="2" w:name="_GoBack"/>
      <w:bookmarkEnd w:id="2"/>
      <w:r w:rsidRPr="008D6B4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Мостовский район</w:t>
      </w:r>
      <w:r w:rsidRPr="008D6B4D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B24D4">
        <w:rPr>
          <w:rFonts w:ascii="Times New Roman" w:hAnsi="Times New Roman" w:cs="Times New Roman"/>
          <w:sz w:val="28"/>
          <w:szCs w:val="28"/>
        </w:rPr>
        <w:t>Учреждение</w:t>
      </w:r>
      <w:r w:rsidRPr="008D6B4D">
        <w:rPr>
          <w:rFonts w:ascii="Times New Roman" w:hAnsi="Times New Roman" w:cs="Times New Roman"/>
          <w:sz w:val="28"/>
          <w:szCs w:val="28"/>
        </w:rPr>
        <w:t>)</w:t>
      </w:r>
      <w:r w:rsidRPr="008D6B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6B4D">
        <w:rPr>
          <w:rFonts w:ascii="Times New Roman" w:hAnsi="Times New Roman" w:cs="Times New Roman"/>
          <w:sz w:val="28"/>
          <w:szCs w:val="28"/>
        </w:rPr>
        <w:t xml:space="preserve">с учетом рекомендаций СанПиН 2.4.2.2821-10 </w:t>
      </w:r>
      <w:r w:rsidRPr="008D6B4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D6B4D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условиям и организации обучения в общеобразовательных учреждениях</w:t>
      </w:r>
      <w:proofErr w:type="gramStart"/>
      <w:r w:rsidRPr="008D6B4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B621C7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="00B621C7">
        <w:rPr>
          <w:rFonts w:ascii="Times New Roman" w:hAnsi="Times New Roman" w:cs="Times New Roman"/>
          <w:color w:val="000000"/>
          <w:sz w:val="28"/>
          <w:szCs w:val="28"/>
        </w:rPr>
        <w:t>с изменениями).</w:t>
      </w:r>
    </w:p>
    <w:p w:rsidR="008D6B4D" w:rsidRPr="008D6B4D" w:rsidRDefault="008D6B4D" w:rsidP="008D6B4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B4D">
        <w:rPr>
          <w:rFonts w:ascii="Times New Roman" w:hAnsi="Times New Roman" w:cs="Times New Roman"/>
          <w:color w:val="000000"/>
          <w:sz w:val="28"/>
          <w:szCs w:val="28"/>
        </w:rPr>
        <w:t>1.2.</w:t>
      </w:r>
      <w:bookmarkStart w:id="3" w:name="YANDEX_12"/>
      <w:bookmarkEnd w:id="3"/>
      <w:r w:rsidRPr="008D6B4D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утверждается директором после рассмотрения на заседании педагогического совета. </w:t>
      </w:r>
    </w:p>
    <w:p w:rsidR="008D6B4D" w:rsidRPr="008D6B4D" w:rsidRDefault="008D6B4D" w:rsidP="008D6B4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6B4D">
        <w:rPr>
          <w:rFonts w:ascii="Times New Roman" w:hAnsi="Times New Roman" w:cs="Times New Roman"/>
          <w:sz w:val="28"/>
          <w:szCs w:val="28"/>
        </w:rPr>
        <w:t>1.3.Текущий контроль успеваемости и промежуточная аттестация учащихся являются элементами внутренней системы оценки качества образования.</w:t>
      </w:r>
    </w:p>
    <w:p w:rsidR="008D6B4D" w:rsidRPr="00653073" w:rsidRDefault="008D6B4D" w:rsidP="00653073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D6B4D">
        <w:rPr>
          <w:rFonts w:ascii="Times New Roman" w:hAnsi="Times New Roman" w:cs="Times New Roman"/>
          <w:color w:val="000000"/>
          <w:sz w:val="28"/>
          <w:szCs w:val="28"/>
        </w:rPr>
        <w:lastRenderedPageBreak/>
        <w:t>Аттестация - это оценка качества усвоения обучающимся содержания конкретной учебной дисциплины, предмета в процессе или по окончании их изучения, по результатам проверки (проверок).</w:t>
      </w:r>
      <w:r w:rsidRPr="008D6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8D6B4D" w:rsidRPr="008D6B4D" w:rsidRDefault="008D6B4D" w:rsidP="008D6B4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B4D">
        <w:rPr>
          <w:rFonts w:ascii="Times New Roman" w:hAnsi="Times New Roman" w:cs="Times New Roman"/>
          <w:color w:val="000000"/>
          <w:sz w:val="28"/>
          <w:szCs w:val="28"/>
        </w:rPr>
        <w:t xml:space="preserve">1.4.Основной задачей </w:t>
      </w:r>
      <w:bookmarkStart w:id="4" w:name="YANDEX_15"/>
      <w:bookmarkEnd w:id="4"/>
      <w:r w:rsidRPr="008D6B4D">
        <w:rPr>
          <w:rFonts w:ascii="Times New Roman" w:hAnsi="Times New Roman" w:cs="Times New Roman"/>
          <w:color w:val="000000"/>
          <w:sz w:val="28"/>
          <w:szCs w:val="28"/>
        </w:rPr>
        <w:t xml:space="preserve">промежуточной </w:t>
      </w:r>
      <w:bookmarkStart w:id="5" w:name="YANDEX_16"/>
      <w:bookmarkEnd w:id="5"/>
      <w:r w:rsidRPr="008D6B4D">
        <w:rPr>
          <w:rFonts w:ascii="Times New Roman" w:hAnsi="Times New Roman" w:cs="Times New Roman"/>
          <w:color w:val="000000"/>
          <w:sz w:val="28"/>
          <w:szCs w:val="28"/>
        </w:rPr>
        <w:t>аттестации является установление соответствия знаний учеников требованиям государственных общеобразовательных программ, глубины и прочности полученных знаний их практическому применению.</w:t>
      </w:r>
    </w:p>
    <w:p w:rsidR="008D6B4D" w:rsidRPr="008D6B4D" w:rsidRDefault="008D6B4D" w:rsidP="008D6B4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B4D">
        <w:rPr>
          <w:rFonts w:ascii="Times New Roman" w:hAnsi="Times New Roman" w:cs="Times New Roman"/>
          <w:color w:val="000000"/>
          <w:sz w:val="28"/>
          <w:szCs w:val="28"/>
        </w:rPr>
        <w:t>1.5.</w:t>
      </w:r>
      <w:bookmarkStart w:id="6" w:name="YANDEX_17"/>
      <w:bookmarkEnd w:id="6"/>
      <w:r w:rsidRPr="008D6B4D">
        <w:rPr>
          <w:rFonts w:ascii="Times New Roman" w:hAnsi="Times New Roman" w:cs="Times New Roman"/>
          <w:color w:val="000000"/>
          <w:sz w:val="28"/>
          <w:szCs w:val="28"/>
        </w:rPr>
        <w:t xml:space="preserve">Промежуточная </w:t>
      </w:r>
      <w:bookmarkStart w:id="7" w:name="YANDEX_18"/>
      <w:bookmarkEnd w:id="7"/>
      <w:r w:rsidRPr="008D6B4D">
        <w:rPr>
          <w:rFonts w:ascii="Times New Roman" w:hAnsi="Times New Roman" w:cs="Times New Roman"/>
          <w:color w:val="000000"/>
          <w:sz w:val="28"/>
          <w:szCs w:val="28"/>
        </w:rPr>
        <w:t xml:space="preserve">аттестация обучающихся проводится с целью повышения ответственности школы за результаты образовательного процесса, за объективную оценку усвоения </w:t>
      </w:r>
      <w:proofErr w:type="gramStart"/>
      <w:r w:rsidRPr="008D6B4D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8D6B4D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образовательных программ каждого года обучения в школе, за степень усвоения обучающимися федерального государственного образовательного стандарта, определенного образовательной программой в рамках учебного года и курса в целом.</w:t>
      </w:r>
    </w:p>
    <w:p w:rsidR="008D6B4D" w:rsidRPr="008D6B4D" w:rsidRDefault="008D6B4D" w:rsidP="008D6B4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B4D">
        <w:rPr>
          <w:rFonts w:ascii="Times New Roman" w:hAnsi="Times New Roman" w:cs="Times New Roman"/>
          <w:color w:val="000000"/>
          <w:sz w:val="28"/>
          <w:szCs w:val="28"/>
        </w:rPr>
        <w:t>1.6.</w:t>
      </w:r>
      <w:bookmarkStart w:id="8" w:name="YANDEX_19"/>
      <w:bookmarkEnd w:id="8"/>
      <w:r w:rsidRPr="008D6B4D">
        <w:rPr>
          <w:rFonts w:ascii="Times New Roman" w:hAnsi="Times New Roman" w:cs="Times New Roman"/>
          <w:color w:val="000000"/>
          <w:sz w:val="28"/>
          <w:szCs w:val="28"/>
        </w:rPr>
        <w:t xml:space="preserve">Промежуточная </w:t>
      </w:r>
      <w:bookmarkStart w:id="9" w:name="YANDEX_20"/>
      <w:bookmarkEnd w:id="9"/>
      <w:r w:rsidRPr="008D6B4D">
        <w:rPr>
          <w:rFonts w:ascii="Times New Roman" w:hAnsi="Times New Roman" w:cs="Times New Roman"/>
          <w:color w:val="000000"/>
          <w:sz w:val="28"/>
          <w:szCs w:val="28"/>
        </w:rPr>
        <w:t>аттестация обучающихся проводится в форме итогового контроля в переводных классах всех ступеней обучения, тематического контроля, проводимого как учителями, так и администрацией, административного контроля.</w:t>
      </w:r>
    </w:p>
    <w:p w:rsidR="008D6B4D" w:rsidRPr="008D6B4D" w:rsidRDefault="008D6B4D" w:rsidP="008D6B4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B4D">
        <w:rPr>
          <w:rFonts w:ascii="Times New Roman" w:hAnsi="Times New Roman" w:cs="Times New Roman"/>
          <w:color w:val="000000"/>
          <w:sz w:val="28"/>
          <w:szCs w:val="28"/>
        </w:rPr>
        <w:t xml:space="preserve">Виды </w:t>
      </w:r>
      <w:bookmarkStart w:id="10" w:name="YANDEX_21"/>
      <w:bookmarkEnd w:id="10"/>
      <w:r w:rsidRPr="008D6B4D">
        <w:rPr>
          <w:rFonts w:ascii="Times New Roman" w:hAnsi="Times New Roman" w:cs="Times New Roman"/>
          <w:color w:val="000000"/>
          <w:sz w:val="28"/>
          <w:szCs w:val="28"/>
        </w:rPr>
        <w:t xml:space="preserve">аттестации: текущий контроль, </w:t>
      </w:r>
      <w:bookmarkStart w:id="11" w:name="YANDEX_22"/>
      <w:bookmarkEnd w:id="11"/>
      <w:r w:rsidRPr="008D6B4D">
        <w:rPr>
          <w:rFonts w:ascii="Times New Roman" w:hAnsi="Times New Roman" w:cs="Times New Roman"/>
          <w:color w:val="000000"/>
          <w:sz w:val="28"/>
          <w:szCs w:val="28"/>
        </w:rPr>
        <w:t xml:space="preserve">промежуточная, </w:t>
      </w:r>
      <w:r w:rsidR="00653073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государственная </w:t>
      </w:r>
      <w:r w:rsidRPr="008D6B4D">
        <w:rPr>
          <w:rFonts w:ascii="Times New Roman" w:hAnsi="Times New Roman" w:cs="Times New Roman"/>
          <w:color w:val="000000"/>
          <w:sz w:val="28"/>
          <w:szCs w:val="28"/>
        </w:rPr>
        <w:t>итоговая.</w:t>
      </w:r>
    </w:p>
    <w:p w:rsidR="008D6B4D" w:rsidRPr="008D6B4D" w:rsidRDefault="008D6B4D" w:rsidP="008D6B4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D6B4D">
        <w:rPr>
          <w:rFonts w:ascii="Times New Roman" w:hAnsi="Times New Roman" w:cs="Times New Roman"/>
          <w:color w:val="000000"/>
          <w:sz w:val="28"/>
          <w:szCs w:val="28"/>
        </w:rPr>
        <w:t>1.6.1.</w:t>
      </w:r>
      <w:r w:rsidRPr="008D6B4D">
        <w:rPr>
          <w:rFonts w:ascii="Times New Roman" w:hAnsi="Times New Roman" w:cs="Times New Roman"/>
          <w:color w:val="000000"/>
          <w:sz w:val="28"/>
          <w:szCs w:val="28"/>
          <w:u w:val="single"/>
        </w:rPr>
        <w:t>Текущий контроль</w:t>
      </w:r>
      <w:r w:rsidRPr="008D6B4D">
        <w:rPr>
          <w:rFonts w:ascii="Times New Roman" w:hAnsi="Times New Roman" w:cs="Times New Roman"/>
          <w:color w:val="000000"/>
          <w:sz w:val="28"/>
          <w:szCs w:val="28"/>
        </w:rPr>
        <w:t xml:space="preserve"> - это оценка качества усвоения содержания компонентов какой-либо части (темы) конкретного учебного предмета в процессе её изучения обучающимся по результатам проверки (проверок).</w:t>
      </w:r>
      <w:proofErr w:type="gramEnd"/>
      <w:r w:rsidRPr="008D6B4D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Проводится преподавателем данной учебной дисциплины, предмета.</w:t>
      </w:r>
    </w:p>
    <w:p w:rsidR="008D6B4D" w:rsidRPr="008D6B4D" w:rsidRDefault="008D6B4D" w:rsidP="008D6B4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B4D">
        <w:rPr>
          <w:rFonts w:ascii="Times New Roman" w:hAnsi="Times New Roman" w:cs="Times New Roman"/>
          <w:color w:val="000000"/>
          <w:sz w:val="28"/>
          <w:szCs w:val="28"/>
        </w:rPr>
        <w:t>1.6.2.</w:t>
      </w:r>
      <w:bookmarkStart w:id="12" w:name="YANDEX_23"/>
      <w:bookmarkEnd w:id="12"/>
      <w:r w:rsidRPr="008D6B4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Промежуточная </w:t>
      </w:r>
      <w:bookmarkStart w:id="13" w:name="YANDEX_24"/>
      <w:bookmarkEnd w:id="13"/>
      <w:r w:rsidRPr="008D6B4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аттестация </w:t>
      </w:r>
      <w:r w:rsidRPr="008D6B4D">
        <w:rPr>
          <w:rFonts w:ascii="Times New Roman" w:hAnsi="Times New Roman" w:cs="Times New Roman"/>
          <w:color w:val="000000"/>
          <w:sz w:val="28"/>
          <w:szCs w:val="28"/>
        </w:rPr>
        <w:t xml:space="preserve">- процедура, проводимая с целью оценки качества освоения </w:t>
      </w:r>
      <w:proofErr w:type="gramStart"/>
      <w:r w:rsidRPr="008D6B4D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8D6B4D">
        <w:rPr>
          <w:rFonts w:ascii="Times New Roman" w:hAnsi="Times New Roman" w:cs="Times New Roman"/>
          <w:color w:val="000000"/>
          <w:sz w:val="28"/>
          <w:szCs w:val="28"/>
        </w:rPr>
        <w:t xml:space="preserve"> содержания части или всего объема одной учебной дисциплины после зав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ершения ее изучения. Проводится учителем </w:t>
      </w:r>
      <w:r w:rsidRPr="008D6B4D">
        <w:rPr>
          <w:rFonts w:ascii="Times New Roman" w:hAnsi="Times New Roman" w:cs="Times New Roman"/>
          <w:color w:val="000000"/>
          <w:sz w:val="28"/>
          <w:szCs w:val="28"/>
        </w:rPr>
        <w:t xml:space="preserve"> данно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8D6B4D">
        <w:rPr>
          <w:rFonts w:ascii="Times New Roman" w:hAnsi="Times New Roman" w:cs="Times New Roman"/>
          <w:color w:val="000000"/>
          <w:sz w:val="28"/>
          <w:szCs w:val="28"/>
        </w:rPr>
        <w:t xml:space="preserve"> учебно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8D6B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предмета</w:t>
      </w:r>
      <w:r w:rsidRPr="008D6B4D">
        <w:rPr>
          <w:rFonts w:ascii="Times New Roman" w:hAnsi="Times New Roman" w:cs="Times New Roman"/>
          <w:color w:val="000000"/>
          <w:sz w:val="28"/>
          <w:szCs w:val="28"/>
        </w:rPr>
        <w:t>, предмета или комиссией (в случае проведения переводных экзаменов по итогам года по данному предмету).</w:t>
      </w:r>
    </w:p>
    <w:p w:rsidR="008D6B4D" w:rsidRPr="008D6B4D" w:rsidRDefault="008D6B4D" w:rsidP="008D6B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6B4D">
        <w:rPr>
          <w:rFonts w:ascii="Times New Roman" w:hAnsi="Times New Roman" w:cs="Times New Roman"/>
          <w:color w:val="000000"/>
          <w:sz w:val="28"/>
          <w:szCs w:val="28"/>
        </w:rPr>
        <w:t>1.6.3.</w:t>
      </w:r>
      <w:r w:rsidRPr="008D6B4D">
        <w:rPr>
          <w:rFonts w:ascii="Times New Roman" w:hAnsi="Times New Roman" w:cs="Times New Roman"/>
          <w:color w:val="000000"/>
          <w:sz w:val="28"/>
          <w:szCs w:val="28"/>
          <w:u w:val="single"/>
        </w:rPr>
        <w:t>Г</w:t>
      </w:r>
      <w:r w:rsidRPr="008D6B4D">
        <w:rPr>
          <w:rFonts w:ascii="Times New Roman" w:hAnsi="Times New Roman" w:cs="Times New Roman"/>
          <w:sz w:val="28"/>
          <w:szCs w:val="28"/>
          <w:u w:val="single"/>
        </w:rPr>
        <w:t>осударственная итоговая аттестация</w:t>
      </w:r>
      <w:r w:rsidRPr="008D6B4D">
        <w:rPr>
          <w:rFonts w:ascii="Times New Roman" w:hAnsi="Times New Roman" w:cs="Times New Roman"/>
          <w:sz w:val="28"/>
          <w:szCs w:val="28"/>
        </w:rPr>
        <w:t xml:space="preserve"> по образовательным программам основного общего и среднего общего образования</w:t>
      </w:r>
      <w:r w:rsidR="007E1635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проводится в 9  классе в формате ОГЭ</w:t>
      </w:r>
      <w:r w:rsidRPr="008D6B4D">
        <w:rPr>
          <w:rFonts w:ascii="Times New Roman" w:hAnsi="Times New Roman" w:cs="Times New Roman"/>
          <w:color w:val="000000"/>
          <w:sz w:val="28"/>
          <w:szCs w:val="28"/>
        </w:rPr>
        <w:t xml:space="preserve">, ГВЭ. </w:t>
      </w:r>
      <w:r w:rsidRPr="008D6B4D">
        <w:rPr>
          <w:rFonts w:ascii="Times New Roman" w:hAnsi="Times New Roman" w:cs="Times New Roman"/>
          <w:sz w:val="28"/>
          <w:szCs w:val="28"/>
        </w:rPr>
        <w:t>Порядок, формы и сроки проведения государственной итоговой аттестации по соответствующим образовательным программам устанавливаются Министерством образования и науки Российской Федерации.</w:t>
      </w:r>
    </w:p>
    <w:p w:rsidR="008D6B4D" w:rsidRPr="008D6B4D" w:rsidRDefault="008D6B4D" w:rsidP="008D6B4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B4D">
        <w:rPr>
          <w:rFonts w:ascii="Times New Roman" w:hAnsi="Times New Roman" w:cs="Times New Roman"/>
          <w:color w:val="000000"/>
          <w:sz w:val="28"/>
          <w:szCs w:val="28"/>
        </w:rPr>
        <w:t>1.7.Периодичность тематического контроля, проводимого учителем, определяется календарно-тематическим планированием по каждому курсу, принятым на методическом объединении и утвержденным директором школы. Периодичность административного контроля определяется планом работы школы, утвержденным директором.</w:t>
      </w:r>
    </w:p>
    <w:p w:rsidR="002B6838" w:rsidRPr="008D6B4D" w:rsidRDefault="002B6838" w:rsidP="00123818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818" w:rsidRPr="00194B82" w:rsidRDefault="00123818" w:rsidP="00123818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1.8.Формами </w:t>
      </w:r>
      <w:proofErr w:type="gramStart"/>
      <w:r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качества усвоения содержания учебных программ обучающихся</w:t>
      </w:r>
      <w:proofErr w:type="gramEnd"/>
      <w:r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являются:</w:t>
      </w:r>
    </w:p>
    <w:p w:rsidR="00194B82" w:rsidRDefault="00123818" w:rsidP="00194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B8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Формы письменной проверки:</w:t>
      </w:r>
    </w:p>
    <w:p w:rsidR="00194B82" w:rsidRDefault="00123818" w:rsidP="00194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B8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письменная проверка</w:t>
      </w:r>
      <w:r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это письменный ответ </w:t>
      </w:r>
      <w:proofErr w:type="gramStart"/>
      <w:r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proofErr w:type="gramEnd"/>
      <w:r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один или систему вопросов (заданий). </w:t>
      </w:r>
      <w:proofErr w:type="gramStart"/>
      <w:r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письменным ответам относятся: домашние, проверочные, лабораторные, практические, контрольные, творческие работы; </w:t>
      </w:r>
      <w:r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письменные отчёты  о наблюдениях; письменные ответы на вопросы теста; сочинения, изложения, диктанты, рефераты и другое.</w:t>
      </w:r>
      <w:proofErr w:type="gramEnd"/>
    </w:p>
    <w:p w:rsidR="00194B82" w:rsidRDefault="00123818" w:rsidP="00194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B8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Формы устной проверки:</w:t>
      </w:r>
    </w:p>
    <w:p w:rsidR="00194B82" w:rsidRDefault="00123818" w:rsidP="00194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94B8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устная проверка</w:t>
      </w:r>
      <w:r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устный ответ обучающегося на один или систему вопросов в форме рассказа, беседы, собеседования и другое.</w:t>
      </w:r>
    </w:p>
    <w:p w:rsidR="00123818" w:rsidRPr="00194B82" w:rsidRDefault="00123818" w:rsidP="00194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94B8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Комбинированная проверка</w:t>
      </w:r>
      <w:r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 сочетание письменных и устных форм проверок.</w:t>
      </w:r>
    </w:p>
    <w:p w:rsidR="00123818" w:rsidRPr="00194B82" w:rsidRDefault="00653073" w:rsidP="00123818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123818"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При проведении </w:t>
      </w:r>
      <w:proofErr w:type="gramStart"/>
      <w:r w:rsidR="00123818"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качества освоения содержания учебных программ обучающихся</w:t>
      </w:r>
      <w:proofErr w:type="gramEnd"/>
      <w:r w:rsidR="00123818"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использоваться информационно – коммуникационные технологии.</w:t>
      </w:r>
    </w:p>
    <w:p w:rsidR="00123818" w:rsidRPr="00194B82" w:rsidRDefault="00123818" w:rsidP="00194B82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1.9.В с</w:t>
      </w:r>
      <w:r w:rsidR="00C75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оответствии с Уставом </w:t>
      </w:r>
      <w:r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промежуточной аттестации обучающихся</w:t>
      </w:r>
      <w:r w:rsid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применяется следующи</w:t>
      </w:r>
      <w:r w:rsidR="00833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="007E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оценивания: бальная</w:t>
      </w:r>
      <w:r w:rsidR="00833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 </w:t>
      </w:r>
      <w:r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</w:t>
      </w:r>
      <w:r w:rsidR="00833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нивания в виде отметки («2», «3», «4», «5»</w:t>
      </w:r>
      <w:r w:rsidR="007E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словесного (оценочного) суждения. Критерии оценивания по каждому предмету разрабатываются методическим объединением по </w:t>
      </w:r>
      <w:r w:rsidR="00833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данному предмету</w:t>
      </w:r>
      <w:r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3818" w:rsidRPr="00194B82" w:rsidRDefault="00123818" w:rsidP="001238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3818" w:rsidRDefault="00123818" w:rsidP="00D40B18">
      <w:pPr>
        <w:shd w:val="clear" w:color="auto" w:fill="FFFFFF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94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2.Содержание, формы и порядок проведения текущего контроля успеваемости </w:t>
      </w:r>
      <w:proofErr w:type="gramStart"/>
      <w:r w:rsidRPr="00194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="007E16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901C1" w:rsidRPr="00194B82" w:rsidRDefault="002901C1" w:rsidP="00D40B18">
      <w:pPr>
        <w:shd w:val="clear" w:color="auto" w:fill="FFFFFF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6F73" w:rsidRPr="00016DC5" w:rsidRDefault="00123818" w:rsidP="0008744C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2.1.Текущий контроль успеваемости обучающихся проводится в течение учебного периода (четверти) с целью систематического контроля уровня освоения </w:t>
      </w:r>
      <w:proofErr w:type="gramStart"/>
      <w:r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тем, разделов, глав учебных программ за </w:t>
      </w:r>
    </w:p>
    <w:p w:rsidR="00123818" w:rsidRPr="00194B82" w:rsidRDefault="00123818" w:rsidP="00DA4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оцениваемый период, прочности формируемых предметных знаний и умений, степени развития </w:t>
      </w:r>
      <w:proofErr w:type="spellStart"/>
      <w:r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</w:t>
      </w:r>
      <w:proofErr w:type="spellEnd"/>
      <w:r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-коммуникативных умений, ценностных ориентаций.</w:t>
      </w:r>
    </w:p>
    <w:p w:rsidR="00123818" w:rsidRPr="00194B82" w:rsidRDefault="00123818" w:rsidP="00DA4FBC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2.2.Порядок, формы, периодичность, количество обязательных мероприятий при проведении текущего контроля успеваемости обучающихся определяются учителем, преподающим этот предмет, и отражаются в календарно-темати</w:t>
      </w:r>
      <w:r w:rsid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ческих планах, рабочих </w:t>
      </w:r>
      <w:r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 учителя.</w:t>
      </w:r>
    </w:p>
    <w:p w:rsidR="00123818" w:rsidRPr="00194B82" w:rsidRDefault="00123818" w:rsidP="00123818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2.3.Формы текущего контроля успеваемости - оценка устного ответа обучающегося, его самостоятельной, практической или лабораторной работы, тематического зачета, контрольной работы и др.</w:t>
      </w:r>
    </w:p>
    <w:p w:rsidR="00123818" w:rsidRPr="00194B82" w:rsidRDefault="00123818" w:rsidP="00123818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2.4.Руководители методических объединений, за</w:t>
      </w:r>
      <w:r w:rsidR="007E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меститель руководителя  по У</w:t>
      </w:r>
      <w:r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 контролируют ход текущего контроля успеваемости обучающихся, при необходимости оказывают методическую помощь учителю в его проведении.</w:t>
      </w:r>
    </w:p>
    <w:p w:rsidR="00123818" w:rsidRPr="00194B82" w:rsidRDefault="00123818" w:rsidP="00123818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2.5.График проведения обязательных форм текущего контроля успеваемости обучающихся (письменных контрольных работ), представляется учителем зам</w:t>
      </w:r>
      <w:r w:rsidR="00DA4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естителю руководителя </w:t>
      </w:r>
      <w:r w:rsidR="007E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У</w:t>
      </w:r>
      <w:r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 на каждую четверть, утвер</w:t>
      </w:r>
      <w:r w:rsidR="00DA4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ждается руководителем </w:t>
      </w:r>
      <w:r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является открытым для всех педагогических работников, обучающихся, их родителей (законных представителей).</w:t>
      </w:r>
    </w:p>
    <w:p w:rsidR="00123818" w:rsidRPr="00194B82" w:rsidRDefault="00123818" w:rsidP="00123818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2.6.Текущий контроль успеваемости обучающихся 1 класса течение учебного года осуществляется качественно, без фиксации достижений обучающихся в классн</w:t>
      </w:r>
      <w:r w:rsidR="00833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журнале в виде отм</w:t>
      </w:r>
      <w:r w:rsidR="007E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еток по </w:t>
      </w:r>
      <w:r w:rsidR="005E7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</w:t>
      </w:r>
      <w:r w:rsidR="00833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льной</w:t>
      </w:r>
      <w:r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системе. Допускается словесная объяснительная оценка.</w:t>
      </w:r>
      <w:r w:rsidR="007E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Оценивание </w:t>
      </w:r>
      <w:proofErr w:type="gramStart"/>
      <w:r w:rsidR="007E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7E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класса начинается с 1 четверти.</w:t>
      </w:r>
    </w:p>
    <w:p w:rsidR="00123818" w:rsidRPr="00194B82" w:rsidRDefault="00123818" w:rsidP="00123818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2.7.По курсу ОРКСЭ  вводится </w:t>
      </w:r>
      <w:proofErr w:type="spellStart"/>
      <w:r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безотметочное</w:t>
      </w:r>
      <w:proofErr w:type="spellEnd"/>
      <w:r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обучение.</w:t>
      </w:r>
      <w:r w:rsidR="00812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итогам года </w:t>
      </w:r>
      <w:proofErr w:type="gramStart"/>
      <w:r w:rsidR="00812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proofErr w:type="gramEnd"/>
      <w:r w:rsidR="00812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аттестуется или не аттестуется </w:t>
      </w:r>
      <w:r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2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(запись в журнале «</w:t>
      </w:r>
      <w:r w:rsidR="00C75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освоен», «не освоен</w:t>
      </w:r>
      <w:r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»). Объектом оценивания по данному курсу становится нравственная и культурологическая компетентность ученика, рассматриваемые как универсальная способность человека понимать значение нравственных норм, правил морали, веры и религии в жизни человека, семьи, общества, воспитание потребности к духовному развитию, которая проводится в виде проведения  систематизированных упражнений и тестовых заданий разных типов.</w:t>
      </w:r>
    </w:p>
    <w:p w:rsidR="00123818" w:rsidRPr="00016DC5" w:rsidRDefault="00194B82" w:rsidP="00123818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2.8.Предметы по выбору, элективные курсы</w:t>
      </w:r>
      <w:r w:rsidR="00123818"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спецкурсы</w:t>
      </w:r>
      <w:proofErr w:type="gramEnd"/>
      <w:r w:rsidR="00123818"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на изучение которых отводится 34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менее часов в год </w:t>
      </w:r>
      <w:r w:rsidR="0066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5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 классах </w:t>
      </w:r>
      <w:r w:rsidR="007E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оцениваются,</w:t>
      </w:r>
      <w:r w:rsidR="00016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66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Проектная деятельность</w:t>
      </w:r>
      <w:r w:rsidR="00016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66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9 классе </w:t>
      </w:r>
      <w:r w:rsidR="00016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оценивается</w:t>
      </w:r>
      <w:r w:rsidR="0066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1BB9">
        <w:rPr>
          <w:rFonts w:ascii="Times New Roman" w:eastAsia="Calibri" w:hAnsi="Times New Roman" w:cs="Times New Roman"/>
          <w:sz w:val="28"/>
          <w:szCs w:val="28"/>
        </w:rPr>
        <w:t>по 4-ба</w:t>
      </w:r>
      <w:r w:rsidR="00661BB9" w:rsidRPr="00194B82">
        <w:rPr>
          <w:rFonts w:ascii="Times New Roman" w:eastAsia="Calibri" w:hAnsi="Times New Roman" w:cs="Times New Roman"/>
          <w:sz w:val="28"/>
          <w:szCs w:val="28"/>
        </w:rPr>
        <w:t>льной шкале</w:t>
      </w:r>
      <w:r w:rsidR="00016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16DC5" w:rsidRPr="00016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66759" w:rsidRDefault="00123818" w:rsidP="00123818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2.9.Успеваемость всех обу</w:t>
      </w:r>
      <w:r w:rsidR="005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чающихся 2-9</w:t>
      </w:r>
      <w:r w:rsidR="00DA4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 </w:t>
      </w:r>
      <w:r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подлежит текущему контрол</w:t>
      </w:r>
      <w:r w:rsidR="00833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812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виде отметок по 4-</w:t>
      </w:r>
      <w:r w:rsidR="005E7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</w:t>
      </w:r>
      <w:r w:rsidR="00833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льной </w:t>
      </w:r>
      <w:r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системе</w:t>
      </w:r>
      <w:r w:rsidR="00066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744C" w:rsidRPr="0008744C" w:rsidRDefault="0008744C" w:rsidP="0008744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2.10.</w:t>
      </w:r>
      <w:r w:rsidRPr="0008744C">
        <w:rPr>
          <w:rFonts w:ascii="Times New Roman" w:hAnsi="Times New Roman" w:cs="Times New Roman"/>
          <w:sz w:val="28"/>
          <w:szCs w:val="28"/>
        </w:rPr>
        <w:t>Общие критерии оценки предметных знаний, умений, навыков обучающихся:</w:t>
      </w:r>
    </w:p>
    <w:p w:rsidR="0008744C" w:rsidRPr="0008744C" w:rsidRDefault="0008744C" w:rsidP="0008744C">
      <w:pPr>
        <w:widowControl w:val="0"/>
        <w:numPr>
          <w:ilvl w:val="0"/>
          <w:numId w:val="1"/>
        </w:numPr>
        <w:tabs>
          <w:tab w:val="clear" w:pos="720"/>
          <w:tab w:val="num" w:pos="272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744C">
        <w:rPr>
          <w:rFonts w:ascii="Times New Roman" w:hAnsi="Times New Roman" w:cs="Times New Roman"/>
          <w:sz w:val="28"/>
          <w:szCs w:val="28"/>
        </w:rPr>
        <w:t>Балл «5» ставится, если выполнено более 90% работы, когда обучающийся обнаруживает усвоение обязательного уровня и уровня повышенной сложности основных образовательных программ; выделяет главные положения в изученном материале и не затрудняется при ответах на видоизмененные вопросы; свободно применяет полученные знания на практике; не допускает ошибок в воспроизведении изученного материала, а также в письменных работах, последние выполняет уверенно и аккуратно.</w:t>
      </w:r>
      <w:proofErr w:type="gramEnd"/>
    </w:p>
    <w:p w:rsidR="0008744C" w:rsidRPr="0008744C" w:rsidRDefault="0008744C" w:rsidP="0008744C">
      <w:pPr>
        <w:widowControl w:val="0"/>
        <w:numPr>
          <w:ilvl w:val="0"/>
          <w:numId w:val="1"/>
        </w:numPr>
        <w:tabs>
          <w:tab w:val="clear" w:pos="720"/>
          <w:tab w:val="num" w:pos="272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744C">
        <w:rPr>
          <w:rFonts w:ascii="Times New Roman" w:hAnsi="Times New Roman" w:cs="Times New Roman"/>
          <w:sz w:val="28"/>
          <w:szCs w:val="28"/>
        </w:rPr>
        <w:t>Балл «4» ставится, если выполнено более 70% работы, когда обучающийся обнаруживает усвоение обязательного уровня и частично уровня повышенной сложности основных образовательных программ; отвечает без особых затруднений на вопросы учителя; умеет применять полученные знания на практике; в устных ответах не допускает серьезных ошибок, легко устраняет отдельные неточности с помощью дополнительных вопросов учителя, в письменных работах делает незначительные ошибки.</w:t>
      </w:r>
      <w:proofErr w:type="gramEnd"/>
      <w:r w:rsidRPr="0008744C">
        <w:rPr>
          <w:rFonts w:ascii="Times New Roman" w:hAnsi="Times New Roman" w:cs="Times New Roman"/>
          <w:sz w:val="28"/>
          <w:szCs w:val="28"/>
        </w:rPr>
        <w:t xml:space="preserve"> Знания, оцениваемые «5» и «4» баллами, как правило, характеризуются высоким понятийным уровнем, глубоким усвоением фактов и вытекающих из них обобщений.</w:t>
      </w:r>
    </w:p>
    <w:p w:rsidR="0008744C" w:rsidRPr="0008744C" w:rsidRDefault="0008744C" w:rsidP="0008744C">
      <w:pPr>
        <w:widowControl w:val="0"/>
        <w:numPr>
          <w:ilvl w:val="0"/>
          <w:numId w:val="1"/>
        </w:numPr>
        <w:tabs>
          <w:tab w:val="clear" w:pos="720"/>
          <w:tab w:val="num" w:pos="228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8744C">
        <w:rPr>
          <w:rFonts w:ascii="Times New Roman" w:hAnsi="Times New Roman" w:cs="Times New Roman"/>
          <w:sz w:val="28"/>
          <w:szCs w:val="28"/>
        </w:rPr>
        <w:t xml:space="preserve">Балл «3» ставится, если выполнено не менее 50% работы, когда обучающийся обнаруживает усвоение обязательного уровня основных образовательных программ, но испытывает затруднения при его самостоятельном воспроизведении и требует дополнительных уточняющих вопросов учителя; предпочитает ответить на вопросы воспроизводящего </w:t>
      </w:r>
      <w:proofErr w:type="gramStart"/>
      <w:r w:rsidRPr="0008744C">
        <w:rPr>
          <w:rFonts w:ascii="Times New Roman" w:hAnsi="Times New Roman" w:cs="Times New Roman"/>
          <w:sz w:val="28"/>
          <w:szCs w:val="28"/>
        </w:rPr>
        <w:t>характера</w:t>
      </w:r>
      <w:proofErr w:type="gramEnd"/>
      <w:r w:rsidRPr="0008744C">
        <w:rPr>
          <w:rFonts w:ascii="Times New Roman" w:hAnsi="Times New Roman" w:cs="Times New Roman"/>
          <w:sz w:val="28"/>
          <w:szCs w:val="28"/>
        </w:rPr>
        <w:t xml:space="preserve"> и испытывает затруднения при ответах на видоизмененные вопросы; допускает ошибки в письменных работах. Знания, оцениваемые баллом «3», зачастую находятся только на уровне представлений и элементарных понятий.</w:t>
      </w:r>
    </w:p>
    <w:p w:rsidR="0008744C" w:rsidRPr="00AC3BBF" w:rsidRDefault="0008744C" w:rsidP="00AC3BBF">
      <w:pPr>
        <w:widowControl w:val="0"/>
        <w:numPr>
          <w:ilvl w:val="0"/>
          <w:numId w:val="2"/>
        </w:numPr>
        <w:tabs>
          <w:tab w:val="clear" w:pos="720"/>
          <w:tab w:val="num" w:pos="19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8744C">
        <w:rPr>
          <w:rFonts w:ascii="Times New Roman" w:hAnsi="Times New Roman" w:cs="Times New Roman"/>
          <w:sz w:val="28"/>
          <w:szCs w:val="28"/>
        </w:rPr>
        <w:t>Балл «2» ставится, если выполнено менее 50% работы, когда обучающийся имеет отдельные представления об изученном материале, при этом большая часть обязательного уровня основных образовательных программ не усвоена, обучающийся испытывает затруднения при ответах на вопросы воспроизводящего характера; допускает грубые ошибки в письменных работах или не справляется с ними.</w:t>
      </w:r>
    </w:p>
    <w:p w:rsidR="00123818" w:rsidRPr="00194B82" w:rsidRDefault="00066759" w:rsidP="00123818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123818"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290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23818"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.Оценка устного ответа обучающегося при текущем контроле успеваемости выставляется в кла</w:t>
      </w:r>
      <w:r w:rsidR="00833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ссный журнал в виде отметки по 4</w:t>
      </w:r>
      <w:r w:rsidR="005E7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-ба</w:t>
      </w:r>
      <w:r w:rsidR="00123818"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льной системе в конце урока.</w:t>
      </w:r>
    </w:p>
    <w:p w:rsidR="00696F73" w:rsidRPr="00016DC5" w:rsidRDefault="00123818" w:rsidP="00016DC5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290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.Письменные, самостоятельные, контрольные и другие виды ра</w:t>
      </w:r>
      <w:r w:rsidR="00833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 обучающихся оцениваются по 4</w:t>
      </w:r>
      <w:r w:rsidR="005E7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-ба</w:t>
      </w:r>
      <w:r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льной системе. За сочинение и диктант с грамматическим заданием выставляются в классный журнал 2 отметки.</w:t>
      </w:r>
    </w:p>
    <w:p w:rsidR="009A4288" w:rsidRPr="00194B82" w:rsidRDefault="00DA4FBC" w:rsidP="009A4288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290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40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Контрольные работы за четверть включают задания базового, сложного и повышенного уровня по материалам четверти, а контрольные работы за  учебный год включают задания базового, сложного и повышенного уровня по материалам учебного года.</w:t>
      </w:r>
    </w:p>
    <w:p w:rsidR="00123818" w:rsidRPr="00194B82" w:rsidRDefault="00123818" w:rsidP="00123818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290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.Отметка за выполненную письменную работу заносится в классный журнал к следующему уроку, за исключением:</w:t>
      </w:r>
    </w:p>
    <w:p w:rsidR="00123818" w:rsidRDefault="00123818" w:rsidP="00123818">
      <w:pPr>
        <w:shd w:val="clear" w:color="auto" w:fill="FFFFFF"/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-  отметок за творческие работы по русскому языку и литературе в 5-9-х классах (они заносятся в классный журнал в течение недели после проведения творческих работ);</w:t>
      </w:r>
    </w:p>
    <w:p w:rsidR="009A4288" w:rsidRPr="00194B82" w:rsidRDefault="009A4288" w:rsidP="0094711B">
      <w:pPr>
        <w:shd w:val="clear" w:color="auto" w:fill="FFFFFF"/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290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290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течение учебного года, согласно распоряжениям Министерства образования, науки и молодежной политики, проводится ряд обязательных независимых диагностических работ. Диагностические работы</w:t>
      </w:r>
      <w:r w:rsidR="00947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одной из форм оц</w:t>
      </w:r>
      <w:r w:rsidR="0066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енки качества освоения обучающи</w:t>
      </w:r>
      <w:r w:rsidR="00947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мися образовательных программ по общеобразовательным предметам, достаточности базовых условий для реализации  федеральных государственных образовательных стандартов.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7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 полученных результатов вносятся в журнал датой проведения работы не зависимо от расписания.</w:t>
      </w:r>
    </w:p>
    <w:p w:rsidR="00123818" w:rsidRPr="00194B82" w:rsidRDefault="00123818" w:rsidP="00123818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290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.Успеваемость </w:t>
      </w:r>
      <w:proofErr w:type="gramStart"/>
      <w:r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занимающихся по индивидуальному учебному плану,      подлежит текущему контролю по предметам, включенным в этот план.</w:t>
      </w:r>
    </w:p>
    <w:p w:rsidR="00016DC5" w:rsidRPr="00430B40" w:rsidRDefault="00123818" w:rsidP="008C79BA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290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.Обучающиеся, пропустившие по не зависящим от них обстоятельствам 2/3 учебного</w:t>
      </w:r>
      <w:r w:rsidR="00066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времени, не аттестуются по итогам четверти. Вопрос об аттестации </w:t>
      </w:r>
      <w:proofErr w:type="gramStart"/>
      <w:r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таких</w:t>
      </w:r>
      <w:proofErr w:type="gramEnd"/>
      <w:r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обучающихся решается в индивидуальном порядке.</w:t>
      </w:r>
      <w:r w:rsidR="005C5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16DC5" w:rsidRDefault="00016DC5" w:rsidP="003C0558">
      <w:pPr>
        <w:shd w:val="clear" w:color="auto" w:fill="FFFFFF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14C1" w:rsidRDefault="00123818" w:rsidP="003C0558">
      <w:pPr>
        <w:shd w:val="clear" w:color="auto" w:fill="FFFFFF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94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3.Содержание, формы и порядок</w:t>
      </w:r>
    </w:p>
    <w:p w:rsidR="00123818" w:rsidRDefault="00123818" w:rsidP="003C0558">
      <w:pPr>
        <w:shd w:val="clear" w:color="auto" w:fill="FFFFFF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94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проведения  четвертной   промежуточной аттестации</w:t>
      </w:r>
    </w:p>
    <w:p w:rsidR="002901C1" w:rsidRPr="00194B82" w:rsidRDefault="002901C1" w:rsidP="003C0558">
      <w:pPr>
        <w:shd w:val="clear" w:color="auto" w:fill="FFFFFF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818" w:rsidRPr="00194B82" w:rsidRDefault="00123818" w:rsidP="00123818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3.1.Четвертная промежуточная атт</w:t>
      </w:r>
      <w:r w:rsidR="005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естация обучающихся 2-9 классов  </w:t>
      </w:r>
      <w:r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с целью определения качества освоения </w:t>
      </w:r>
      <w:proofErr w:type="gramStart"/>
      <w:r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содержания учебных программ (полнота, прочность, осознанность, системность) по завершении определенного временного промежутка (четверть</w:t>
      </w:r>
      <w:r w:rsidR="005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123818" w:rsidRDefault="00123818" w:rsidP="00123818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3B7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.Отметка обучающ</w:t>
      </w:r>
      <w:r w:rsidR="00653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егося </w:t>
      </w:r>
      <w:r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выставляется </w:t>
      </w:r>
      <w:r w:rsidR="00653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результ</w:t>
      </w:r>
      <w:r w:rsidR="003B7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53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тов текущего контроля успеваемости, с учетом результатов </w:t>
      </w:r>
      <w:r w:rsidR="003B7A51" w:rsidRPr="003B7A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письменных контрольных работ</w:t>
      </w:r>
      <w:r w:rsidR="003B7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3-х и более текущих отметок за соответствующий период</w:t>
      </w:r>
      <w:r w:rsidR="005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1-2 </w:t>
      </w:r>
      <w:r w:rsidR="003B7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часовой  недельной нагрузке по предмету и  не менее 5 отметок и более</w:t>
      </w:r>
      <w:r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B7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учебной нагрузке</w:t>
      </w:r>
      <w:r w:rsidR="0058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более двух часов в неделю.</w:t>
      </w:r>
      <w:r w:rsidR="003B7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Годовая отметка выставляется при наличии 10-и и более текущих отметок за соответствующий год.</w:t>
      </w:r>
    </w:p>
    <w:p w:rsidR="00653073" w:rsidRPr="00194B82" w:rsidRDefault="003B7A51" w:rsidP="00123818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</w:t>
      </w:r>
      <w:r w:rsidR="00AB2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Отметки по результатам текущего и промежуточного контроля успеваемости обучающихся  в течение  учебного периода выставляется, если </w:t>
      </w:r>
      <w:proofErr w:type="gramStart"/>
      <w:r w:rsidR="00AB2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обучающийся</w:t>
      </w:r>
      <w:proofErr w:type="gramEnd"/>
      <w:r w:rsidR="00AB2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посетил не менее 50% учебных занятий. Вопрос об аттестации обучающихся, пропустивших более 50% занятий, выносится на рассмотрение Педагогического совета школы.</w:t>
      </w:r>
    </w:p>
    <w:p w:rsidR="00123818" w:rsidRPr="00194B82" w:rsidRDefault="00123818" w:rsidP="00123818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3.4.При пропуске </w:t>
      </w:r>
      <w:proofErr w:type="gramStart"/>
      <w:r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05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 уважительной причине более половины учебного времени</w:t>
      </w:r>
      <w:r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отводимого на изучение предмета, при отсутствии минимального количества отметок для аттестации за четверть обучающийся </w:t>
      </w:r>
      <w:r w:rsidRPr="003C05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 аттестуется</w:t>
      </w:r>
      <w:r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классный журнал в соответствующей графе отметка не выставляется.</w:t>
      </w:r>
    </w:p>
    <w:p w:rsidR="00200E38" w:rsidRPr="008C79BA" w:rsidRDefault="00123818" w:rsidP="008C79BA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3.5.Обучающийся по данному предмету, имеет право сдать пропущенный материал учителю в каникулярное время и пройти четвертную аттестацию. В этом случае обучающиеся или их родители (законные представители) в письменной форме информируют администрацию школы о  желании пройти четвертную  аттестацию  не позднее, чем за неделю до начала кани</w:t>
      </w:r>
      <w:r w:rsidR="004E6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кул. Заместитель директора по У</w:t>
      </w:r>
      <w:r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 составляет график зачётных мероприятий в каникулярное время. Результаты зачётов по предмету (предметам) выставляются в классный журнал, и проводитс</w:t>
      </w:r>
      <w:r w:rsidR="008C7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аттестация данных обучающихся</w:t>
      </w:r>
      <w:r w:rsidR="008C79BA" w:rsidRPr="008C7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3818" w:rsidRPr="00194B82" w:rsidRDefault="00085DBA" w:rsidP="00085D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123818"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3.6.В первом классе в течение первого полугодия контрольные диагностические работы не проводятся.</w:t>
      </w:r>
    </w:p>
    <w:p w:rsidR="00123818" w:rsidRPr="00194B82" w:rsidRDefault="00123818" w:rsidP="00123818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3.7.Классные руководители доводят до сведения родителей (законных представителей)  сведения о результатах четвертной аттестации путём выставления </w:t>
      </w:r>
      <w:proofErr w:type="gramStart"/>
      <w:r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отметок</w:t>
      </w:r>
      <w:proofErr w:type="gramEnd"/>
      <w:r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дневники обучающихся, в том, числе и электронный дневник. В случае неудовлетворительных результатов аттестации – в письменной форме под роспись родителей (законных) представителей  обучающихся с указанием даты ознакомления. Письменное сообщение хранится в личном деле </w:t>
      </w:r>
      <w:proofErr w:type="gramStart"/>
      <w:r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proofErr w:type="gramEnd"/>
      <w:r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3818" w:rsidRPr="00194B82" w:rsidRDefault="00123818" w:rsidP="00123818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3818" w:rsidRPr="00194B82" w:rsidRDefault="00123818" w:rsidP="003C0558">
      <w:pPr>
        <w:shd w:val="clear" w:color="auto" w:fill="FFFFFF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Содержание, формы и порядок проведения годовой промежуточной аттестации</w:t>
      </w:r>
    </w:p>
    <w:p w:rsidR="003C0558" w:rsidRDefault="00123818" w:rsidP="00123818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4.1.Годовую промежуточную аттестацию проходят все обучающие</w:t>
      </w:r>
      <w:r w:rsidR="004E6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2-9 классов.</w:t>
      </w:r>
    </w:p>
    <w:p w:rsidR="00123818" w:rsidRDefault="003C0558" w:rsidP="00C148E1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4.2.Годовая отметка </w:t>
      </w:r>
      <w:r w:rsidR="00F61FE7" w:rsidRPr="00F61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6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2-9</w:t>
      </w:r>
      <w:r w:rsidR="00F61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выставляется на основании четвертных</w:t>
      </w:r>
      <w:r w:rsidR="00F61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(отметок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0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отметок</w:t>
      </w:r>
      <w:r w:rsidR="00C148E1" w:rsidRPr="005F0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1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работу по ит</w:t>
      </w:r>
      <w:r w:rsidR="00A97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оговой промежуточной аттестации</w:t>
      </w:r>
      <w:r w:rsidRPr="005F0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причем приоритетными являются отметки за </w:t>
      </w:r>
      <w:r w:rsidR="00A97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IV четверть, в период которой  проводятся итоговые контрольные работы по пр</w:t>
      </w:r>
      <w:r w:rsidR="00200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едметам. </w:t>
      </w:r>
      <w:proofErr w:type="gramEnd"/>
    </w:p>
    <w:p w:rsidR="00200E38" w:rsidRPr="00200E38" w:rsidRDefault="00200E38" w:rsidP="00200E38">
      <w:pPr>
        <w:pStyle w:val="ab"/>
        <w:rPr>
          <w:color w:val="000000"/>
        </w:rPr>
      </w:pPr>
      <w:r w:rsidRPr="00B877C1">
        <w:rPr>
          <w:sz w:val="24"/>
          <w:szCs w:val="24"/>
        </w:rPr>
        <w:t xml:space="preserve"> </w:t>
      </w:r>
      <w:r w:rsidRPr="00200E38">
        <w:rPr>
          <w:color w:val="000000"/>
        </w:rPr>
        <w:t>Годовая отметка по предметам выставляется обучающимся 2-х – 9-х классов как округлённое по законам математики до целого числа среднее арифметическое четвертных отметок, полученных обучающимся по данному предмету, за исключением особых случаев, а именно:</w:t>
      </w:r>
    </w:p>
    <w:tbl>
      <w:tblPr>
        <w:tblW w:w="4595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81"/>
        <w:gridCol w:w="1699"/>
        <w:gridCol w:w="1816"/>
        <w:gridCol w:w="1797"/>
        <w:gridCol w:w="1815"/>
      </w:tblGrid>
      <w:tr w:rsidR="00200E38" w:rsidRPr="00200E38" w:rsidTr="00200E38">
        <w:trPr>
          <w:tblCellSpacing w:w="0" w:type="dxa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0E38" w:rsidRPr="00200E38" w:rsidRDefault="00200E38" w:rsidP="00642769">
            <w:pPr>
              <w:jc w:val="right"/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</w:pPr>
          </w:p>
        </w:tc>
      </w:tr>
      <w:tr w:rsidR="00200E38" w:rsidRPr="00200E38" w:rsidTr="00200E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E38" w:rsidRPr="008C79BA" w:rsidRDefault="00200E38" w:rsidP="0020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C79B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I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E38" w:rsidRPr="008C79BA" w:rsidRDefault="00200E38" w:rsidP="0020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C79B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II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E38" w:rsidRPr="008C79BA" w:rsidRDefault="00200E38" w:rsidP="0020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C79B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III четве</w:t>
            </w:r>
            <w:r w:rsidR="00240E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</w:t>
            </w:r>
            <w:r w:rsidRPr="008C79B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E38" w:rsidRPr="008C79BA" w:rsidRDefault="00200E38" w:rsidP="0020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C79B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IV четверть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E38" w:rsidRPr="008C79BA" w:rsidRDefault="00200E38" w:rsidP="0020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C79B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год</w:t>
            </w:r>
          </w:p>
        </w:tc>
      </w:tr>
      <w:tr w:rsidR="00200E38" w:rsidRPr="00200E38" w:rsidTr="00200E38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38" w:rsidRPr="008C79BA" w:rsidRDefault="00200E38" w:rsidP="0020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79B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38" w:rsidRPr="008C79BA" w:rsidRDefault="00200E38" w:rsidP="0020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79B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38" w:rsidRPr="008C79BA" w:rsidRDefault="00200E38" w:rsidP="0020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79B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38" w:rsidRPr="008C79BA" w:rsidRDefault="00200E38" w:rsidP="0020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79B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38" w:rsidRPr="008C79BA" w:rsidRDefault="00200E38" w:rsidP="0020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79B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200E38" w:rsidRPr="00200E38" w:rsidTr="00200E38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38" w:rsidRPr="008C79BA" w:rsidRDefault="00200E38" w:rsidP="0020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79B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38" w:rsidRPr="008C79BA" w:rsidRDefault="00200E38" w:rsidP="0020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79B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38" w:rsidRPr="008C79BA" w:rsidRDefault="00200E38" w:rsidP="0020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79B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38" w:rsidRPr="008C79BA" w:rsidRDefault="00200E38" w:rsidP="0020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79B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38" w:rsidRPr="008C79BA" w:rsidRDefault="00200E38" w:rsidP="0020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79B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200E38" w:rsidRPr="00200E38" w:rsidTr="00200E38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38" w:rsidRPr="008C79BA" w:rsidRDefault="00200E38" w:rsidP="0020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79B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38" w:rsidRPr="008C79BA" w:rsidRDefault="00200E38" w:rsidP="0020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79B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38" w:rsidRPr="008C79BA" w:rsidRDefault="00200E38" w:rsidP="0020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79B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38" w:rsidRPr="008C79BA" w:rsidRDefault="00200E38" w:rsidP="0020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79B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38" w:rsidRPr="008C79BA" w:rsidRDefault="00200E38" w:rsidP="0020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79B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200E38" w:rsidRPr="00200E38" w:rsidTr="00200E38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38" w:rsidRPr="008C79BA" w:rsidRDefault="00200E38" w:rsidP="0020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79B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38" w:rsidRPr="008C79BA" w:rsidRDefault="00200E38" w:rsidP="0020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79B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38" w:rsidRPr="008C79BA" w:rsidRDefault="00200E38" w:rsidP="0020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79B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38" w:rsidRPr="008C79BA" w:rsidRDefault="00200E38" w:rsidP="0020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79B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38" w:rsidRPr="008C79BA" w:rsidRDefault="00200E38" w:rsidP="0020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79B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200E38" w:rsidRPr="00200E38" w:rsidTr="00200E38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38" w:rsidRPr="008C79BA" w:rsidRDefault="00200E38" w:rsidP="0020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79B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38" w:rsidRPr="008C79BA" w:rsidRDefault="00200E38" w:rsidP="0020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79B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38" w:rsidRPr="008C79BA" w:rsidRDefault="00200E38" w:rsidP="0020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79B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38" w:rsidRPr="008C79BA" w:rsidRDefault="00200E38" w:rsidP="0020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79B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38" w:rsidRPr="008C79BA" w:rsidRDefault="00200E38" w:rsidP="0020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79B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200E38" w:rsidRPr="00200E38" w:rsidTr="00200E38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38" w:rsidRPr="008C79BA" w:rsidRDefault="00200E38" w:rsidP="0020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79B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38" w:rsidRPr="008C79BA" w:rsidRDefault="00200E38" w:rsidP="0020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79B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38" w:rsidRPr="008C79BA" w:rsidRDefault="00200E38" w:rsidP="0020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79B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38" w:rsidRPr="008C79BA" w:rsidRDefault="00200E38" w:rsidP="0020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79B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38" w:rsidRPr="008C79BA" w:rsidRDefault="00200E38" w:rsidP="0020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79B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200E38" w:rsidRPr="00200E38" w:rsidTr="00200E38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38" w:rsidRPr="008C79BA" w:rsidRDefault="00200E38" w:rsidP="0020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79B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38" w:rsidRPr="008C79BA" w:rsidRDefault="00200E38" w:rsidP="0020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79B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38" w:rsidRPr="008C79BA" w:rsidRDefault="00200E38" w:rsidP="0020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79B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38" w:rsidRPr="008C79BA" w:rsidRDefault="00200E38" w:rsidP="0020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79B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38" w:rsidRPr="008C79BA" w:rsidRDefault="00200E38" w:rsidP="0020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79B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200E38" w:rsidRPr="00200E38" w:rsidTr="00200E38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38" w:rsidRPr="008C79BA" w:rsidRDefault="00200E38" w:rsidP="0020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79B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38" w:rsidRPr="008C79BA" w:rsidRDefault="00200E38" w:rsidP="0020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79B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38" w:rsidRPr="008C79BA" w:rsidRDefault="00200E38" w:rsidP="0020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79B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38" w:rsidRPr="008C79BA" w:rsidRDefault="00200E38" w:rsidP="0020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79B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38" w:rsidRPr="008C79BA" w:rsidRDefault="00200E38" w:rsidP="0020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79B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200E38" w:rsidRPr="00200E38" w:rsidTr="00200E38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38" w:rsidRPr="008C79BA" w:rsidRDefault="00200E38" w:rsidP="0020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79B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38" w:rsidRPr="008C79BA" w:rsidRDefault="00200E38" w:rsidP="0020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79B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38" w:rsidRPr="008C79BA" w:rsidRDefault="00200E38" w:rsidP="0020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79B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38" w:rsidRPr="008C79BA" w:rsidRDefault="00200E38" w:rsidP="0020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79B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38" w:rsidRPr="008C79BA" w:rsidRDefault="00200E38" w:rsidP="0020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79B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200E38" w:rsidRPr="00200E38" w:rsidTr="00200E38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38" w:rsidRPr="008C79BA" w:rsidRDefault="00200E38" w:rsidP="0020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79B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38" w:rsidRPr="008C79BA" w:rsidRDefault="00200E38" w:rsidP="0020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79B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38" w:rsidRPr="008C79BA" w:rsidRDefault="00200E38" w:rsidP="0020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79B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38" w:rsidRPr="008C79BA" w:rsidRDefault="00200E38" w:rsidP="0020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79B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38" w:rsidRPr="008C79BA" w:rsidRDefault="00200E38" w:rsidP="0020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79B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200E38" w:rsidRPr="00200E38" w:rsidTr="00200E38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38" w:rsidRPr="008C79BA" w:rsidRDefault="00200E38" w:rsidP="0020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79B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38" w:rsidRPr="008C79BA" w:rsidRDefault="00200E38" w:rsidP="0020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79B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38" w:rsidRPr="008C79BA" w:rsidRDefault="00200E38" w:rsidP="0020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79B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38" w:rsidRPr="008C79BA" w:rsidRDefault="00200E38" w:rsidP="0020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79B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38" w:rsidRPr="008C79BA" w:rsidRDefault="00200E38" w:rsidP="0020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79B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200E38" w:rsidRPr="00200E38" w:rsidTr="00200E38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38" w:rsidRPr="008C79BA" w:rsidRDefault="00200E38" w:rsidP="0020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79B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38" w:rsidRPr="008C79BA" w:rsidRDefault="00200E38" w:rsidP="0020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79B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38" w:rsidRPr="008C79BA" w:rsidRDefault="00200E38" w:rsidP="0020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79B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38" w:rsidRPr="008C79BA" w:rsidRDefault="00200E38" w:rsidP="0020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79B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38" w:rsidRPr="008C79BA" w:rsidRDefault="00200E38" w:rsidP="0020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79B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200E38" w:rsidRPr="00200E38" w:rsidTr="00200E38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38" w:rsidRPr="008C79BA" w:rsidRDefault="00200E38" w:rsidP="0020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79B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38" w:rsidRPr="008C79BA" w:rsidRDefault="00200E38" w:rsidP="0020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79B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38" w:rsidRPr="008C79BA" w:rsidRDefault="00200E38" w:rsidP="0020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79B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38" w:rsidRPr="008C79BA" w:rsidRDefault="00200E38" w:rsidP="0020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79B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38" w:rsidRPr="008C79BA" w:rsidRDefault="00200E38" w:rsidP="0020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79B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200E38" w:rsidRPr="00200E38" w:rsidTr="00200E38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38" w:rsidRPr="008C79BA" w:rsidRDefault="00200E38" w:rsidP="0020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79B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38" w:rsidRPr="008C79BA" w:rsidRDefault="00200E38" w:rsidP="0020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79B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38" w:rsidRPr="008C79BA" w:rsidRDefault="00200E38" w:rsidP="0020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79B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38" w:rsidRPr="008C79BA" w:rsidRDefault="00200E38" w:rsidP="0020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79B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38" w:rsidRPr="008C79BA" w:rsidRDefault="00200E38" w:rsidP="0020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79B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200E38" w:rsidRPr="00200E38" w:rsidTr="00200E38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38" w:rsidRPr="008C79BA" w:rsidRDefault="00200E38" w:rsidP="0020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79B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38" w:rsidRPr="008C79BA" w:rsidRDefault="00200E38" w:rsidP="0020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79B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38" w:rsidRPr="008C79BA" w:rsidRDefault="00200E38" w:rsidP="0020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79B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38" w:rsidRPr="008C79BA" w:rsidRDefault="00200E38" w:rsidP="0020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79B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38" w:rsidRPr="008C79BA" w:rsidRDefault="00200E38" w:rsidP="0020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79B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200E38" w:rsidRPr="00200E38" w:rsidTr="00200E38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38" w:rsidRPr="008C79BA" w:rsidRDefault="00200E38" w:rsidP="0020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79B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38" w:rsidRPr="008C79BA" w:rsidRDefault="00200E38" w:rsidP="0020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79B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38" w:rsidRPr="008C79BA" w:rsidRDefault="00200E38" w:rsidP="0020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79B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38" w:rsidRPr="008C79BA" w:rsidRDefault="00200E38" w:rsidP="0020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79B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38" w:rsidRPr="008C79BA" w:rsidRDefault="00200E38" w:rsidP="0020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79B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200E38" w:rsidRPr="00200E38" w:rsidTr="00200E38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38" w:rsidRPr="008C79BA" w:rsidRDefault="00200E38" w:rsidP="0020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79B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38" w:rsidRPr="008C79BA" w:rsidRDefault="00200E38" w:rsidP="0020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79B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38" w:rsidRPr="008C79BA" w:rsidRDefault="00200E38" w:rsidP="0020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79B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38" w:rsidRPr="008C79BA" w:rsidRDefault="00200E38" w:rsidP="0020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79B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38" w:rsidRPr="008C79BA" w:rsidRDefault="00200E38" w:rsidP="0020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79B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200E38" w:rsidRPr="00200E38" w:rsidTr="00200E38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38" w:rsidRPr="008C79BA" w:rsidRDefault="00200E38" w:rsidP="0020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79B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38" w:rsidRPr="008C79BA" w:rsidRDefault="00200E38" w:rsidP="0020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79B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38" w:rsidRPr="008C79BA" w:rsidRDefault="00200E38" w:rsidP="0020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79B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38" w:rsidRPr="008C79BA" w:rsidRDefault="00200E38" w:rsidP="0020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79B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38" w:rsidRPr="008C79BA" w:rsidRDefault="00200E38" w:rsidP="0020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79B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</w:tbl>
    <w:p w:rsidR="00200E38" w:rsidRPr="00B877C1" w:rsidRDefault="00200E38" w:rsidP="00200E38">
      <w:pPr>
        <w:pStyle w:val="ab"/>
        <w:rPr>
          <w:color w:val="000000"/>
          <w:sz w:val="24"/>
          <w:szCs w:val="24"/>
        </w:rPr>
      </w:pPr>
    </w:p>
    <w:p w:rsidR="00200E38" w:rsidRPr="003C0558" w:rsidRDefault="00200E38" w:rsidP="00200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818" w:rsidRPr="00194B82" w:rsidRDefault="00123818" w:rsidP="008129A1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4.3.Формами проведения годовой п</w:t>
      </w:r>
      <w:r w:rsidR="004E6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исьменной аттестации во 2-9 </w:t>
      </w:r>
      <w:r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классах являютс</w:t>
      </w:r>
      <w:r w:rsidR="004E6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я: контрольная работа, диктант.</w:t>
      </w:r>
    </w:p>
    <w:p w:rsidR="00123818" w:rsidRPr="00194B82" w:rsidRDefault="003C0558" w:rsidP="00123818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4.4.График годовых административных контрольных работ </w:t>
      </w:r>
      <w:r w:rsidR="00812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рассматривается на заседании педагогического совета,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утверждается приказом директора в начале учебного года и доводится до сведения учащихся, родителей (законных представителей).</w:t>
      </w:r>
    </w:p>
    <w:p w:rsidR="00123818" w:rsidRPr="00194B82" w:rsidRDefault="00123818" w:rsidP="000508B2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4.5.Контрольно-измерительные материалы для пр</w:t>
      </w:r>
      <w:r w:rsidR="00050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оведения всех форм </w:t>
      </w:r>
      <w:r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аттестации обучающихся разрабатываются учителем в соответствии с государственным стандартом общего о</w:t>
      </w:r>
      <w:r w:rsidR="00200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бразования и статусом образовательной  организации</w:t>
      </w:r>
      <w:r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согласовываются с методическим объединением учителей по предмету, утверждаются приказом руководителя Учреждения.</w:t>
      </w:r>
    </w:p>
    <w:p w:rsidR="00123818" w:rsidRPr="00194B82" w:rsidRDefault="00123818" w:rsidP="00123818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15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</w:t>
      </w:r>
      <w:r w:rsidR="00050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.Годовые</w:t>
      </w:r>
      <w:r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отметки по учебным предмет</w:t>
      </w:r>
      <w:r w:rsidR="005F0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 (с учетом результатов </w:t>
      </w:r>
      <w:r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промежуточной аттестации) за текущий учебный год должны быть выставлены  за 3 дня до окончания учебного года.</w:t>
      </w:r>
    </w:p>
    <w:p w:rsidR="00123818" w:rsidRDefault="00215BFC" w:rsidP="00123818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</w:t>
      </w:r>
      <w:r w:rsidR="00123818"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.Классные руководители доводят до сведения родителей (законных представителей)  сведения о результатах годовой аттестации путём выставления </w:t>
      </w:r>
      <w:proofErr w:type="gramStart"/>
      <w:r w:rsidR="00123818"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отметок</w:t>
      </w:r>
      <w:proofErr w:type="gramEnd"/>
      <w:r w:rsidR="00123818"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дневники обучающихся, в том, числе и электронный дневник. В случае неудовлетворительных результатов аттестации – в письменной форме под роспись родителей (законных) представителей  обучающихся с указанием даты ознакомления. Письменное сообщение хранится в личном деле </w:t>
      </w:r>
      <w:proofErr w:type="gramStart"/>
      <w:r w:rsidR="00123818"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proofErr w:type="gramEnd"/>
      <w:r w:rsidR="00123818"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3818" w:rsidRPr="00194B82" w:rsidRDefault="00085DBA" w:rsidP="00085D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215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4.9</w:t>
      </w:r>
      <w:r w:rsidR="00F76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.Годовые</w:t>
      </w:r>
      <w:r w:rsidR="00123818"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отметки по всем предметам учебного плана выставляются в личное дело обучающегося и являются в соответствии с решением педагогического совета Учреждения основанием для </w:t>
      </w:r>
      <w:proofErr w:type="gramStart"/>
      <w:r w:rsidR="00123818"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перевода</w:t>
      </w:r>
      <w:proofErr w:type="gramEnd"/>
      <w:r w:rsidR="00123818"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обучающегося в следующий класс, для допу</w:t>
      </w:r>
      <w:r w:rsidR="00215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 к государственной итоговой</w:t>
      </w:r>
      <w:r w:rsidR="00123818"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аттестации.</w:t>
      </w:r>
    </w:p>
    <w:p w:rsidR="00123818" w:rsidRPr="00194B82" w:rsidRDefault="00123818" w:rsidP="00123818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proofErr w:type="gramStart"/>
      <w:r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r w:rsidR="00215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.Письменные работы обучающихся по результатам годовой промежуточной аттестации хранятся в делах Учреждения в течение следующего учебного года.</w:t>
      </w:r>
      <w:proofErr w:type="gramEnd"/>
    </w:p>
    <w:p w:rsidR="00123818" w:rsidRPr="00194B82" w:rsidRDefault="00123818" w:rsidP="00123818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4.1</w:t>
      </w:r>
      <w:r w:rsidR="00215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.Заявления обучающихся и их родителей, не согласных с результатами годовой промежуточной аттестации или итоговой отметкой по учебному предмету, рассматриваются в установленном порядке конфликтной комиссией Учреждения.</w:t>
      </w:r>
    </w:p>
    <w:p w:rsidR="00123818" w:rsidRPr="00194B82" w:rsidRDefault="00123818" w:rsidP="00123818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r w:rsidR="00215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.Итоги годовой промежуточной аттестации обсуждаются на заседаниях методических объединений учителей и педагогического совета Учреждения.</w:t>
      </w:r>
    </w:p>
    <w:p w:rsidR="00123818" w:rsidRPr="00194B82" w:rsidRDefault="00215BFC" w:rsidP="00C148E1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4.13</w:t>
      </w:r>
      <w:r w:rsidR="00200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23818"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Обучающиеся, получающие образование в форме экстерната, семейного образования проходят годовую промежуточную аттестацию в порядке и формах, определенных нормативными документами Министерства образования и науки Российской Федерации.</w:t>
      </w:r>
    </w:p>
    <w:p w:rsidR="00123818" w:rsidRPr="00194B82" w:rsidRDefault="00123818" w:rsidP="00123818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3818" w:rsidRPr="00194B82" w:rsidRDefault="00123818" w:rsidP="00123818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   5.Порядок перевода </w:t>
      </w:r>
      <w:proofErr w:type="gramStart"/>
      <w:r w:rsidRPr="00194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Pr="00194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следующий класс</w:t>
      </w:r>
    </w:p>
    <w:p w:rsidR="00123818" w:rsidRPr="00194B82" w:rsidRDefault="00123818" w:rsidP="00123818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5.1.Обучающиеся, освоившие в полном объёме учебные программы образовательной программы соответствующего уровня переводятся в следующий класс.</w:t>
      </w:r>
    </w:p>
    <w:p w:rsidR="00123818" w:rsidRPr="00194B82" w:rsidRDefault="00123818" w:rsidP="00123818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непрохождение</w:t>
      </w:r>
      <w:proofErr w:type="spellEnd"/>
      <w:r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промежуточной аттестации при отсутствии уважительных причин признаются академической задолженностью. </w:t>
      </w:r>
    </w:p>
    <w:p w:rsidR="00123818" w:rsidRPr="00194B82" w:rsidRDefault="00123818" w:rsidP="00123818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</w:t>
      </w:r>
      <w:proofErr w:type="gramStart"/>
      <w:r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proofErr w:type="gramEnd"/>
      <w:r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обязаны ликвидировать академическую задолженность.</w:t>
      </w:r>
    </w:p>
    <w:p w:rsidR="00123818" w:rsidRPr="00194B82" w:rsidRDefault="00123818" w:rsidP="00123818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5.4.Учреждение,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</w:t>
      </w:r>
      <w:proofErr w:type="gramStart"/>
      <w:r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обучающемуся</w:t>
      </w:r>
      <w:proofErr w:type="gramEnd"/>
      <w:r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ликвидации академической задолженности и обеспечить контроль за своевременностью ее ликвидации.</w:t>
      </w:r>
    </w:p>
    <w:p w:rsidR="00123818" w:rsidRPr="00194B82" w:rsidRDefault="00123818" w:rsidP="00123818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5.5.Обучающиеся, имеющие академическую задолженность, вправе пройти промежуточную аттестацию по соответствующему учебному предмету, курсу, дисциплине (модулю) не более двух раз в сроки, определяемые Учреждением,   в пределах одного года с момента образования академической задолженности. В указанный период не включаются время болезни </w:t>
      </w:r>
      <w:proofErr w:type="gramStart"/>
      <w:r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proofErr w:type="gramEnd"/>
      <w:r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3818" w:rsidRPr="00194B82" w:rsidRDefault="00123818" w:rsidP="00123818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5.6.Для проведения промежуточной аттестации во второй раз образовательной организацией создается комиссия.</w:t>
      </w:r>
    </w:p>
    <w:p w:rsidR="00696F73" w:rsidRDefault="00123818" w:rsidP="00085DBA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5.7.Не допускается взимание платы с </w:t>
      </w:r>
      <w:proofErr w:type="gramStart"/>
      <w:r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прохождение промежуточной аттестации.</w:t>
      </w:r>
    </w:p>
    <w:p w:rsidR="00123818" w:rsidRPr="00194B82" w:rsidRDefault="00123818" w:rsidP="00200E38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</w:t>
      </w:r>
      <w:proofErr w:type="gramStart"/>
      <w:r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proofErr w:type="gramEnd"/>
      <w:r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прошедшие промежуточную аттестацию по уважительным причинам или имеющие академическую задолженность, переводятся в следующий класс  условно. </w:t>
      </w:r>
    </w:p>
    <w:p w:rsidR="00123818" w:rsidRPr="00194B82" w:rsidRDefault="00123818" w:rsidP="00123818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5.9 Обучающиеся в Учреждении по образовательным программам начального общего, основного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</w:t>
      </w:r>
      <w:r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  <w:proofErr w:type="gramEnd"/>
    </w:p>
    <w:p w:rsidR="00123818" w:rsidRPr="00194B82" w:rsidRDefault="00123818" w:rsidP="00123818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5.10.Обучающиеся по образовательным программам начального общего, осно</w:t>
      </w:r>
      <w:r w:rsidR="008C6F96"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вного общего, </w:t>
      </w:r>
      <w:r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форме семейного образования, не ликвидировавшие в установленные сроки академической задолженности, продолжают получать образование в Учреждении.</w:t>
      </w:r>
    </w:p>
    <w:p w:rsidR="00123818" w:rsidRPr="00194B82" w:rsidRDefault="00123818" w:rsidP="00123818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5.11.Перевод обучающегося в следующий класс осуществляется по решению педагогического совета.</w:t>
      </w:r>
    </w:p>
    <w:p w:rsidR="00123818" w:rsidRPr="00194B82" w:rsidRDefault="00123818" w:rsidP="00123818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3818" w:rsidRPr="00194B82" w:rsidRDefault="00123818" w:rsidP="00696F73">
      <w:pPr>
        <w:shd w:val="clear" w:color="auto" w:fill="FFFFFF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6.Права и обязанности участников процесса  промежуточной аттестации</w:t>
      </w:r>
    </w:p>
    <w:p w:rsidR="00123818" w:rsidRPr="00194B82" w:rsidRDefault="00123818" w:rsidP="00123818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6.1.Участниками процесса аттестации считаются: обучающийся и учитель, преподающий предмет в</w:t>
      </w:r>
      <w:r w:rsidR="00200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классе, руководитель образовательной организации</w:t>
      </w:r>
      <w:r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Права обучающегося представляют его родители (законные представители).</w:t>
      </w:r>
    </w:p>
    <w:p w:rsidR="00123818" w:rsidRPr="00194B82" w:rsidRDefault="00123818" w:rsidP="00200E38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6.2.Учитель, осуществляющий текущий контроль успеваемости и промежуточную  аттестацию </w:t>
      </w:r>
      <w:proofErr w:type="gramStart"/>
      <w:r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имеет право:</w:t>
      </w:r>
    </w:p>
    <w:p w:rsidR="00123818" w:rsidRPr="00194B82" w:rsidRDefault="00696F73" w:rsidP="00200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</w:t>
      </w: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</w:t>
      </w:r>
      <w:r w:rsidR="00123818"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разрабатывать материалы для всех форм текущего контроля успеваемости и промежуточной </w:t>
      </w:r>
      <w:proofErr w:type="gramStart"/>
      <w:r w:rsidR="00123818"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аттестации</w:t>
      </w:r>
      <w:proofErr w:type="gramEnd"/>
      <w:r w:rsidR="00123818"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за текущий учебный год;</w:t>
      </w:r>
    </w:p>
    <w:p w:rsidR="008C7454" w:rsidRDefault="00696F73" w:rsidP="00D2015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</w:t>
      </w: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</w:t>
      </w:r>
      <w:r w:rsidR="00123818"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проводить процедуру аттестации и оценивать качество усвоения </w:t>
      </w:r>
      <w:proofErr w:type="gramStart"/>
      <w:r w:rsidR="00123818"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="00123818"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содержания учебных программ, соответствие уровня подготовки школьников требованиям государственного образовательного стандарта</w:t>
      </w:r>
      <w:r w:rsidR="008C6F96"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7454" w:rsidRPr="008C7454" w:rsidRDefault="004E6EEC" w:rsidP="008C745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Заместитель директора  МБОУ О</w:t>
      </w:r>
      <w:r w:rsidR="008C7454" w:rsidRPr="008C7454">
        <w:rPr>
          <w:rFonts w:ascii="Times New Roman" w:hAnsi="Times New Roman" w:cs="Times New Roman"/>
          <w:sz w:val="28"/>
        </w:rPr>
        <w:t>ОШ №</w:t>
      </w:r>
      <w:r>
        <w:rPr>
          <w:rFonts w:ascii="Times New Roman" w:hAnsi="Times New Roman" w:cs="Times New Roman"/>
          <w:sz w:val="28"/>
        </w:rPr>
        <w:t>17</w:t>
      </w:r>
      <w:r w:rsidR="008C7454" w:rsidRPr="008C7454">
        <w:rPr>
          <w:rFonts w:ascii="Times New Roman" w:hAnsi="Times New Roman" w:cs="Times New Roman"/>
          <w:sz w:val="28"/>
        </w:rPr>
        <w:t xml:space="preserve"> </w:t>
      </w:r>
    </w:p>
    <w:p w:rsidR="008C7454" w:rsidRPr="008C7454" w:rsidRDefault="004E6EEC" w:rsidP="008C745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хутора Славянского</w:t>
      </w:r>
      <w:r w:rsidR="008C7454" w:rsidRPr="008C7454">
        <w:rPr>
          <w:rFonts w:ascii="Times New Roman" w:hAnsi="Times New Roman" w:cs="Times New Roman"/>
          <w:sz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М.А. Ломова</w:t>
      </w:r>
    </w:p>
    <w:p w:rsidR="00430B40" w:rsidRPr="006F0973" w:rsidRDefault="00430B40" w:rsidP="008C745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</w:rPr>
      </w:pPr>
    </w:p>
    <w:p w:rsidR="00430B40" w:rsidRPr="006F0973" w:rsidRDefault="00430B40" w:rsidP="008C745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</w:rPr>
      </w:pPr>
    </w:p>
    <w:p w:rsidR="00430B40" w:rsidRDefault="00430B40" w:rsidP="008C745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</w:rPr>
      </w:pPr>
    </w:p>
    <w:p w:rsidR="00085DBA" w:rsidRDefault="00085DBA" w:rsidP="008C745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</w:rPr>
      </w:pPr>
    </w:p>
    <w:p w:rsidR="00085DBA" w:rsidRDefault="00085DBA" w:rsidP="008C745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</w:rPr>
      </w:pPr>
    </w:p>
    <w:p w:rsidR="00085DBA" w:rsidRDefault="00085DBA" w:rsidP="008C745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</w:rPr>
      </w:pPr>
    </w:p>
    <w:p w:rsidR="00085DBA" w:rsidRDefault="00085DBA" w:rsidP="008C745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</w:rPr>
      </w:pPr>
    </w:p>
    <w:p w:rsidR="00085DBA" w:rsidRDefault="00085DBA" w:rsidP="008C745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</w:rPr>
      </w:pPr>
    </w:p>
    <w:p w:rsidR="00085DBA" w:rsidRDefault="00085DBA" w:rsidP="008C745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</w:rPr>
      </w:pPr>
    </w:p>
    <w:p w:rsidR="00085DBA" w:rsidRDefault="00085DBA" w:rsidP="008C745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</w:rPr>
      </w:pPr>
    </w:p>
    <w:p w:rsidR="00085DBA" w:rsidRDefault="00085DBA" w:rsidP="008C745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</w:rPr>
      </w:pPr>
    </w:p>
    <w:p w:rsidR="00085DBA" w:rsidRDefault="00085DBA" w:rsidP="008C745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</w:rPr>
      </w:pPr>
    </w:p>
    <w:p w:rsidR="00085DBA" w:rsidRDefault="00085DBA" w:rsidP="008C745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</w:rPr>
      </w:pPr>
    </w:p>
    <w:p w:rsidR="00085DBA" w:rsidRDefault="00085DBA" w:rsidP="008C745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</w:rPr>
      </w:pPr>
    </w:p>
    <w:p w:rsidR="00085DBA" w:rsidRDefault="00085DBA" w:rsidP="008C745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</w:rPr>
      </w:pPr>
    </w:p>
    <w:p w:rsidR="00085DBA" w:rsidRDefault="00085DBA" w:rsidP="008C745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</w:rPr>
      </w:pPr>
    </w:p>
    <w:p w:rsidR="00085DBA" w:rsidRDefault="00085DBA" w:rsidP="008C745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</w:rPr>
      </w:pPr>
    </w:p>
    <w:p w:rsidR="00085DBA" w:rsidRDefault="00085DBA" w:rsidP="008C745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</w:rPr>
      </w:pPr>
    </w:p>
    <w:p w:rsidR="00085DBA" w:rsidRDefault="00085DBA" w:rsidP="008C745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</w:rPr>
      </w:pPr>
    </w:p>
    <w:p w:rsidR="00085DBA" w:rsidRDefault="00085DBA" w:rsidP="008C745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</w:rPr>
      </w:pPr>
    </w:p>
    <w:p w:rsidR="00085DBA" w:rsidRDefault="00085DBA" w:rsidP="008C745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</w:rPr>
      </w:pPr>
    </w:p>
    <w:p w:rsidR="00085DBA" w:rsidRDefault="00085DBA" w:rsidP="008C745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</w:rPr>
      </w:pPr>
    </w:p>
    <w:p w:rsidR="00085DBA" w:rsidRDefault="00085DBA" w:rsidP="008C745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</w:rPr>
      </w:pPr>
    </w:p>
    <w:p w:rsidR="00085DBA" w:rsidRDefault="00085DBA" w:rsidP="008C745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</w:rPr>
      </w:pPr>
    </w:p>
    <w:p w:rsidR="00085DBA" w:rsidRDefault="00085DBA" w:rsidP="008C745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</w:rPr>
      </w:pPr>
    </w:p>
    <w:p w:rsidR="00085DBA" w:rsidRDefault="00085DBA" w:rsidP="008C745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</w:rPr>
      </w:pPr>
    </w:p>
    <w:p w:rsidR="00B621C7" w:rsidRDefault="00B621C7" w:rsidP="008C745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</w:rPr>
      </w:pPr>
    </w:p>
    <w:p w:rsidR="00B621C7" w:rsidRDefault="00B621C7" w:rsidP="008C745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</w:rPr>
      </w:pPr>
    </w:p>
    <w:p w:rsidR="00B621C7" w:rsidRDefault="00B621C7" w:rsidP="008C745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</w:rPr>
      </w:pPr>
    </w:p>
    <w:p w:rsidR="00085DBA" w:rsidRDefault="00085DBA" w:rsidP="008C745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</w:rPr>
      </w:pPr>
    </w:p>
    <w:p w:rsidR="00085DBA" w:rsidRPr="006F0973" w:rsidRDefault="00085DBA" w:rsidP="008C745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</w:rPr>
      </w:pPr>
    </w:p>
    <w:p w:rsidR="00430B40" w:rsidRPr="00240EDB" w:rsidRDefault="00430B40" w:rsidP="00430B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0EDB">
        <w:rPr>
          <w:rFonts w:ascii="Times New Roman" w:hAnsi="Times New Roman" w:cs="Times New Roman"/>
          <w:sz w:val="28"/>
          <w:szCs w:val="28"/>
        </w:rPr>
        <w:t xml:space="preserve">Выписка </w:t>
      </w:r>
      <w:proofErr w:type="gramStart"/>
      <w:r w:rsidRPr="00240EDB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430B40" w:rsidRPr="00240EDB" w:rsidRDefault="00430B40" w:rsidP="00430B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EDB">
        <w:rPr>
          <w:rFonts w:ascii="Times New Roman" w:hAnsi="Times New Roman" w:cs="Times New Roman"/>
          <w:b/>
          <w:sz w:val="28"/>
          <w:szCs w:val="28"/>
        </w:rPr>
        <w:t>ПОЛОЖЕНИЯ</w:t>
      </w:r>
    </w:p>
    <w:p w:rsidR="00430B40" w:rsidRPr="00240EDB" w:rsidRDefault="00430B40" w:rsidP="00430B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EDB">
        <w:rPr>
          <w:rFonts w:ascii="Times New Roman" w:hAnsi="Times New Roman" w:cs="Times New Roman"/>
          <w:b/>
          <w:sz w:val="28"/>
          <w:szCs w:val="28"/>
        </w:rPr>
        <w:t>о  формах, периодичности и порядке текущего контроля успеваемости и промежуточной аттестации учащихся</w:t>
      </w:r>
    </w:p>
    <w:p w:rsidR="00240EDB" w:rsidRDefault="00430B40" w:rsidP="00240E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0EDB">
        <w:rPr>
          <w:rFonts w:ascii="Times New Roman" w:hAnsi="Times New Roman" w:cs="Times New Roman"/>
          <w:sz w:val="28"/>
          <w:szCs w:val="28"/>
        </w:rPr>
        <w:t>Муниципального общеобразовательного учреждения средней  общеобразовательной школы №</w:t>
      </w:r>
      <w:r w:rsidR="00085DBA" w:rsidRPr="00240EDB">
        <w:rPr>
          <w:rFonts w:ascii="Times New Roman" w:hAnsi="Times New Roman" w:cs="Times New Roman"/>
          <w:sz w:val="28"/>
          <w:szCs w:val="28"/>
        </w:rPr>
        <w:t>2</w:t>
      </w:r>
      <w:r w:rsidRPr="00240EDB">
        <w:rPr>
          <w:rFonts w:ascii="Times New Roman" w:hAnsi="Times New Roman" w:cs="Times New Roman"/>
          <w:sz w:val="28"/>
          <w:szCs w:val="28"/>
        </w:rPr>
        <w:t xml:space="preserve"> поселка Мостовского </w:t>
      </w:r>
    </w:p>
    <w:p w:rsidR="00430B40" w:rsidRPr="00240EDB" w:rsidRDefault="00430B40" w:rsidP="00240E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0EDB">
        <w:rPr>
          <w:rFonts w:ascii="Times New Roman" w:hAnsi="Times New Roman" w:cs="Times New Roman"/>
          <w:sz w:val="28"/>
          <w:szCs w:val="28"/>
        </w:rPr>
        <w:t>муниципального образования Мостовский район</w:t>
      </w:r>
    </w:p>
    <w:p w:rsidR="00430B40" w:rsidRPr="00240EDB" w:rsidRDefault="00430B40" w:rsidP="00430B40">
      <w:pPr>
        <w:pStyle w:val="ab"/>
        <w:rPr>
          <w:color w:val="000000"/>
        </w:rPr>
      </w:pPr>
      <w:r w:rsidRPr="00240EDB">
        <w:rPr>
          <w:color w:val="000000"/>
        </w:rPr>
        <w:t>Годовая отметка по предметам выставляется обучающимся 2-х – 9-х классов как округлённое по законам математики до целого числа среднее арифметическое четвертных отметок, полученных обучающимся по данному предмету, за исключением особых случаев, а именно:</w:t>
      </w:r>
    </w:p>
    <w:tbl>
      <w:tblPr>
        <w:tblW w:w="4595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86"/>
        <w:gridCol w:w="1699"/>
        <w:gridCol w:w="1812"/>
        <w:gridCol w:w="1796"/>
        <w:gridCol w:w="1815"/>
      </w:tblGrid>
      <w:tr w:rsidR="00430B40" w:rsidTr="00430B40">
        <w:trPr>
          <w:tblCellSpacing w:w="0" w:type="dxa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0B40" w:rsidRDefault="00430B40">
            <w:pPr>
              <w:rPr>
                <w:rFonts w:eastAsiaTheme="minorEastAsia" w:cs="Times New Roman"/>
                <w:lang w:eastAsia="ru-RU"/>
              </w:rPr>
            </w:pPr>
          </w:p>
        </w:tc>
      </w:tr>
      <w:tr w:rsidR="00430B40" w:rsidTr="00430B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0B40" w:rsidRDefault="00430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0B40" w:rsidRDefault="00430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II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0B40" w:rsidRDefault="00430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III четве</w:t>
            </w:r>
            <w:r w:rsidR="00240ED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0B40" w:rsidRDefault="00430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IV четверть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0B40" w:rsidRDefault="00430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</w:tr>
      <w:tr w:rsidR="00430B40" w:rsidTr="00430B40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40" w:rsidRDefault="00430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40" w:rsidRDefault="00430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40" w:rsidRDefault="00430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40" w:rsidRDefault="00430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40" w:rsidRDefault="00430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430B40" w:rsidTr="00430B40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40" w:rsidRDefault="00430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40" w:rsidRDefault="00430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40" w:rsidRDefault="00430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40" w:rsidRDefault="00430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40" w:rsidRDefault="00430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430B40" w:rsidTr="00430B40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40" w:rsidRDefault="00430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40" w:rsidRDefault="00430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40" w:rsidRDefault="00430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40" w:rsidRDefault="00430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40" w:rsidRDefault="00430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430B40" w:rsidTr="00430B40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40" w:rsidRDefault="00430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40" w:rsidRDefault="00430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40" w:rsidRDefault="00430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40" w:rsidRDefault="00430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40" w:rsidRDefault="00430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430B40" w:rsidTr="00430B40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40" w:rsidRDefault="00430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40" w:rsidRDefault="00430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40" w:rsidRDefault="00430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40" w:rsidRDefault="00430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40" w:rsidRDefault="00430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430B40" w:rsidTr="00430B40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40" w:rsidRDefault="00430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40" w:rsidRDefault="00430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40" w:rsidRDefault="00430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40" w:rsidRDefault="00430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40" w:rsidRDefault="00430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430B40" w:rsidTr="00430B40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40" w:rsidRDefault="00430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40" w:rsidRDefault="00430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40" w:rsidRDefault="00430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40" w:rsidRDefault="00430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40" w:rsidRDefault="00430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30B40" w:rsidTr="00430B40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40" w:rsidRDefault="00430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40" w:rsidRDefault="00430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40" w:rsidRDefault="00430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40" w:rsidRDefault="00430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40" w:rsidRDefault="00430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30B40" w:rsidTr="00430B40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40" w:rsidRDefault="00430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40" w:rsidRDefault="00430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40" w:rsidRDefault="00430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40" w:rsidRDefault="00430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40" w:rsidRDefault="00430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430B40" w:rsidTr="00430B40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40" w:rsidRDefault="00430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40" w:rsidRDefault="00430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40" w:rsidRDefault="00430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40" w:rsidRDefault="00430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40" w:rsidRDefault="00430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430B40" w:rsidTr="00430B40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40" w:rsidRDefault="00430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40" w:rsidRDefault="00430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40" w:rsidRDefault="00430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40" w:rsidRDefault="00430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40" w:rsidRDefault="00430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430B40" w:rsidTr="00430B40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40" w:rsidRDefault="00430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40" w:rsidRDefault="00430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40" w:rsidRDefault="00430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40" w:rsidRDefault="00430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40" w:rsidRDefault="00430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30B40" w:rsidTr="00430B40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40" w:rsidRDefault="00430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40" w:rsidRDefault="00430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40" w:rsidRDefault="00430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40" w:rsidRDefault="00430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40" w:rsidRDefault="00430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30B40" w:rsidTr="00430B40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40" w:rsidRDefault="00430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40" w:rsidRDefault="00430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40" w:rsidRDefault="00430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40" w:rsidRDefault="00430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40" w:rsidRDefault="00430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30B40" w:rsidTr="00430B40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40" w:rsidRDefault="00430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40" w:rsidRDefault="00430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40" w:rsidRDefault="00430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40" w:rsidRDefault="00430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40" w:rsidRDefault="00430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30B40" w:rsidTr="00430B40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40" w:rsidRDefault="00430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40" w:rsidRDefault="00430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40" w:rsidRDefault="00430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40" w:rsidRDefault="00430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40" w:rsidRDefault="00430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30B40" w:rsidTr="00430B40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40" w:rsidRDefault="00430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40" w:rsidRDefault="00430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40" w:rsidRDefault="00430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40" w:rsidRDefault="00430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40" w:rsidRDefault="00430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30B40" w:rsidTr="00430B40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40" w:rsidRDefault="00430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40" w:rsidRDefault="00430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40" w:rsidRDefault="00430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40" w:rsidRDefault="00430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40" w:rsidRDefault="00430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</w:tbl>
    <w:p w:rsidR="00430B40" w:rsidRDefault="00430B40" w:rsidP="00430B40">
      <w:pPr>
        <w:pStyle w:val="ab"/>
        <w:rPr>
          <w:color w:val="000000"/>
          <w:sz w:val="24"/>
          <w:szCs w:val="24"/>
        </w:rPr>
      </w:pPr>
    </w:p>
    <w:p w:rsidR="00430B40" w:rsidRPr="00240EDB" w:rsidRDefault="00430B40" w:rsidP="00430B40">
      <w:pPr>
        <w:pStyle w:val="ab"/>
        <w:ind w:firstLine="0"/>
        <w:rPr>
          <w:color w:val="000000"/>
        </w:rPr>
      </w:pPr>
      <w:r>
        <w:rPr>
          <w:color w:val="000000"/>
        </w:rPr>
        <w:t xml:space="preserve"> </w:t>
      </w:r>
      <w:r w:rsidRPr="00240EDB">
        <w:rPr>
          <w:color w:val="000000"/>
        </w:rPr>
        <w:t xml:space="preserve">Годовая отметка по предметам выставляется обучающимся 10-х и 11-х классов как округлённое по законам математики до целого числа среднее </w:t>
      </w:r>
      <w:r w:rsidRPr="00240EDB">
        <w:rPr>
          <w:color w:val="000000"/>
        </w:rPr>
        <w:lastRenderedPageBreak/>
        <w:t>арифметическое полугодовых отметок, полученных обучающимся по данному предмету, за исключением особых случаев, а именно:</w:t>
      </w:r>
    </w:p>
    <w:tbl>
      <w:tblPr>
        <w:tblW w:w="4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123"/>
        <w:gridCol w:w="3326"/>
        <w:gridCol w:w="1131"/>
      </w:tblGrid>
      <w:tr w:rsidR="00430B40" w:rsidTr="00430B4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0B40" w:rsidRDefault="00430B40">
            <w:pPr>
              <w:rPr>
                <w:rFonts w:eastAsiaTheme="minorEastAsia" w:cs="Times New Roman"/>
                <w:lang w:eastAsia="ru-RU"/>
              </w:rPr>
            </w:pPr>
          </w:p>
        </w:tc>
      </w:tr>
      <w:tr w:rsidR="00430B40" w:rsidTr="00430B40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40" w:rsidRDefault="00430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 полугодие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40" w:rsidRDefault="00430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II полугодие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40" w:rsidRDefault="00430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</w:tr>
      <w:tr w:rsidR="00430B40" w:rsidTr="00430B40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40" w:rsidRDefault="00430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40" w:rsidRDefault="00430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40" w:rsidRDefault="00430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430B40" w:rsidTr="00430B40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40" w:rsidRDefault="00430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40" w:rsidRDefault="00430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40" w:rsidRDefault="00430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430B40" w:rsidTr="00430B40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40" w:rsidRDefault="00430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40" w:rsidRDefault="00430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40" w:rsidRDefault="00430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430B40" w:rsidTr="00430B40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40" w:rsidRDefault="00430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40" w:rsidRDefault="00430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40" w:rsidRDefault="00430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30B40" w:rsidTr="00430B40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40" w:rsidRDefault="00430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40" w:rsidRDefault="00430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40" w:rsidRDefault="00430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30B40" w:rsidTr="00430B40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40" w:rsidRDefault="00430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40" w:rsidRDefault="00430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40" w:rsidRDefault="00430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</w:tbl>
    <w:p w:rsidR="00430B40" w:rsidRDefault="00430B40" w:rsidP="00430B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3BBF" w:rsidRDefault="00AC3BBF" w:rsidP="00AC3BBF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.Отметка обучающ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егося </w:t>
      </w:r>
      <w:r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выставляется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основе результатов текущего контроля успеваемости, с учетом результатов </w:t>
      </w:r>
      <w:r w:rsidRPr="003B7A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письменных контрольных 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3-х и более текущих отметок за соответствующий период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одно-двух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часовой  недельной нагрузке по предмету и  не менее 5 отметок и более</w:t>
      </w:r>
      <w:r w:rsidRPr="0019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учебной нагрузке более двух часов в неделю. Полугодовые отметки выставляются при наличии 5-ти и более текущих отметок за соответствующий период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одно-двух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часовой недельной учебной нагрузке по предмету, и не  менее  7 - при учебной нагрузке более двух часов в неделю. Годовая отметка выставляется при наличии 10-и и более текущих отметок за соответствующий год.</w:t>
      </w:r>
    </w:p>
    <w:p w:rsidR="00AC3BBF" w:rsidRPr="00194B82" w:rsidRDefault="00AC3BBF" w:rsidP="00AC3BBF">
      <w:pPr>
        <w:shd w:val="clear" w:color="auto" w:fill="FFFFFF" w:themeFill="background1"/>
        <w:rPr>
          <w:sz w:val="28"/>
          <w:szCs w:val="28"/>
        </w:rPr>
      </w:pPr>
    </w:p>
    <w:p w:rsidR="00430B40" w:rsidRDefault="00430B40" w:rsidP="00430B40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4.3.Формами проведения годовой письменной аттестации во 2-8 и 10 классах являются: контрольная работа, диктант, изложение с разработкой плана его содержания, сочинение или изложение с творческим заданием, тест и др.</w:t>
      </w:r>
    </w:p>
    <w:p w:rsidR="00430B40" w:rsidRPr="00430B40" w:rsidRDefault="00430B40" w:rsidP="008C745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</w:rPr>
      </w:pPr>
    </w:p>
    <w:p w:rsidR="00AC3BBF" w:rsidRDefault="00AC3BBF">
      <w:pPr>
        <w:shd w:val="clear" w:color="auto" w:fill="FFFFFF" w:themeFill="background1"/>
        <w:rPr>
          <w:sz w:val="28"/>
          <w:szCs w:val="28"/>
        </w:rPr>
      </w:pPr>
    </w:p>
    <w:p w:rsidR="007B6D81" w:rsidRDefault="007B6D81">
      <w:pPr>
        <w:shd w:val="clear" w:color="auto" w:fill="FFFFFF" w:themeFill="background1"/>
        <w:rPr>
          <w:sz w:val="28"/>
          <w:szCs w:val="28"/>
        </w:rPr>
      </w:pPr>
    </w:p>
    <w:p w:rsidR="007B6D81" w:rsidRDefault="007B6D81">
      <w:pPr>
        <w:shd w:val="clear" w:color="auto" w:fill="FFFFFF" w:themeFill="background1"/>
        <w:rPr>
          <w:sz w:val="28"/>
          <w:szCs w:val="28"/>
        </w:rPr>
      </w:pPr>
    </w:p>
    <w:p w:rsidR="007B6D81" w:rsidRDefault="007B6D81">
      <w:pPr>
        <w:shd w:val="clear" w:color="auto" w:fill="FFFFFF" w:themeFill="background1"/>
        <w:rPr>
          <w:sz w:val="28"/>
          <w:szCs w:val="28"/>
        </w:rPr>
      </w:pPr>
    </w:p>
    <w:p w:rsidR="007B6D81" w:rsidRDefault="007B6D81">
      <w:pPr>
        <w:shd w:val="clear" w:color="auto" w:fill="FFFFFF" w:themeFill="background1"/>
        <w:rPr>
          <w:sz w:val="28"/>
          <w:szCs w:val="28"/>
        </w:rPr>
      </w:pPr>
    </w:p>
    <w:p w:rsidR="007B6D81" w:rsidRDefault="007B6D81">
      <w:pPr>
        <w:shd w:val="clear" w:color="auto" w:fill="FFFFFF" w:themeFill="background1"/>
        <w:rPr>
          <w:sz w:val="28"/>
          <w:szCs w:val="28"/>
        </w:rPr>
      </w:pPr>
    </w:p>
    <w:p w:rsidR="007B6D81" w:rsidRDefault="007B6D81">
      <w:pPr>
        <w:shd w:val="clear" w:color="auto" w:fill="FFFFFF" w:themeFill="background1"/>
        <w:rPr>
          <w:sz w:val="28"/>
          <w:szCs w:val="28"/>
        </w:rPr>
      </w:pPr>
    </w:p>
    <w:p w:rsidR="007B6D81" w:rsidRDefault="007B6D81">
      <w:pPr>
        <w:shd w:val="clear" w:color="auto" w:fill="FFFFFF" w:themeFill="background1"/>
        <w:rPr>
          <w:sz w:val="28"/>
          <w:szCs w:val="28"/>
        </w:rPr>
      </w:pPr>
    </w:p>
    <w:p w:rsidR="007B6D81" w:rsidRDefault="007B6D81">
      <w:pPr>
        <w:shd w:val="clear" w:color="auto" w:fill="FFFFFF" w:themeFill="background1"/>
        <w:rPr>
          <w:sz w:val="28"/>
          <w:szCs w:val="28"/>
        </w:rPr>
      </w:pPr>
    </w:p>
    <w:p w:rsidR="007B6D81" w:rsidRDefault="007B6D81">
      <w:pPr>
        <w:shd w:val="clear" w:color="auto" w:fill="FFFFFF" w:themeFill="background1"/>
        <w:rPr>
          <w:sz w:val="28"/>
          <w:szCs w:val="28"/>
        </w:rPr>
      </w:pPr>
    </w:p>
    <w:p w:rsidR="007B6D81" w:rsidRDefault="007B6D81">
      <w:pPr>
        <w:shd w:val="clear" w:color="auto" w:fill="FFFFFF" w:themeFill="background1"/>
        <w:rPr>
          <w:sz w:val="28"/>
          <w:szCs w:val="28"/>
        </w:rPr>
      </w:pPr>
    </w:p>
    <w:p w:rsidR="007B6D81" w:rsidRDefault="007B6D81">
      <w:pPr>
        <w:shd w:val="clear" w:color="auto" w:fill="FFFFFF" w:themeFill="background1"/>
        <w:rPr>
          <w:sz w:val="28"/>
          <w:szCs w:val="28"/>
        </w:rPr>
      </w:pPr>
    </w:p>
    <w:p w:rsidR="007B6D81" w:rsidRDefault="007B6D81">
      <w:pPr>
        <w:shd w:val="clear" w:color="auto" w:fill="FFFFFF" w:themeFill="background1"/>
        <w:rPr>
          <w:sz w:val="28"/>
          <w:szCs w:val="28"/>
        </w:rPr>
      </w:pPr>
    </w:p>
    <w:p w:rsidR="007B6D81" w:rsidRDefault="007B6D81">
      <w:pPr>
        <w:shd w:val="clear" w:color="auto" w:fill="FFFFFF" w:themeFill="background1"/>
        <w:rPr>
          <w:sz w:val="28"/>
          <w:szCs w:val="28"/>
        </w:rPr>
      </w:pPr>
    </w:p>
    <w:p w:rsidR="007B6D81" w:rsidRDefault="007B6D81">
      <w:pPr>
        <w:shd w:val="clear" w:color="auto" w:fill="FFFFFF" w:themeFill="background1"/>
        <w:rPr>
          <w:sz w:val="28"/>
          <w:szCs w:val="28"/>
        </w:rPr>
      </w:pPr>
    </w:p>
    <w:p w:rsidR="007B6D81" w:rsidRPr="00194B82" w:rsidRDefault="007B6D81">
      <w:pPr>
        <w:shd w:val="clear" w:color="auto" w:fill="FFFFFF" w:themeFill="background1"/>
        <w:rPr>
          <w:sz w:val="28"/>
          <w:szCs w:val="28"/>
        </w:rPr>
      </w:pPr>
    </w:p>
    <w:sectPr w:rsidR="007B6D81" w:rsidRPr="00194B82" w:rsidSect="00D20159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901" w:rsidRDefault="004D4901" w:rsidP="00194B82">
      <w:pPr>
        <w:spacing w:after="0" w:line="240" w:lineRule="auto"/>
      </w:pPr>
      <w:r>
        <w:separator/>
      </w:r>
    </w:p>
  </w:endnote>
  <w:endnote w:type="continuationSeparator" w:id="0">
    <w:p w:rsidR="004D4901" w:rsidRDefault="004D4901" w:rsidP="00194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901" w:rsidRDefault="004D4901" w:rsidP="00194B82">
      <w:pPr>
        <w:spacing w:after="0" w:line="240" w:lineRule="auto"/>
      </w:pPr>
      <w:r>
        <w:separator/>
      </w:r>
    </w:p>
  </w:footnote>
  <w:footnote w:type="continuationSeparator" w:id="0">
    <w:p w:rsidR="004D4901" w:rsidRDefault="004D4901" w:rsidP="00194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0000124"/>
    <w:lvl w:ilvl="0" w:tplc="000030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40D">
      <w:start w:val="9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491C">
      <w:start w:val="11"/>
      <w:numFmt w:val="decimal"/>
      <w:lvlText w:val="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0004D06">
      <w:start w:val="10"/>
      <w:numFmt w:val="decimal"/>
      <w:lvlText w:val="2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153C"/>
    <w:multiLevelType w:val="hybridMultilevel"/>
    <w:tmpl w:val="00007E87"/>
    <w:lvl w:ilvl="0" w:tplc="000039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F3E">
      <w:start w:val="4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3818"/>
    <w:rsid w:val="00016DC5"/>
    <w:rsid w:val="000508B2"/>
    <w:rsid w:val="00066759"/>
    <w:rsid w:val="00085DBA"/>
    <w:rsid w:val="0008744C"/>
    <w:rsid w:val="000B6093"/>
    <w:rsid w:val="000E34D2"/>
    <w:rsid w:val="0011043D"/>
    <w:rsid w:val="001214E9"/>
    <w:rsid w:val="00123818"/>
    <w:rsid w:val="00156323"/>
    <w:rsid w:val="00186939"/>
    <w:rsid w:val="00194B82"/>
    <w:rsid w:val="001C3074"/>
    <w:rsid w:val="00200E38"/>
    <w:rsid w:val="00215BFC"/>
    <w:rsid w:val="00240EDB"/>
    <w:rsid w:val="002901C1"/>
    <w:rsid w:val="0029050C"/>
    <w:rsid w:val="002B59DC"/>
    <w:rsid w:val="002B6838"/>
    <w:rsid w:val="002C5742"/>
    <w:rsid w:val="00304CD5"/>
    <w:rsid w:val="00356581"/>
    <w:rsid w:val="00394D95"/>
    <w:rsid w:val="003B7A51"/>
    <w:rsid w:val="003C0558"/>
    <w:rsid w:val="003D4388"/>
    <w:rsid w:val="003D44B7"/>
    <w:rsid w:val="00430B40"/>
    <w:rsid w:val="00460C03"/>
    <w:rsid w:val="004D4901"/>
    <w:rsid w:val="004E6EEC"/>
    <w:rsid w:val="00504695"/>
    <w:rsid w:val="00551892"/>
    <w:rsid w:val="00580A21"/>
    <w:rsid w:val="005C56FE"/>
    <w:rsid w:val="005E3C48"/>
    <w:rsid w:val="005E78DC"/>
    <w:rsid w:val="005F0E6B"/>
    <w:rsid w:val="005F51C3"/>
    <w:rsid w:val="00642270"/>
    <w:rsid w:val="00644F93"/>
    <w:rsid w:val="00653073"/>
    <w:rsid w:val="00661BB9"/>
    <w:rsid w:val="006717B6"/>
    <w:rsid w:val="00676D19"/>
    <w:rsid w:val="00677DA2"/>
    <w:rsid w:val="0068228A"/>
    <w:rsid w:val="00682E06"/>
    <w:rsid w:val="00696F73"/>
    <w:rsid w:val="006D14C1"/>
    <w:rsid w:val="006F0973"/>
    <w:rsid w:val="007B6D81"/>
    <w:rsid w:val="007E1635"/>
    <w:rsid w:val="008129A1"/>
    <w:rsid w:val="00823AE2"/>
    <w:rsid w:val="00825E9E"/>
    <w:rsid w:val="0083393B"/>
    <w:rsid w:val="00847EB3"/>
    <w:rsid w:val="008C6F96"/>
    <w:rsid w:val="008C7454"/>
    <w:rsid w:val="008C79BA"/>
    <w:rsid w:val="008D6B4D"/>
    <w:rsid w:val="00901E6B"/>
    <w:rsid w:val="00920C63"/>
    <w:rsid w:val="0094711B"/>
    <w:rsid w:val="009A4288"/>
    <w:rsid w:val="009D5C5A"/>
    <w:rsid w:val="009E5435"/>
    <w:rsid w:val="00A005D2"/>
    <w:rsid w:val="00A41283"/>
    <w:rsid w:val="00A47CC2"/>
    <w:rsid w:val="00A97424"/>
    <w:rsid w:val="00AB24D4"/>
    <w:rsid w:val="00AB61C3"/>
    <w:rsid w:val="00AC1650"/>
    <w:rsid w:val="00AC3BBF"/>
    <w:rsid w:val="00AC5F27"/>
    <w:rsid w:val="00AD1AE7"/>
    <w:rsid w:val="00B621C7"/>
    <w:rsid w:val="00B83C9B"/>
    <w:rsid w:val="00BB3CD2"/>
    <w:rsid w:val="00BC1F63"/>
    <w:rsid w:val="00BD129B"/>
    <w:rsid w:val="00C1323E"/>
    <w:rsid w:val="00C148E1"/>
    <w:rsid w:val="00C47B66"/>
    <w:rsid w:val="00C52273"/>
    <w:rsid w:val="00C75A36"/>
    <w:rsid w:val="00C9502A"/>
    <w:rsid w:val="00CC2AAB"/>
    <w:rsid w:val="00D20159"/>
    <w:rsid w:val="00D215D1"/>
    <w:rsid w:val="00D40B18"/>
    <w:rsid w:val="00D534E3"/>
    <w:rsid w:val="00D9201A"/>
    <w:rsid w:val="00DA4FBC"/>
    <w:rsid w:val="00DA7DE9"/>
    <w:rsid w:val="00ED7A27"/>
    <w:rsid w:val="00F43D28"/>
    <w:rsid w:val="00F61FE7"/>
    <w:rsid w:val="00F76FE6"/>
    <w:rsid w:val="00FC0FB7"/>
    <w:rsid w:val="00FD3A04"/>
    <w:rsid w:val="00FE02CE"/>
    <w:rsid w:val="00F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02A"/>
  </w:style>
  <w:style w:type="paragraph" w:styleId="1">
    <w:name w:val="heading 1"/>
    <w:basedOn w:val="a"/>
    <w:link w:val="10"/>
    <w:uiPriority w:val="9"/>
    <w:qFormat/>
    <w:rsid w:val="001238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38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123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Знак"/>
    <w:basedOn w:val="a0"/>
    <w:link w:val="a3"/>
    <w:uiPriority w:val="99"/>
    <w:semiHidden/>
    <w:rsid w:val="001238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3818"/>
  </w:style>
  <w:style w:type="paragraph" w:styleId="2">
    <w:name w:val="Body Text 2"/>
    <w:basedOn w:val="a"/>
    <w:link w:val="20"/>
    <w:uiPriority w:val="99"/>
    <w:semiHidden/>
    <w:unhideWhenUsed/>
    <w:rsid w:val="00123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238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3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381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194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94B82"/>
  </w:style>
  <w:style w:type="paragraph" w:styleId="a9">
    <w:name w:val="footer"/>
    <w:basedOn w:val="a"/>
    <w:link w:val="aa"/>
    <w:uiPriority w:val="99"/>
    <w:semiHidden/>
    <w:unhideWhenUsed/>
    <w:rsid w:val="00194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94B82"/>
  </w:style>
  <w:style w:type="paragraph" w:styleId="ab">
    <w:name w:val="No Spacing"/>
    <w:link w:val="ac"/>
    <w:uiPriority w:val="1"/>
    <w:qFormat/>
    <w:rsid w:val="00200E38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c">
    <w:name w:val="Без интервала Знак"/>
    <w:link w:val="ab"/>
    <w:uiPriority w:val="1"/>
    <w:rsid w:val="00200E38"/>
    <w:rPr>
      <w:rFonts w:ascii="Times New Roman" w:eastAsia="Calibri" w:hAnsi="Times New Roman" w:cs="Times New Roman"/>
      <w:sz w:val="28"/>
      <w:szCs w:val="28"/>
    </w:rPr>
  </w:style>
  <w:style w:type="table" w:styleId="ad">
    <w:name w:val="Table Grid"/>
    <w:basedOn w:val="a1"/>
    <w:uiPriority w:val="59"/>
    <w:rsid w:val="00676D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048462-2CC5-433F-B9BB-20ED2727C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1</Pages>
  <Words>3423</Words>
  <Characters>19513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38</cp:revision>
  <cp:lastPrinted>2018-02-01T11:00:00Z</cp:lastPrinted>
  <dcterms:created xsi:type="dcterms:W3CDTF">2014-06-18T10:04:00Z</dcterms:created>
  <dcterms:modified xsi:type="dcterms:W3CDTF">2019-08-29T14:47:00Z</dcterms:modified>
</cp:coreProperties>
</file>