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28"/>
        <w:gridCol w:w="4472"/>
      </w:tblGrid>
      <w:tr w:rsidR="00BC6941" w:rsidRPr="005316A3" w:rsidTr="00140825">
        <w:trPr>
          <w:trHeight w:val="1797"/>
        </w:trPr>
        <w:tc>
          <w:tcPr>
            <w:tcW w:w="4928" w:type="dxa"/>
          </w:tcPr>
          <w:p w:rsidR="00BC6941" w:rsidRDefault="00BC6941" w:rsidP="00140825">
            <w:pPr>
              <w:autoSpaceDE w:val="0"/>
              <w:autoSpaceDN w:val="0"/>
              <w:rPr>
                <w:sz w:val="20"/>
                <w:szCs w:val="20"/>
              </w:rPr>
            </w:pPr>
            <w:r>
              <w:rPr>
                <w:sz w:val="20"/>
                <w:szCs w:val="20"/>
              </w:rPr>
              <w:t>СОГЛАСОВАНО:</w:t>
            </w:r>
          </w:p>
          <w:p w:rsidR="00BC6941" w:rsidRDefault="00BC6941" w:rsidP="00140825">
            <w:pPr>
              <w:autoSpaceDE w:val="0"/>
              <w:autoSpaceDN w:val="0"/>
              <w:rPr>
                <w:sz w:val="20"/>
                <w:szCs w:val="20"/>
              </w:rPr>
            </w:pPr>
            <w:r>
              <w:rPr>
                <w:sz w:val="20"/>
                <w:szCs w:val="20"/>
              </w:rPr>
              <w:t>Председатель ПК</w:t>
            </w:r>
          </w:p>
          <w:p w:rsidR="00BC6941" w:rsidRPr="00BC6941" w:rsidRDefault="00BC6941" w:rsidP="00140825">
            <w:pPr>
              <w:autoSpaceDE w:val="0"/>
              <w:autoSpaceDN w:val="0"/>
              <w:rPr>
                <w:sz w:val="28"/>
                <w:szCs w:val="28"/>
              </w:rPr>
            </w:pPr>
            <w:r w:rsidRPr="00672F33">
              <w:rPr>
                <w:bCs/>
              </w:rPr>
              <w:t>МБОУ ООШ №17 хутора Славянского</w:t>
            </w:r>
            <w:r>
              <w:rPr>
                <w:sz w:val="20"/>
                <w:szCs w:val="20"/>
              </w:rPr>
              <w:t xml:space="preserve"> </w:t>
            </w:r>
            <w:r w:rsidRPr="00BC6941">
              <w:rPr>
                <w:sz w:val="28"/>
                <w:szCs w:val="28"/>
              </w:rPr>
              <w:t xml:space="preserve">_______________ М.А.Ломова </w:t>
            </w:r>
          </w:p>
          <w:p w:rsidR="00BC6941" w:rsidRPr="005316A3" w:rsidRDefault="00BC6941" w:rsidP="00140825">
            <w:pPr>
              <w:widowControl w:val="0"/>
              <w:tabs>
                <w:tab w:val="left" w:pos="7930"/>
              </w:tabs>
              <w:autoSpaceDE w:val="0"/>
              <w:autoSpaceDN w:val="0"/>
              <w:adjustRightInd w:val="0"/>
              <w:jc w:val="both"/>
              <w:rPr>
                <w:color w:val="000000"/>
                <w:spacing w:val="-2"/>
                <w:sz w:val="28"/>
                <w:szCs w:val="28"/>
              </w:rPr>
            </w:pPr>
            <w:r w:rsidRPr="00BC6941">
              <w:rPr>
                <w:color w:val="000000"/>
                <w:spacing w:val="-2"/>
                <w:sz w:val="28"/>
                <w:szCs w:val="28"/>
              </w:rPr>
              <w:t>«25» августа 2020 г</w:t>
            </w:r>
          </w:p>
        </w:tc>
        <w:tc>
          <w:tcPr>
            <w:tcW w:w="4472" w:type="dxa"/>
          </w:tcPr>
          <w:p w:rsidR="00BC6941" w:rsidRDefault="00BC6941" w:rsidP="00140825">
            <w:pPr>
              <w:widowControl w:val="0"/>
              <w:tabs>
                <w:tab w:val="left" w:pos="7930"/>
              </w:tabs>
              <w:autoSpaceDE w:val="0"/>
              <w:autoSpaceDN w:val="0"/>
              <w:adjustRightInd w:val="0"/>
              <w:jc w:val="center"/>
              <w:rPr>
                <w:color w:val="000000"/>
                <w:sz w:val="28"/>
                <w:szCs w:val="28"/>
              </w:rPr>
            </w:pPr>
            <w:r>
              <w:rPr>
                <w:color w:val="000000"/>
                <w:sz w:val="28"/>
                <w:szCs w:val="28"/>
              </w:rPr>
              <w:t xml:space="preserve">Утверждено </w:t>
            </w:r>
          </w:p>
          <w:p w:rsidR="00BC6941" w:rsidRDefault="00BC6941" w:rsidP="00140825">
            <w:pPr>
              <w:widowControl w:val="0"/>
              <w:tabs>
                <w:tab w:val="left" w:pos="7930"/>
              </w:tabs>
              <w:autoSpaceDE w:val="0"/>
              <w:autoSpaceDN w:val="0"/>
              <w:adjustRightInd w:val="0"/>
              <w:rPr>
                <w:color w:val="000000"/>
                <w:spacing w:val="-2"/>
                <w:sz w:val="28"/>
                <w:szCs w:val="28"/>
              </w:rPr>
            </w:pPr>
            <w:r w:rsidRPr="005316A3">
              <w:rPr>
                <w:color w:val="000000"/>
                <w:sz w:val="28"/>
                <w:szCs w:val="28"/>
              </w:rPr>
              <w:t>приказ</w:t>
            </w:r>
            <w:r>
              <w:rPr>
                <w:color w:val="000000"/>
                <w:sz w:val="28"/>
                <w:szCs w:val="28"/>
              </w:rPr>
              <w:t xml:space="preserve">ом директора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r w:rsidRPr="005316A3">
              <w:rPr>
                <w:color w:val="000000"/>
                <w:spacing w:val="-2"/>
                <w:sz w:val="28"/>
                <w:szCs w:val="28"/>
              </w:rPr>
              <w:t xml:space="preserve"> </w:t>
            </w:r>
          </w:p>
          <w:p w:rsidR="00BC6941" w:rsidRPr="005316A3" w:rsidRDefault="00BC6941" w:rsidP="00BC6941">
            <w:pPr>
              <w:widowControl w:val="0"/>
              <w:tabs>
                <w:tab w:val="left" w:pos="7930"/>
              </w:tabs>
              <w:autoSpaceDE w:val="0"/>
              <w:autoSpaceDN w:val="0"/>
              <w:adjustRightInd w:val="0"/>
              <w:rPr>
                <w:color w:val="000000"/>
                <w:spacing w:val="-2"/>
                <w:sz w:val="28"/>
                <w:szCs w:val="28"/>
              </w:rPr>
            </w:pPr>
            <w:r w:rsidRPr="005316A3">
              <w:rPr>
                <w:color w:val="000000"/>
                <w:spacing w:val="-2"/>
                <w:sz w:val="28"/>
                <w:szCs w:val="28"/>
              </w:rPr>
              <w:t xml:space="preserve">от </w:t>
            </w:r>
            <w:r>
              <w:rPr>
                <w:color w:val="000000"/>
                <w:spacing w:val="-2"/>
                <w:sz w:val="28"/>
                <w:szCs w:val="28"/>
              </w:rPr>
              <w:t>«25» августа 2020 г.</w:t>
            </w:r>
            <w:r w:rsidRPr="005316A3">
              <w:rPr>
                <w:color w:val="000000"/>
                <w:spacing w:val="2"/>
                <w:sz w:val="28"/>
                <w:szCs w:val="28"/>
              </w:rPr>
              <w:t xml:space="preserve"> №</w:t>
            </w:r>
            <w:r>
              <w:rPr>
                <w:color w:val="000000"/>
                <w:spacing w:val="2"/>
                <w:sz w:val="28"/>
                <w:szCs w:val="28"/>
              </w:rPr>
              <w:t xml:space="preserve"> 59</w:t>
            </w:r>
          </w:p>
        </w:tc>
      </w:tr>
    </w:tbl>
    <w:p w:rsidR="00BC6941" w:rsidRDefault="00BC6941" w:rsidP="00BC6941">
      <w:pPr>
        <w:jc w:val="center"/>
        <w:rPr>
          <w:b/>
          <w:bCs/>
          <w:sz w:val="28"/>
          <w:szCs w:val="28"/>
        </w:rPr>
      </w:pPr>
    </w:p>
    <w:p w:rsidR="00BC6941" w:rsidRPr="00A171D1" w:rsidRDefault="00BC6941" w:rsidP="00BC6941">
      <w:pPr>
        <w:jc w:val="center"/>
        <w:rPr>
          <w:b/>
          <w:bCs/>
          <w:sz w:val="28"/>
          <w:szCs w:val="28"/>
        </w:rPr>
      </w:pPr>
      <w:r w:rsidRPr="00A171D1">
        <w:rPr>
          <w:b/>
          <w:bCs/>
          <w:sz w:val="28"/>
          <w:szCs w:val="28"/>
        </w:rPr>
        <w:t>ПОЛОЖЕНИЕ</w:t>
      </w:r>
    </w:p>
    <w:p w:rsidR="00BC6941" w:rsidRDefault="00BC6941" w:rsidP="00BC6941">
      <w:pPr>
        <w:jc w:val="center"/>
        <w:rPr>
          <w:b/>
          <w:bCs/>
          <w:sz w:val="28"/>
          <w:szCs w:val="28"/>
        </w:rPr>
      </w:pPr>
      <w:r w:rsidRPr="00A171D1">
        <w:rPr>
          <w:b/>
          <w:bCs/>
          <w:sz w:val="28"/>
          <w:szCs w:val="28"/>
        </w:rPr>
        <w:t xml:space="preserve">об оплате труда работников </w:t>
      </w:r>
      <w:r>
        <w:rPr>
          <w:b/>
          <w:bCs/>
          <w:sz w:val="28"/>
          <w:szCs w:val="28"/>
        </w:rPr>
        <w:t>МБОУ ООШ №17</w:t>
      </w:r>
    </w:p>
    <w:p w:rsidR="00BC6941" w:rsidRDefault="00BC6941" w:rsidP="00BC6941">
      <w:pPr>
        <w:jc w:val="center"/>
        <w:rPr>
          <w:b/>
          <w:bCs/>
          <w:sz w:val="28"/>
          <w:szCs w:val="28"/>
        </w:rPr>
      </w:pPr>
      <w:r>
        <w:rPr>
          <w:b/>
          <w:bCs/>
          <w:sz w:val="28"/>
          <w:szCs w:val="28"/>
        </w:rPr>
        <w:t xml:space="preserve"> имени А.И.Котова хутора Славянского</w:t>
      </w:r>
    </w:p>
    <w:p w:rsidR="00BC6941" w:rsidRDefault="00BC6941" w:rsidP="00BC6941">
      <w:pPr>
        <w:jc w:val="center"/>
        <w:rPr>
          <w:sz w:val="28"/>
          <w:szCs w:val="28"/>
        </w:rPr>
      </w:pPr>
    </w:p>
    <w:p w:rsidR="00BC6941" w:rsidRPr="0001658F" w:rsidRDefault="00BC6941" w:rsidP="00BC6941">
      <w:pPr>
        <w:jc w:val="center"/>
        <w:rPr>
          <w:b/>
          <w:bCs/>
          <w:sz w:val="28"/>
          <w:szCs w:val="28"/>
        </w:rPr>
      </w:pPr>
      <w:r w:rsidRPr="0001658F">
        <w:rPr>
          <w:b/>
          <w:bCs/>
          <w:sz w:val="28"/>
          <w:szCs w:val="28"/>
        </w:rPr>
        <w:t>1. Общие положения</w:t>
      </w:r>
    </w:p>
    <w:p w:rsidR="00BC6941" w:rsidRPr="00415B93" w:rsidRDefault="00BC6941" w:rsidP="00BC6941">
      <w:pPr>
        <w:rPr>
          <w:sz w:val="28"/>
          <w:szCs w:val="28"/>
        </w:rPr>
      </w:pPr>
    </w:p>
    <w:p w:rsidR="00BC6941" w:rsidRPr="00415B93" w:rsidRDefault="00BC6941" w:rsidP="00BC6941">
      <w:pPr>
        <w:widowControl w:val="0"/>
        <w:tabs>
          <w:tab w:val="left" w:pos="7930"/>
        </w:tabs>
        <w:autoSpaceDE w:val="0"/>
        <w:autoSpaceDN w:val="0"/>
        <w:adjustRightInd w:val="0"/>
        <w:jc w:val="both"/>
        <w:rPr>
          <w:sz w:val="28"/>
          <w:szCs w:val="28"/>
        </w:rPr>
      </w:pPr>
      <w:r w:rsidRPr="00415B93">
        <w:rPr>
          <w:sz w:val="28"/>
          <w:szCs w:val="28"/>
        </w:rPr>
        <w:t xml:space="preserve">1.1. Настоящее Положение об оплате труда работников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r w:rsidRPr="005316A3">
        <w:rPr>
          <w:color w:val="000000"/>
          <w:spacing w:val="-2"/>
          <w:sz w:val="28"/>
          <w:szCs w:val="28"/>
        </w:rPr>
        <w:t xml:space="preserve"> </w:t>
      </w:r>
      <w:r w:rsidRPr="00415B93">
        <w:rPr>
          <w:sz w:val="28"/>
          <w:szCs w:val="28"/>
        </w:rPr>
        <w:t xml:space="preserve">(далее – Положение) разработано в целях совершенствования оплаты труда работников, усиления материальной заинтересованности в повышении эффективности и результативности труда. </w:t>
      </w:r>
    </w:p>
    <w:p w:rsidR="00BC6941" w:rsidRPr="00415B93" w:rsidRDefault="00BC6941" w:rsidP="00BC6941">
      <w:pPr>
        <w:ind w:firstLine="851"/>
        <w:jc w:val="both"/>
        <w:rPr>
          <w:sz w:val="28"/>
          <w:szCs w:val="28"/>
        </w:rPr>
      </w:pPr>
      <w:r w:rsidRPr="00415B93">
        <w:rPr>
          <w:sz w:val="28"/>
          <w:szCs w:val="28"/>
        </w:rPr>
        <w:t xml:space="preserve">1.2. Положение устанавливает единые принципы </w:t>
      </w:r>
      <w:proofErr w:type="gramStart"/>
      <w:r w:rsidRPr="00415B93">
        <w:rPr>
          <w:sz w:val="28"/>
          <w:szCs w:val="28"/>
        </w:rPr>
        <w:t>построения системы оплаты труда работников учреждения</w:t>
      </w:r>
      <w:proofErr w:type="gramEnd"/>
      <w:r w:rsidRPr="00415B93">
        <w:rPr>
          <w:sz w:val="28"/>
          <w:szCs w:val="28"/>
        </w:rPr>
        <w:t>.</w:t>
      </w:r>
    </w:p>
    <w:p w:rsidR="00BC6941" w:rsidRPr="00415B93" w:rsidRDefault="00BC6941" w:rsidP="00BC6941">
      <w:pPr>
        <w:autoSpaceDE w:val="0"/>
        <w:autoSpaceDN w:val="0"/>
        <w:adjustRightInd w:val="0"/>
        <w:ind w:firstLine="851"/>
        <w:jc w:val="both"/>
        <w:rPr>
          <w:sz w:val="28"/>
          <w:szCs w:val="28"/>
        </w:rPr>
      </w:pPr>
      <w:r w:rsidRPr="00415B93">
        <w:rPr>
          <w:sz w:val="28"/>
          <w:szCs w:val="28"/>
        </w:rPr>
        <w:t>1.3. Положение включает в себя:</w:t>
      </w:r>
    </w:p>
    <w:p w:rsidR="00BC6941" w:rsidRPr="00415B93" w:rsidRDefault="00BC6941" w:rsidP="00BC6941">
      <w:pPr>
        <w:autoSpaceDE w:val="0"/>
        <w:autoSpaceDN w:val="0"/>
        <w:adjustRightInd w:val="0"/>
        <w:ind w:firstLine="426"/>
        <w:jc w:val="both"/>
        <w:rPr>
          <w:sz w:val="28"/>
          <w:szCs w:val="28"/>
        </w:rPr>
      </w:pPr>
      <w:r w:rsidRPr="00415B93">
        <w:rPr>
          <w:sz w:val="28"/>
          <w:szCs w:val="28"/>
        </w:rPr>
        <w:t>- минимальные размеры окладов (должностных окладов), ставок заработной платы;</w:t>
      </w:r>
    </w:p>
    <w:p w:rsidR="00BC6941" w:rsidRPr="00415B93" w:rsidRDefault="00BC6941" w:rsidP="00BC6941">
      <w:pPr>
        <w:autoSpaceDE w:val="0"/>
        <w:autoSpaceDN w:val="0"/>
        <w:adjustRightInd w:val="0"/>
        <w:ind w:firstLine="426"/>
        <w:jc w:val="both"/>
        <w:rPr>
          <w:sz w:val="28"/>
          <w:szCs w:val="28"/>
        </w:rPr>
      </w:pPr>
      <w:r w:rsidRPr="00415B93">
        <w:rPr>
          <w:sz w:val="28"/>
          <w:szCs w:val="28"/>
        </w:rPr>
        <w:t>-  порядок, условия установления и размеры выплат компенсационного характера;</w:t>
      </w:r>
    </w:p>
    <w:p w:rsidR="00BC6941" w:rsidRPr="00415B93" w:rsidRDefault="00BC6941" w:rsidP="00BC6941">
      <w:pPr>
        <w:autoSpaceDE w:val="0"/>
        <w:autoSpaceDN w:val="0"/>
        <w:adjustRightInd w:val="0"/>
        <w:ind w:firstLine="426"/>
        <w:jc w:val="both"/>
        <w:rPr>
          <w:sz w:val="28"/>
          <w:szCs w:val="28"/>
        </w:rPr>
      </w:pPr>
      <w:r w:rsidRPr="00415B93">
        <w:rPr>
          <w:sz w:val="28"/>
          <w:szCs w:val="28"/>
        </w:rPr>
        <w:t>-  порядок, условия установления и размеры выплат стимулирующего характера;</w:t>
      </w:r>
    </w:p>
    <w:p w:rsidR="00BC6941" w:rsidRPr="00415B93" w:rsidRDefault="00BC6941" w:rsidP="00BC6941">
      <w:pPr>
        <w:autoSpaceDE w:val="0"/>
        <w:autoSpaceDN w:val="0"/>
        <w:adjustRightInd w:val="0"/>
        <w:ind w:firstLine="426"/>
        <w:jc w:val="both"/>
        <w:rPr>
          <w:sz w:val="28"/>
          <w:szCs w:val="28"/>
        </w:rPr>
      </w:pPr>
      <w:r w:rsidRPr="00415B93">
        <w:rPr>
          <w:sz w:val="28"/>
          <w:szCs w:val="28"/>
        </w:rPr>
        <w:t>- условия оплаты труда руководителей.</w:t>
      </w:r>
    </w:p>
    <w:p w:rsidR="00BC6941" w:rsidRPr="00415B93" w:rsidRDefault="00BC6941" w:rsidP="00BC6941">
      <w:pPr>
        <w:ind w:firstLine="851"/>
        <w:jc w:val="both"/>
        <w:rPr>
          <w:sz w:val="28"/>
          <w:szCs w:val="28"/>
        </w:rPr>
      </w:pPr>
      <w:r w:rsidRPr="00415B93">
        <w:rPr>
          <w:sz w:val="28"/>
          <w:szCs w:val="28"/>
        </w:rPr>
        <w:t xml:space="preserve">1.4. Оплата труда работников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r w:rsidRPr="009B4F11">
        <w:rPr>
          <w:sz w:val="28"/>
          <w:szCs w:val="28"/>
        </w:rPr>
        <w:t xml:space="preserve"> </w:t>
      </w:r>
      <w:r w:rsidRPr="00415B93">
        <w:rPr>
          <w:sz w:val="28"/>
          <w:szCs w:val="28"/>
        </w:rPr>
        <w:t>устанавливается с учетом:</w:t>
      </w:r>
    </w:p>
    <w:p w:rsidR="00BC6941" w:rsidRPr="00415B93" w:rsidRDefault="00BC6941" w:rsidP="00BC6941">
      <w:pPr>
        <w:autoSpaceDE w:val="0"/>
        <w:autoSpaceDN w:val="0"/>
        <w:adjustRightInd w:val="0"/>
        <w:ind w:firstLine="426"/>
        <w:jc w:val="both"/>
        <w:rPr>
          <w:rFonts w:eastAsia="Batang"/>
          <w:sz w:val="28"/>
          <w:szCs w:val="28"/>
          <w:lang w:eastAsia="ko-KR"/>
        </w:rPr>
      </w:pPr>
      <w:r w:rsidRPr="00415B93">
        <w:rPr>
          <w:rFonts w:eastAsia="Batang"/>
          <w:sz w:val="28"/>
          <w:szCs w:val="28"/>
          <w:lang w:eastAsia="ko-KR"/>
        </w:rPr>
        <w:t>- единого тарифно-квалификационного справочника работ и профессий рабочих;</w:t>
      </w:r>
    </w:p>
    <w:p w:rsidR="00BC6941" w:rsidRPr="00415B93" w:rsidRDefault="00BC6941" w:rsidP="00BC6941">
      <w:pPr>
        <w:autoSpaceDE w:val="0"/>
        <w:autoSpaceDN w:val="0"/>
        <w:adjustRightInd w:val="0"/>
        <w:ind w:firstLine="426"/>
        <w:jc w:val="both"/>
        <w:rPr>
          <w:rFonts w:eastAsia="Batang"/>
          <w:sz w:val="28"/>
          <w:szCs w:val="28"/>
          <w:lang w:eastAsia="ko-KR"/>
        </w:rPr>
      </w:pPr>
      <w:r w:rsidRPr="00415B93">
        <w:rPr>
          <w:rFonts w:eastAsia="Batang"/>
          <w:sz w:val="28"/>
          <w:szCs w:val="28"/>
          <w:lang w:eastAsia="ko-KR"/>
        </w:rPr>
        <w:t>- единого квалификационного справочника должностей руководителей, специалистов и служащих;</w:t>
      </w:r>
    </w:p>
    <w:p w:rsidR="00BC6941" w:rsidRPr="00415B93" w:rsidRDefault="00BC6941" w:rsidP="00BC6941">
      <w:pPr>
        <w:autoSpaceDE w:val="0"/>
        <w:autoSpaceDN w:val="0"/>
        <w:adjustRightInd w:val="0"/>
        <w:ind w:firstLine="426"/>
        <w:jc w:val="both"/>
        <w:rPr>
          <w:rFonts w:eastAsia="Batang"/>
          <w:sz w:val="28"/>
          <w:szCs w:val="28"/>
          <w:lang w:eastAsia="ko-KR"/>
        </w:rPr>
      </w:pPr>
      <w:r w:rsidRPr="00415B93">
        <w:rPr>
          <w:rFonts w:eastAsia="Batang"/>
          <w:sz w:val="28"/>
          <w:szCs w:val="28"/>
          <w:lang w:eastAsia="ko-KR"/>
        </w:rPr>
        <w:t>- государственных гарантий по оплате труда;</w:t>
      </w:r>
    </w:p>
    <w:p w:rsidR="00BC6941" w:rsidRPr="00415B93" w:rsidRDefault="00BC6941" w:rsidP="00BC6941">
      <w:pPr>
        <w:autoSpaceDE w:val="0"/>
        <w:autoSpaceDN w:val="0"/>
        <w:adjustRightInd w:val="0"/>
        <w:ind w:firstLine="426"/>
        <w:jc w:val="both"/>
        <w:rPr>
          <w:rFonts w:eastAsia="Batang"/>
          <w:sz w:val="28"/>
          <w:szCs w:val="28"/>
          <w:lang w:eastAsia="ko-KR"/>
        </w:rPr>
      </w:pPr>
      <w:r w:rsidRPr="00415B93">
        <w:rPr>
          <w:rFonts w:eastAsia="Batang"/>
          <w:sz w:val="28"/>
          <w:szCs w:val="28"/>
          <w:lang w:eastAsia="ko-KR"/>
        </w:rPr>
        <w:t>- окладов (должностных окладов), ставок заработной платы по профессиональным квалификационным группам;</w:t>
      </w:r>
    </w:p>
    <w:p w:rsidR="00BC6941" w:rsidRPr="00415B93" w:rsidRDefault="00BC6941" w:rsidP="00BC6941">
      <w:pPr>
        <w:autoSpaceDE w:val="0"/>
        <w:autoSpaceDN w:val="0"/>
        <w:adjustRightInd w:val="0"/>
        <w:ind w:firstLine="426"/>
        <w:jc w:val="both"/>
        <w:rPr>
          <w:rFonts w:eastAsia="Batang"/>
          <w:sz w:val="28"/>
          <w:szCs w:val="28"/>
          <w:lang w:eastAsia="ko-KR"/>
        </w:rPr>
      </w:pPr>
      <w:r w:rsidRPr="00415B93">
        <w:rPr>
          <w:rFonts w:eastAsia="Batang"/>
          <w:sz w:val="28"/>
          <w:szCs w:val="28"/>
          <w:lang w:eastAsia="ko-KR"/>
        </w:rPr>
        <w:t>- перечня видов выплат компенсационного характера;</w:t>
      </w:r>
    </w:p>
    <w:p w:rsidR="00BC6941" w:rsidRPr="00415B93" w:rsidRDefault="00BC6941" w:rsidP="00BC6941">
      <w:pPr>
        <w:autoSpaceDE w:val="0"/>
        <w:autoSpaceDN w:val="0"/>
        <w:adjustRightInd w:val="0"/>
        <w:ind w:firstLine="426"/>
        <w:jc w:val="both"/>
        <w:rPr>
          <w:rFonts w:eastAsia="Batang"/>
          <w:sz w:val="28"/>
          <w:szCs w:val="28"/>
          <w:lang w:eastAsia="ko-KR"/>
        </w:rPr>
      </w:pPr>
      <w:r w:rsidRPr="00415B93">
        <w:rPr>
          <w:rFonts w:eastAsia="Batang"/>
          <w:sz w:val="28"/>
          <w:szCs w:val="28"/>
          <w:lang w:eastAsia="ko-KR"/>
        </w:rPr>
        <w:t>- перечня видов выплат стимулирующего характера;</w:t>
      </w:r>
    </w:p>
    <w:p w:rsidR="00BC6941" w:rsidRDefault="00BC6941" w:rsidP="00BC6941">
      <w:pPr>
        <w:autoSpaceDE w:val="0"/>
        <w:autoSpaceDN w:val="0"/>
        <w:adjustRightInd w:val="0"/>
        <w:ind w:firstLine="426"/>
        <w:jc w:val="both"/>
        <w:rPr>
          <w:rFonts w:eastAsia="Batang"/>
          <w:sz w:val="28"/>
          <w:szCs w:val="28"/>
          <w:lang w:eastAsia="ko-KR"/>
        </w:rPr>
      </w:pPr>
      <w:r w:rsidRPr="00415B93">
        <w:rPr>
          <w:rFonts w:eastAsia="Batang"/>
          <w:sz w:val="28"/>
          <w:szCs w:val="28"/>
          <w:lang w:eastAsia="ko-KR"/>
        </w:rPr>
        <w:t xml:space="preserve">- согласования с Первичной профсоюзной организацией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r w:rsidRPr="00415B93">
        <w:rPr>
          <w:rFonts w:eastAsia="Batang"/>
          <w:sz w:val="28"/>
          <w:szCs w:val="28"/>
          <w:lang w:eastAsia="ko-KR"/>
        </w:rPr>
        <w:t xml:space="preserve"> </w:t>
      </w:r>
    </w:p>
    <w:p w:rsidR="00BC6941" w:rsidRPr="00415B93" w:rsidRDefault="00BC6941" w:rsidP="00BC6941">
      <w:pPr>
        <w:autoSpaceDE w:val="0"/>
        <w:autoSpaceDN w:val="0"/>
        <w:adjustRightInd w:val="0"/>
        <w:ind w:firstLine="426"/>
        <w:jc w:val="both"/>
        <w:rPr>
          <w:rFonts w:eastAsia="Batang"/>
          <w:sz w:val="28"/>
          <w:szCs w:val="28"/>
          <w:lang w:eastAsia="ko-KR"/>
        </w:rPr>
      </w:pPr>
      <w:r w:rsidRPr="00415B93">
        <w:rPr>
          <w:rFonts w:eastAsia="Batang"/>
          <w:sz w:val="28"/>
          <w:szCs w:val="28"/>
          <w:lang w:eastAsia="ko-KR"/>
        </w:rPr>
        <w:t>1.5. Условия оплаты труда работника, в том числе размер оклада (должностного оклада), ставки заработной платы, компенсационные и стимулирующие выплаты являются обязательными для включения в трудовой договор.</w:t>
      </w:r>
    </w:p>
    <w:p w:rsidR="00BC6941" w:rsidRPr="00415B93" w:rsidRDefault="00BC6941" w:rsidP="00BC6941">
      <w:pPr>
        <w:autoSpaceDE w:val="0"/>
        <w:autoSpaceDN w:val="0"/>
        <w:adjustRightInd w:val="0"/>
        <w:ind w:firstLine="851"/>
        <w:jc w:val="both"/>
        <w:rPr>
          <w:rFonts w:eastAsia="Batang"/>
          <w:sz w:val="28"/>
          <w:szCs w:val="28"/>
          <w:lang w:eastAsia="ko-KR"/>
        </w:rPr>
      </w:pPr>
      <w:r w:rsidRPr="00415B93">
        <w:rPr>
          <w:rFonts w:eastAsia="Batang"/>
          <w:sz w:val="28"/>
          <w:szCs w:val="28"/>
          <w:lang w:eastAsia="ko-KR"/>
        </w:rPr>
        <w:lastRenderedPageBreak/>
        <w:t>1.6. Показатели и критерии оценки эффективности деятельности работников для назначения стимулирующих выплат зависят от результата труда и качества оказанных муниципальных услуг (функций).</w:t>
      </w:r>
    </w:p>
    <w:p w:rsidR="00BC6941" w:rsidRPr="00415B93" w:rsidRDefault="00BC6941" w:rsidP="00BC6941">
      <w:pPr>
        <w:autoSpaceDE w:val="0"/>
        <w:autoSpaceDN w:val="0"/>
        <w:adjustRightInd w:val="0"/>
        <w:ind w:firstLine="851"/>
        <w:jc w:val="both"/>
        <w:rPr>
          <w:rFonts w:eastAsia="Batang"/>
          <w:sz w:val="28"/>
          <w:szCs w:val="28"/>
          <w:lang w:eastAsia="ko-KR"/>
        </w:rPr>
      </w:pPr>
      <w:r w:rsidRPr="00415B93">
        <w:rPr>
          <w:rFonts w:eastAsia="Batang"/>
          <w:sz w:val="28"/>
          <w:szCs w:val="28"/>
          <w:lang w:eastAsia="ko-KR"/>
        </w:rPr>
        <w:t xml:space="preserve"> 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w:t>
      </w:r>
      <w:r>
        <w:rPr>
          <w:rFonts w:eastAsia="Batang"/>
          <w:sz w:val="28"/>
          <w:szCs w:val="28"/>
          <w:lang w:eastAsia="ko-KR"/>
        </w:rPr>
        <w:t>ктивным или трудовым договором.</w:t>
      </w:r>
    </w:p>
    <w:p w:rsidR="00BC6941" w:rsidRPr="00415B93" w:rsidRDefault="00BC6941" w:rsidP="00BC6941">
      <w:pPr>
        <w:autoSpaceDE w:val="0"/>
        <w:autoSpaceDN w:val="0"/>
        <w:adjustRightInd w:val="0"/>
        <w:ind w:firstLine="851"/>
        <w:jc w:val="both"/>
        <w:rPr>
          <w:rFonts w:eastAsia="Batang"/>
          <w:sz w:val="28"/>
          <w:szCs w:val="28"/>
          <w:lang w:eastAsia="ko-KR"/>
        </w:rPr>
      </w:pPr>
      <w:r w:rsidRPr="00415B93">
        <w:rPr>
          <w:rFonts w:eastAsia="Batang"/>
          <w:sz w:val="28"/>
          <w:szCs w:val="28"/>
          <w:lang w:eastAsia="ko-KR"/>
        </w:rPr>
        <w:t>1.8. Заработная плата предельными размерами не ограничивается.</w:t>
      </w:r>
    </w:p>
    <w:p w:rsidR="00BC6941" w:rsidRPr="00415B93" w:rsidRDefault="00BC6941" w:rsidP="00BC6941">
      <w:pPr>
        <w:autoSpaceDE w:val="0"/>
        <w:autoSpaceDN w:val="0"/>
        <w:adjustRightInd w:val="0"/>
        <w:ind w:firstLine="851"/>
        <w:jc w:val="both"/>
        <w:rPr>
          <w:rFonts w:eastAsia="Batang"/>
          <w:sz w:val="28"/>
          <w:szCs w:val="28"/>
          <w:lang w:eastAsia="ko-KR"/>
        </w:rPr>
      </w:pPr>
      <w:r w:rsidRPr="00415B93">
        <w:rPr>
          <w:rFonts w:eastAsia="Batang"/>
          <w:sz w:val="28"/>
          <w:szCs w:val="28"/>
          <w:lang w:eastAsia="ko-KR"/>
        </w:rPr>
        <w:t xml:space="preserve">1.9.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415B93">
        <w:rPr>
          <w:rFonts w:eastAsia="Batang"/>
          <w:sz w:val="28"/>
          <w:szCs w:val="28"/>
          <w:lang w:eastAsia="ko-KR"/>
        </w:rPr>
        <w:t>размера оплаты труда</w:t>
      </w:r>
      <w:proofErr w:type="gramEnd"/>
      <w:r w:rsidRPr="00415B93">
        <w:rPr>
          <w:rFonts w:eastAsia="Batang"/>
          <w:sz w:val="28"/>
          <w:szCs w:val="28"/>
          <w:lang w:eastAsia="ko-KR"/>
        </w:rPr>
        <w:t>.</w:t>
      </w:r>
    </w:p>
    <w:p w:rsidR="00BC6941" w:rsidRPr="00415B93" w:rsidRDefault="00BC6941" w:rsidP="00BC6941">
      <w:pPr>
        <w:ind w:firstLine="851"/>
        <w:jc w:val="both"/>
        <w:rPr>
          <w:sz w:val="28"/>
          <w:szCs w:val="28"/>
        </w:rPr>
      </w:pPr>
      <w:r w:rsidRPr="00415B93">
        <w:rPr>
          <w:sz w:val="28"/>
          <w:szCs w:val="28"/>
        </w:rPr>
        <w:t>1.10. Заработная плата работников учреждений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w:t>
      </w:r>
    </w:p>
    <w:p w:rsidR="00BC6941" w:rsidRPr="00415B93" w:rsidRDefault="00BC6941" w:rsidP="00BC6941">
      <w:pPr>
        <w:ind w:firstLine="840"/>
        <w:jc w:val="both"/>
        <w:rPr>
          <w:sz w:val="28"/>
          <w:szCs w:val="28"/>
        </w:rPr>
      </w:pPr>
      <w:r w:rsidRPr="00415B93">
        <w:rPr>
          <w:rFonts w:eastAsia="Batang"/>
          <w:sz w:val="28"/>
          <w:szCs w:val="28"/>
          <w:lang w:eastAsia="ko-KR"/>
        </w:rPr>
        <w:t xml:space="preserve">1.11. </w:t>
      </w:r>
      <w:proofErr w:type="gramStart"/>
      <w:r w:rsidRPr="00415B93">
        <w:rPr>
          <w:rFonts w:eastAsia="Batang"/>
          <w:sz w:val="28"/>
          <w:szCs w:val="28"/>
          <w:lang w:eastAsia="ko-KR"/>
        </w:rPr>
        <w:t xml:space="preserve">Настоящее  Положение,  разработанное  на основе  Положения </w:t>
      </w:r>
      <w:r w:rsidRPr="00415B93">
        <w:rPr>
          <w:sz w:val="28"/>
          <w:szCs w:val="28"/>
        </w:rPr>
        <w:t xml:space="preserve">об оплате труда работников муниципальных образовательных учреждений и муниципальных учреждений образования муниципального образования Мостовский район, утвержденного </w:t>
      </w:r>
      <w:r w:rsidRPr="00415B93">
        <w:rPr>
          <w:rFonts w:eastAsia="Batang"/>
          <w:sz w:val="28"/>
          <w:szCs w:val="28"/>
          <w:lang w:eastAsia="ko-KR"/>
        </w:rPr>
        <w:t>Постановлением Главы муниципального образования Мостовский район Краснодарского края от 11.11.2013 года № 3187 «</w:t>
      </w:r>
      <w:r w:rsidRPr="00415B93">
        <w:rPr>
          <w:sz w:val="28"/>
          <w:szCs w:val="28"/>
        </w:rPr>
        <w:t>Об утверждении Положения об оплате труда работников муниципальных образовательных учреждений и муниципальных учреждений образования муниципального образования Мостовский район в новой редакции».</w:t>
      </w:r>
      <w:proofErr w:type="gramEnd"/>
    </w:p>
    <w:p w:rsidR="00BC6941" w:rsidRPr="00415B93" w:rsidRDefault="00BC6941" w:rsidP="00BC6941">
      <w:pPr>
        <w:ind w:firstLine="840"/>
        <w:jc w:val="both"/>
        <w:rPr>
          <w:rFonts w:eastAsia="Batang"/>
          <w:sz w:val="28"/>
          <w:szCs w:val="28"/>
          <w:lang w:eastAsia="ko-KR"/>
        </w:rPr>
      </w:pPr>
      <w:r w:rsidRPr="00415B93">
        <w:rPr>
          <w:sz w:val="28"/>
          <w:szCs w:val="28"/>
        </w:rPr>
        <w:t xml:space="preserve">1.12. Оплата труда работников </w:t>
      </w:r>
      <w:r w:rsidRPr="00415B93">
        <w:rPr>
          <w:rFonts w:eastAsia="Batang"/>
          <w:sz w:val="28"/>
          <w:szCs w:val="28"/>
          <w:lang w:eastAsia="ko-KR"/>
        </w:rPr>
        <w:t xml:space="preserve">учреждения </w:t>
      </w:r>
      <w:r w:rsidRPr="00415B93">
        <w:rPr>
          <w:sz w:val="28"/>
          <w:szCs w:val="28"/>
        </w:rPr>
        <w:t>производится в пределах фонда оплаты труда, утвержденного в бюджетной смете учреждения на соответствующий финансовый год.</w:t>
      </w:r>
    </w:p>
    <w:p w:rsidR="00BC6941" w:rsidRPr="00415B93" w:rsidRDefault="00BC6941" w:rsidP="00BC6941">
      <w:pPr>
        <w:pStyle w:val="af4"/>
        <w:spacing w:before="0" w:after="0"/>
        <w:ind w:firstLine="840"/>
        <w:jc w:val="both"/>
        <w:rPr>
          <w:rFonts w:ascii="Times New Roman" w:hAnsi="Times New Roman" w:cs="Times New Roman"/>
          <w:sz w:val="28"/>
          <w:szCs w:val="28"/>
        </w:rPr>
      </w:pPr>
      <w:r w:rsidRPr="00415B93">
        <w:rPr>
          <w:rFonts w:ascii="Times New Roman" w:hAnsi="Times New Roman" w:cs="Times New Roman"/>
          <w:sz w:val="28"/>
          <w:szCs w:val="28"/>
        </w:rPr>
        <w:t xml:space="preserve">1.13. Объем бюджетных ассигнований на обеспечение выполнения функций учреждений, в части оплаты труда работников, предусматриваемый соответствующим главным распорядителям средств муниципального бюджета, может быть уменьшен только при условии уменьшения объема предоставляемых ими государственных услуг (сетевых показателей). </w:t>
      </w:r>
    </w:p>
    <w:p w:rsidR="00BC6941" w:rsidRPr="00415B93" w:rsidRDefault="00BC6941" w:rsidP="00BC6941">
      <w:pPr>
        <w:pStyle w:val="af4"/>
        <w:spacing w:before="0" w:after="0"/>
        <w:ind w:firstLine="840"/>
        <w:jc w:val="both"/>
        <w:rPr>
          <w:rFonts w:ascii="Times New Roman" w:eastAsia="Batang" w:hAnsi="Times New Roman" w:cs="Times New Roman"/>
          <w:sz w:val="28"/>
          <w:szCs w:val="28"/>
          <w:lang w:eastAsia="ko-KR"/>
        </w:rPr>
      </w:pPr>
      <w:r w:rsidRPr="00415B93">
        <w:rPr>
          <w:rFonts w:ascii="Times New Roman" w:hAnsi="Times New Roman" w:cs="Times New Roman"/>
          <w:sz w:val="28"/>
          <w:szCs w:val="28"/>
        </w:rPr>
        <w:t xml:space="preserve">1.14.При оптимизации штатного расписания и сохранении сетевых показателей фонд оплаты труда не уменьшается. </w:t>
      </w:r>
    </w:p>
    <w:p w:rsidR="00BC6941" w:rsidRPr="00415B93" w:rsidRDefault="00BC6941" w:rsidP="00BC6941">
      <w:pPr>
        <w:autoSpaceDE w:val="0"/>
        <w:autoSpaceDN w:val="0"/>
        <w:adjustRightInd w:val="0"/>
        <w:jc w:val="both"/>
        <w:rPr>
          <w:rFonts w:eastAsia="Batang"/>
          <w:sz w:val="28"/>
          <w:szCs w:val="28"/>
          <w:lang w:eastAsia="ko-KR"/>
        </w:rPr>
      </w:pPr>
    </w:p>
    <w:p w:rsidR="00BC6941" w:rsidRPr="00415B93" w:rsidRDefault="00BC6941" w:rsidP="00BC6941">
      <w:pPr>
        <w:autoSpaceDE w:val="0"/>
        <w:autoSpaceDN w:val="0"/>
        <w:adjustRightInd w:val="0"/>
        <w:jc w:val="both"/>
        <w:rPr>
          <w:rFonts w:eastAsia="Batang"/>
          <w:b/>
          <w:bCs/>
          <w:sz w:val="28"/>
          <w:szCs w:val="28"/>
          <w:lang w:eastAsia="ko-KR"/>
        </w:rPr>
      </w:pPr>
      <w:r w:rsidRPr="00415B93">
        <w:rPr>
          <w:rFonts w:eastAsia="Batang"/>
          <w:b/>
          <w:bCs/>
          <w:sz w:val="28"/>
          <w:szCs w:val="28"/>
          <w:lang w:eastAsia="ko-KR"/>
        </w:rPr>
        <w:t>2. Порядок и условия оплаты труда.</w:t>
      </w:r>
    </w:p>
    <w:p w:rsidR="00BC6941" w:rsidRPr="00415B93" w:rsidRDefault="00BC6941" w:rsidP="00BC6941">
      <w:pPr>
        <w:autoSpaceDE w:val="0"/>
        <w:autoSpaceDN w:val="0"/>
        <w:adjustRightInd w:val="0"/>
        <w:jc w:val="both"/>
        <w:rPr>
          <w:rFonts w:eastAsia="Batang"/>
          <w:sz w:val="28"/>
          <w:szCs w:val="28"/>
          <w:lang w:eastAsia="ko-KR"/>
        </w:rPr>
      </w:pPr>
    </w:p>
    <w:p w:rsidR="00BC6941" w:rsidRPr="00415B93" w:rsidRDefault="00BC6941" w:rsidP="00BC6941">
      <w:pPr>
        <w:autoSpaceDE w:val="0"/>
        <w:autoSpaceDN w:val="0"/>
        <w:adjustRightInd w:val="0"/>
        <w:ind w:firstLine="840"/>
        <w:jc w:val="both"/>
        <w:rPr>
          <w:sz w:val="28"/>
          <w:szCs w:val="28"/>
        </w:rPr>
      </w:pPr>
      <w:r w:rsidRPr="00415B93">
        <w:rPr>
          <w:sz w:val="28"/>
          <w:szCs w:val="28"/>
        </w:rPr>
        <w:t>2.1. Базовые размеры окладов (базовых должностных окладов), ставок заработной платы по профессиональным квалификационным группам по занимаемой должности работников учреждений отрасли «Образования»:</w:t>
      </w:r>
    </w:p>
    <w:p w:rsidR="00BC6941" w:rsidRPr="00415B93" w:rsidRDefault="00BC6941" w:rsidP="00BC6941">
      <w:pPr>
        <w:autoSpaceDE w:val="0"/>
        <w:autoSpaceDN w:val="0"/>
        <w:adjustRightInd w:val="0"/>
        <w:ind w:right="159" w:firstLine="720"/>
        <w:rPr>
          <w:sz w:val="28"/>
          <w:szCs w:val="28"/>
        </w:rPr>
      </w:pPr>
      <w:r w:rsidRPr="00415B93">
        <w:rPr>
          <w:sz w:val="28"/>
          <w:szCs w:val="28"/>
        </w:rPr>
        <w:t>профессиональная квалификационная группа</w:t>
      </w:r>
    </w:p>
    <w:p w:rsidR="00BC6941" w:rsidRPr="00415B93" w:rsidRDefault="00BC6941" w:rsidP="00BC6941">
      <w:pPr>
        <w:autoSpaceDE w:val="0"/>
        <w:autoSpaceDN w:val="0"/>
        <w:adjustRightInd w:val="0"/>
        <w:ind w:right="159" w:firstLine="720"/>
        <w:jc w:val="both"/>
        <w:rPr>
          <w:sz w:val="28"/>
          <w:szCs w:val="28"/>
        </w:rPr>
      </w:pPr>
      <w:r w:rsidRPr="00415B93">
        <w:rPr>
          <w:sz w:val="28"/>
          <w:szCs w:val="28"/>
        </w:rPr>
        <w:t>должностей педагогических работников                          8 472 рубля;</w:t>
      </w:r>
    </w:p>
    <w:p w:rsidR="00BC6941" w:rsidRPr="00415B93" w:rsidRDefault="00BC6941" w:rsidP="00BC6941">
      <w:pPr>
        <w:autoSpaceDE w:val="0"/>
        <w:autoSpaceDN w:val="0"/>
        <w:adjustRightInd w:val="0"/>
        <w:ind w:right="159" w:firstLine="720"/>
        <w:rPr>
          <w:sz w:val="28"/>
          <w:szCs w:val="28"/>
        </w:rPr>
      </w:pPr>
      <w:r w:rsidRPr="00415B93">
        <w:rPr>
          <w:sz w:val="28"/>
          <w:szCs w:val="28"/>
        </w:rPr>
        <w:t>профессиональная квалификационная группа</w:t>
      </w:r>
    </w:p>
    <w:p w:rsidR="00BC6941" w:rsidRPr="00415B93" w:rsidRDefault="00BC6941" w:rsidP="00BC6941">
      <w:pPr>
        <w:autoSpaceDE w:val="0"/>
        <w:autoSpaceDN w:val="0"/>
        <w:adjustRightInd w:val="0"/>
        <w:ind w:right="159" w:firstLine="720"/>
        <w:jc w:val="both"/>
        <w:rPr>
          <w:sz w:val="28"/>
          <w:szCs w:val="28"/>
        </w:rPr>
      </w:pPr>
      <w:r w:rsidRPr="00415B93">
        <w:rPr>
          <w:sz w:val="28"/>
          <w:szCs w:val="28"/>
        </w:rPr>
        <w:t xml:space="preserve">должностей руководителей </w:t>
      </w:r>
    </w:p>
    <w:p w:rsidR="00BC6941" w:rsidRPr="00415B93" w:rsidRDefault="00BC6941" w:rsidP="00BC6941">
      <w:pPr>
        <w:autoSpaceDE w:val="0"/>
        <w:autoSpaceDN w:val="0"/>
        <w:adjustRightInd w:val="0"/>
        <w:ind w:right="159" w:firstLine="720"/>
        <w:jc w:val="both"/>
        <w:rPr>
          <w:sz w:val="28"/>
          <w:szCs w:val="28"/>
        </w:rPr>
      </w:pPr>
      <w:r w:rsidRPr="00415B93">
        <w:rPr>
          <w:sz w:val="28"/>
          <w:szCs w:val="28"/>
        </w:rPr>
        <w:t>структурных подразделений                                             8 598 рублей;</w:t>
      </w:r>
    </w:p>
    <w:p w:rsidR="00BC6941" w:rsidRPr="00415B93" w:rsidRDefault="00BC6941" w:rsidP="00BC6941">
      <w:pPr>
        <w:autoSpaceDE w:val="0"/>
        <w:autoSpaceDN w:val="0"/>
        <w:adjustRightInd w:val="0"/>
        <w:ind w:right="159" w:firstLine="720"/>
        <w:rPr>
          <w:sz w:val="28"/>
          <w:szCs w:val="28"/>
        </w:rPr>
      </w:pPr>
      <w:r w:rsidRPr="00415B93">
        <w:rPr>
          <w:sz w:val="28"/>
          <w:szCs w:val="28"/>
        </w:rPr>
        <w:lastRenderedPageBreak/>
        <w:t>профессиональная квалификационная группа</w:t>
      </w:r>
    </w:p>
    <w:p w:rsidR="00BC6941" w:rsidRPr="00415B93" w:rsidRDefault="00BC6941" w:rsidP="00BC6941">
      <w:pPr>
        <w:autoSpaceDE w:val="0"/>
        <w:autoSpaceDN w:val="0"/>
        <w:adjustRightInd w:val="0"/>
        <w:ind w:right="159" w:firstLine="720"/>
        <w:rPr>
          <w:sz w:val="28"/>
          <w:szCs w:val="28"/>
        </w:rPr>
      </w:pPr>
      <w:r w:rsidRPr="00415B93">
        <w:rPr>
          <w:sz w:val="28"/>
          <w:szCs w:val="28"/>
        </w:rPr>
        <w:t xml:space="preserve">должностей работников </w:t>
      </w:r>
      <w:proofErr w:type="gramStart"/>
      <w:r w:rsidRPr="00415B93">
        <w:rPr>
          <w:sz w:val="28"/>
          <w:szCs w:val="28"/>
        </w:rPr>
        <w:t>учебно-вспомогательного</w:t>
      </w:r>
      <w:proofErr w:type="gramEnd"/>
    </w:p>
    <w:p w:rsidR="00BC6941" w:rsidRPr="00415B93" w:rsidRDefault="00BC6941" w:rsidP="00BC6941">
      <w:pPr>
        <w:autoSpaceDE w:val="0"/>
        <w:autoSpaceDN w:val="0"/>
        <w:adjustRightInd w:val="0"/>
        <w:ind w:right="159" w:firstLine="720"/>
        <w:rPr>
          <w:sz w:val="28"/>
          <w:szCs w:val="28"/>
        </w:rPr>
      </w:pPr>
      <w:r w:rsidRPr="00415B93">
        <w:rPr>
          <w:sz w:val="28"/>
          <w:szCs w:val="28"/>
        </w:rPr>
        <w:t>персонала первого уровня                                                   5 609 рублей;</w:t>
      </w:r>
    </w:p>
    <w:p w:rsidR="00BC6941" w:rsidRPr="00415B93" w:rsidRDefault="00BC6941" w:rsidP="00BC6941">
      <w:pPr>
        <w:autoSpaceDE w:val="0"/>
        <w:autoSpaceDN w:val="0"/>
        <w:adjustRightInd w:val="0"/>
        <w:ind w:right="159" w:firstLine="720"/>
        <w:rPr>
          <w:sz w:val="28"/>
          <w:szCs w:val="28"/>
        </w:rPr>
      </w:pPr>
      <w:r w:rsidRPr="00415B93">
        <w:rPr>
          <w:sz w:val="28"/>
          <w:szCs w:val="28"/>
        </w:rPr>
        <w:t>профессиональная квалификационная группа</w:t>
      </w:r>
    </w:p>
    <w:p w:rsidR="00BC6941" w:rsidRPr="00415B93" w:rsidRDefault="00BC6941" w:rsidP="00BC6941">
      <w:pPr>
        <w:autoSpaceDE w:val="0"/>
        <w:autoSpaceDN w:val="0"/>
        <w:adjustRightInd w:val="0"/>
        <w:ind w:right="159" w:firstLine="720"/>
        <w:rPr>
          <w:sz w:val="28"/>
          <w:szCs w:val="28"/>
        </w:rPr>
      </w:pPr>
      <w:r w:rsidRPr="00415B93">
        <w:rPr>
          <w:sz w:val="28"/>
          <w:szCs w:val="28"/>
        </w:rPr>
        <w:t xml:space="preserve">должностей работников </w:t>
      </w:r>
      <w:proofErr w:type="gramStart"/>
      <w:r w:rsidRPr="00415B93">
        <w:rPr>
          <w:sz w:val="28"/>
          <w:szCs w:val="28"/>
        </w:rPr>
        <w:t>учебно-вспомогательного</w:t>
      </w:r>
      <w:proofErr w:type="gramEnd"/>
    </w:p>
    <w:p w:rsidR="00BC6941" w:rsidRPr="00415B93" w:rsidRDefault="00BC6941" w:rsidP="00BC6941">
      <w:pPr>
        <w:autoSpaceDE w:val="0"/>
        <w:autoSpaceDN w:val="0"/>
        <w:adjustRightInd w:val="0"/>
        <w:ind w:right="159" w:firstLine="720"/>
        <w:rPr>
          <w:sz w:val="28"/>
          <w:szCs w:val="28"/>
        </w:rPr>
      </w:pPr>
      <w:r w:rsidRPr="00415B93">
        <w:rPr>
          <w:sz w:val="28"/>
          <w:szCs w:val="28"/>
        </w:rPr>
        <w:t>персонала второго уровня                                                   6 356 рублей.</w:t>
      </w:r>
    </w:p>
    <w:p w:rsidR="00BC6941" w:rsidRPr="00415B93" w:rsidRDefault="00BC6941" w:rsidP="00BC6941">
      <w:pPr>
        <w:autoSpaceDE w:val="0"/>
        <w:autoSpaceDN w:val="0"/>
        <w:adjustRightInd w:val="0"/>
        <w:ind w:firstLine="840"/>
        <w:jc w:val="both"/>
        <w:rPr>
          <w:rFonts w:eastAsia="Batang"/>
          <w:sz w:val="28"/>
          <w:szCs w:val="28"/>
          <w:lang w:eastAsia="ko-KR"/>
        </w:rPr>
      </w:pPr>
      <w:r w:rsidRPr="00415B93">
        <w:rPr>
          <w:sz w:val="28"/>
          <w:szCs w:val="28"/>
        </w:rPr>
        <w:t xml:space="preserve">2.2. </w:t>
      </w:r>
      <w:r w:rsidRPr="00415B93">
        <w:rPr>
          <w:rFonts w:eastAsia="Batang"/>
          <w:sz w:val="28"/>
          <w:szCs w:val="28"/>
          <w:lang w:eastAsia="ko-KR"/>
        </w:rPr>
        <w:t xml:space="preserve">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w:t>
      </w:r>
    </w:p>
    <w:p w:rsidR="00BC6941" w:rsidRPr="00415B93" w:rsidRDefault="00BC6941" w:rsidP="00BC6941">
      <w:pPr>
        <w:autoSpaceDE w:val="0"/>
        <w:autoSpaceDN w:val="0"/>
        <w:adjustRightInd w:val="0"/>
        <w:ind w:firstLine="840"/>
        <w:jc w:val="both"/>
        <w:rPr>
          <w:rFonts w:eastAsia="Batang"/>
          <w:sz w:val="28"/>
          <w:szCs w:val="28"/>
          <w:lang w:eastAsia="ko-KR"/>
        </w:rPr>
      </w:pPr>
      <w:r w:rsidRPr="00415B93">
        <w:rPr>
          <w:rFonts w:eastAsia="Batang"/>
          <w:sz w:val="28"/>
          <w:szCs w:val="28"/>
          <w:lang w:eastAsia="ko-KR"/>
        </w:rPr>
        <w:t>Применение коэффициентов по профессиональным квалификационным уровням к минимальному окладу (должностному окладу), ставке заработной платы, установленному по профессиональным квалификационным группам, и размер ежемесячной денежной компенсации на обеспечение книгоиздательской продукции и периодическими изданиями (выплачиваемой педагогическим работникам), установленный по состоянию на 31 декабря 2012 года (115 рублей), образуют новый оклад.</w:t>
      </w:r>
    </w:p>
    <w:p w:rsidR="00BC6941" w:rsidRPr="00415B93" w:rsidRDefault="00BC6941" w:rsidP="00BC6941">
      <w:pPr>
        <w:autoSpaceDE w:val="0"/>
        <w:autoSpaceDN w:val="0"/>
        <w:adjustRightInd w:val="0"/>
        <w:ind w:firstLine="840"/>
        <w:jc w:val="both"/>
        <w:rPr>
          <w:i/>
          <w:iCs/>
          <w:sz w:val="28"/>
          <w:szCs w:val="28"/>
        </w:rPr>
      </w:pPr>
      <w:r w:rsidRPr="00415B93">
        <w:rPr>
          <w:rFonts w:eastAsia="Batang"/>
          <w:sz w:val="28"/>
          <w:szCs w:val="28"/>
          <w:lang w:eastAsia="ko-KR"/>
        </w:rPr>
        <w:t xml:space="preserve"> </w:t>
      </w:r>
      <w:r w:rsidRPr="00415B93">
        <w:rPr>
          <w:sz w:val="28"/>
          <w:szCs w:val="28"/>
        </w:rPr>
        <w:t>Базовые размеры окладов (базовых должностных окладов), ставок заработной платы по профессиональным квалификационным группам и рекомендуемые размеры повышающих коэффициентов к базовым размерам окладов</w:t>
      </w:r>
      <w:r>
        <w:rPr>
          <w:sz w:val="28"/>
          <w:szCs w:val="28"/>
        </w:rPr>
        <w:t xml:space="preserve"> </w:t>
      </w:r>
      <w:r w:rsidRPr="00415B93">
        <w:rPr>
          <w:sz w:val="28"/>
          <w:szCs w:val="28"/>
        </w:rPr>
        <w:t>(базовых должностных окладов), ставкам заработной платы отражены в приложении №1 к настоящему положению.</w:t>
      </w:r>
      <w:r w:rsidRPr="00415B93">
        <w:rPr>
          <w:i/>
          <w:iCs/>
          <w:sz w:val="28"/>
          <w:szCs w:val="28"/>
        </w:rPr>
        <w:t xml:space="preserve"> </w:t>
      </w:r>
    </w:p>
    <w:p w:rsidR="00BC6941" w:rsidRPr="00415B93" w:rsidRDefault="00BC6941" w:rsidP="00BC6941">
      <w:pPr>
        <w:pStyle w:val="a3"/>
        <w:ind w:firstLine="851"/>
        <w:jc w:val="both"/>
        <w:rPr>
          <w:b w:val="0"/>
          <w:bCs w:val="0"/>
          <w:sz w:val="28"/>
          <w:szCs w:val="28"/>
          <w:lang w:val="ru-RU"/>
        </w:rPr>
      </w:pPr>
      <w:r w:rsidRPr="00415B93">
        <w:rPr>
          <w:b w:val="0"/>
          <w:bCs w:val="0"/>
          <w:sz w:val="28"/>
          <w:szCs w:val="28"/>
        </w:rPr>
        <w:t xml:space="preserve">2.3. Оплата труда библиотечных работников, </w:t>
      </w:r>
      <w:r w:rsidRPr="00415B93">
        <w:rPr>
          <w:b w:val="0"/>
          <w:bCs w:val="0"/>
          <w:sz w:val="28"/>
          <w:szCs w:val="28"/>
          <w:lang w:val="ru-RU"/>
        </w:rPr>
        <w:t xml:space="preserve">не </w:t>
      </w:r>
      <w:r w:rsidRPr="00415B93">
        <w:rPr>
          <w:b w:val="0"/>
          <w:bCs w:val="0"/>
          <w:sz w:val="28"/>
          <w:szCs w:val="28"/>
        </w:rPr>
        <w:t xml:space="preserve">относящихся к сфере образования, осуществляется </w:t>
      </w:r>
      <w:r w:rsidRPr="00415B93">
        <w:rPr>
          <w:b w:val="0"/>
          <w:bCs w:val="0"/>
          <w:sz w:val="28"/>
          <w:szCs w:val="28"/>
          <w:lang w:val="ru-RU"/>
        </w:rPr>
        <w:t>согласно профессионально квалифицированных групп должностей работников краевых государственных бюджетных учреждений культуры, искусства, кинематографии и образовательных учреждений, подведомственных департаменту культуры Краснодарского края, на основании Положения об оплате труда работников краевых государственных бюджетных учреждений культуры, искусства, кинематографии Краснодарского края, где базовый размер оклада (базовый должностной оклад), ставок заработной платы по профессиональным квалификационным группам по занимаемой должности работников учреждений отрасли «Культура» составляет 10080, 00 рублей.(Приложение 8)</w:t>
      </w:r>
    </w:p>
    <w:p w:rsidR="00BC6941" w:rsidRPr="00415B93" w:rsidRDefault="00BC6941" w:rsidP="00BC6941">
      <w:pPr>
        <w:ind w:firstLine="839"/>
        <w:jc w:val="both"/>
        <w:rPr>
          <w:sz w:val="28"/>
          <w:szCs w:val="28"/>
        </w:rPr>
      </w:pPr>
      <w:r w:rsidRPr="00415B93">
        <w:rPr>
          <w:sz w:val="28"/>
          <w:szCs w:val="28"/>
        </w:rPr>
        <w:t xml:space="preserve">Компенсационные и стимулирующие выплаты производятся по условиям оплаты труда учреждения, в которых они работают. </w:t>
      </w:r>
    </w:p>
    <w:p w:rsidR="00BC6941" w:rsidRPr="00415B93" w:rsidRDefault="00BC6941" w:rsidP="00BC6941">
      <w:pPr>
        <w:ind w:firstLine="839"/>
        <w:jc w:val="both"/>
        <w:rPr>
          <w:sz w:val="28"/>
          <w:szCs w:val="28"/>
        </w:rPr>
      </w:pPr>
      <w:r w:rsidRPr="00415B93">
        <w:rPr>
          <w:sz w:val="28"/>
          <w:szCs w:val="28"/>
        </w:rPr>
        <w:t>2.4. Установление окладов работникам</w:t>
      </w:r>
      <w:r w:rsidRPr="00415B93">
        <w:rPr>
          <w:rFonts w:eastAsia="Batang"/>
          <w:sz w:val="28"/>
          <w:szCs w:val="28"/>
          <w:lang w:eastAsia="ko-KR"/>
        </w:rPr>
        <w:t xml:space="preserve"> учреждения</w:t>
      </w:r>
      <w:r w:rsidRPr="00415B93">
        <w:rPr>
          <w:sz w:val="28"/>
          <w:szCs w:val="28"/>
        </w:rPr>
        <w:t>, должности которых не включены в пункт 2.1, производится в соответствии с профессиональными квалификационными группами общих профессий рабочих муниципальных учреждений и профессиональными квалификационными группами общеотраслевых должностей руководителей, специалистов и служащих муниципальных учреждений утвержденными нормативными правовыми актами главы муниципального образования Мостовский район.</w:t>
      </w:r>
    </w:p>
    <w:p w:rsidR="00BC6941" w:rsidRPr="00415B93" w:rsidRDefault="00BC6941" w:rsidP="00BC6941">
      <w:pPr>
        <w:ind w:firstLine="840"/>
        <w:jc w:val="both"/>
        <w:rPr>
          <w:sz w:val="28"/>
          <w:szCs w:val="28"/>
        </w:rPr>
      </w:pPr>
      <w:r w:rsidRPr="00415B93">
        <w:rPr>
          <w:sz w:val="28"/>
          <w:szCs w:val="28"/>
        </w:rPr>
        <w:t xml:space="preserve">2.5. </w:t>
      </w:r>
      <w:proofErr w:type="gramStart"/>
      <w:r w:rsidRPr="00415B93">
        <w:rPr>
          <w:sz w:val="28"/>
          <w:szCs w:val="28"/>
        </w:rPr>
        <w:t xml:space="preserve">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w:t>
      </w:r>
      <w:r w:rsidRPr="00415B93">
        <w:rPr>
          <w:sz w:val="28"/>
          <w:szCs w:val="28"/>
        </w:rPr>
        <w:lastRenderedPageBreak/>
        <w:t>труда определяется в соответствии со статьей 333 Трудового кодекса Российской Федерации, с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roofErr w:type="gramEnd"/>
      <w:r w:rsidRPr="00415B93">
        <w:rPr>
          <w:sz w:val="28"/>
          <w:szCs w:val="28"/>
        </w:rPr>
        <w:t>».</w:t>
      </w:r>
    </w:p>
    <w:p w:rsidR="00BC6941" w:rsidRPr="00415B93" w:rsidRDefault="00BC6941" w:rsidP="00BC6941">
      <w:pPr>
        <w:autoSpaceDE w:val="0"/>
        <w:autoSpaceDN w:val="0"/>
        <w:adjustRightInd w:val="0"/>
        <w:ind w:firstLine="840"/>
        <w:jc w:val="both"/>
        <w:rPr>
          <w:rFonts w:eastAsia="Batang"/>
          <w:sz w:val="28"/>
          <w:szCs w:val="28"/>
          <w:lang w:eastAsia="ko-KR"/>
        </w:rPr>
      </w:pPr>
      <w:r w:rsidRPr="00415B93">
        <w:rPr>
          <w:rFonts w:eastAsia="Batang"/>
          <w:sz w:val="28"/>
          <w:szCs w:val="28"/>
          <w:lang w:eastAsia="ko-KR"/>
        </w:rPr>
        <w:t xml:space="preserve">2.6. Порядок исчисления заработной платы педагогическим работникам учреждения отрасли «Образования» устанавливается в соответствии с </w:t>
      </w:r>
      <w:r w:rsidRPr="00415B93">
        <w:rPr>
          <w:sz w:val="28"/>
          <w:szCs w:val="28"/>
        </w:rPr>
        <w:t>приложением №2 к настоящему Положению.</w:t>
      </w:r>
    </w:p>
    <w:p w:rsidR="00BC6941" w:rsidRPr="00415B93" w:rsidRDefault="00BC6941" w:rsidP="00BC6941">
      <w:pPr>
        <w:autoSpaceDE w:val="0"/>
        <w:autoSpaceDN w:val="0"/>
        <w:adjustRightInd w:val="0"/>
        <w:ind w:firstLine="840"/>
        <w:jc w:val="both"/>
        <w:rPr>
          <w:rFonts w:eastAsia="Batang"/>
          <w:sz w:val="28"/>
          <w:szCs w:val="28"/>
          <w:lang w:eastAsia="ko-KR"/>
        </w:rPr>
      </w:pPr>
      <w:r w:rsidRPr="00415B93">
        <w:rPr>
          <w:rFonts w:eastAsia="Batang"/>
          <w:sz w:val="28"/>
          <w:szCs w:val="28"/>
          <w:lang w:eastAsia="ko-KR"/>
        </w:rPr>
        <w:t xml:space="preserve">2.7. Порядок и условия почасовой оплаты работников учреждений отрасли «Образования» устанавливается в соответствии с </w:t>
      </w:r>
      <w:r w:rsidRPr="00415B93">
        <w:rPr>
          <w:rFonts w:eastAsia="Batang"/>
          <w:iCs/>
          <w:sz w:val="28"/>
          <w:szCs w:val="28"/>
          <w:lang w:eastAsia="ko-KR"/>
        </w:rPr>
        <w:t>приложением № 3</w:t>
      </w:r>
      <w:r w:rsidRPr="00415B93">
        <w:rPr>
          <w:rFonts w:eastAsia="Batang"/>
          <w:sz w:val="28"/>
          <w:szCs w:val="28"/>
          <w:lang w:eastAsia="ko-KR"/>
        </w:rPr>
        <w:t xml:space="preserve"> к настоящему Положению.</w:t>
      </w:r>
    </w:p>
    <w:p w:rsidR="00BC6941" w:rsidRPr="00415B93" w:rsidRDefault="00BC6941" w:rsidP="00BC6941">
      <w:pPr>
        <w:tabs>
          <w:tab w:val="left" w:pos="1369"/>
        </w:tabs>
        <w:spacing w:line="317" w:lineRule="exact"/>
        <w:ind w:right="120"/>
        <w:jc w:val="both"/>
        <w:rPr>
          <w:sz w:val="28"/>
          <w:szCs w:val="28"/>
        </w:rPr>
      </w:pPr>
      <w:r w:rsidRPr="00415B93">
        <w:rPr>
          <w:rFonts w:eastAsia="Batang"/>
          <w:sz w:val="28"/>
          <w:szCs w:val="28"/>
          <w:lang w:eastAsia="ko-KR"/>
        </w:rPr>
        <w:t xml:space="preserve">2.8.  </w:t>
      </w:r>
      <w:r w:rsidRPr="00415B93">
        <w:rPr>
          <w:sz w:val="28"/>
          <w:szCs w:val="28"/>
        </w:rPr>
        <w:t>Перечень учреждений, организаций и должностей, время работы в которых засчитывается в педагогический стаж работников образования, отражены в приложении № 4 к настоящему Положению.</w:t>
      </w:r>
    </w:p>
    <w:p w:rsidR="00BC6941" w:rsidRPr="00415B93" w:rsidRDefault="00BC6941" w:rsidP="00BC6941">
      <w:pPr>
        <w:autoSpaceDE w:val="0"/>
        <w:autoSpaceDN w:val="0"/>
        <w:adjustRightInd w:val="0"/>
        <w:ind w:firstLine="840"/>
        <w:jc w:val="both"/>
        <w:rPr>
          <w:rFonts w:eastAsia="Batang"/>
          <w:sz w:val="28"/>
          <w:szCs w:val="28"/>
          <w:lang w:eastAsia="ko-KR"/>
        </w:rPr>
      </w:pPr>
    </w:p>
    <w:p w:rsidR="00BC6941" w:rsidRPr="00415B93" w:rsidRDefault="00BC6941" w:rsidP="00BC6941">
      <w:pPr>
        <w:autoSpaceDE w:val="0"/>
        <w:autoSpaceDN w:val="0"/>
        <w:adjustRightInd w:val="0"/>
        <w:ind w:firstLine="840"/>
        <w:jc w:val="both"/>
        <w:rPr>
          <w:rFonts w:eastAsia="Batang"/>
          <w:sz w:val="28"/>
          <w:szCs w:val="28"/>
          <w:lang w:eastAsia="ko-KR"/>
        </w:rPr>
      </w:pPr>
      <w:r w:rsidRPr="00415B93">
        <w:rPr>
          <w:rFonts w:eastAsia="Batang"/>
          <w:sz w:val="28"/>
          <w:szCs w:val="28"/>
          <w:lang w:eastAsia="ko-KR"/>
        </w:rPr>
        <w:t>2.9.Порядок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установлен в приложении № 5 к настоящему Положению.</w:t>
      </w:r>
    </w:p>
    <w:p w:rsidR="00BC6941" w:rsidRPr="00415B93" w:rsidRDefault="00BC6941" w:rsidP="00BC6941">
      <w:pPr>
        <w:ind w:firstLine="840"/>
        <w:jc w:val="both"/>
        <w:rPr>
          <w:sz w:val="28"/>
          <w:szCs w:val="28"/>
        </w:rPr>
      </w:pPr>
    </w:p>
    <w:p w:rsidR="00BC6941" w:rsidRPr="00415B93" w:rsidRDefault="00BC6941" w:rsidP="00BC6941">
      <w:pPr>
        <w:autoSpaceDE w:val="0"/>
        <w:autoSpaceDN w:val="0"/>
        <w:adjustRightInd w:val="0"/>
        <w:jc w:val="center"/>
        <w:rPr>
          <w:rFonts w:eastAsia="Batang"/>
          <w:color w:val="FFFFFF"/>
          <w:sz w:val="28"/>
          <w:szCs w:val="28"/>
          <w:lang w:eastAsia="ko-KR"/>
        </w:rPr>
      </w:pPr>
    </w:p>
    <w:p w:rsidR="00BC6941" w:rsidRPr="00415B93" w:rsidRDefault="00BC6941" w:rsidP="00BC6941">
      <w:pPr>
        <w:autoSpaceDE w:val="0"/>
        <w:autoSpaceDN w:val="0"/>
        <w:adjustRightInd w:val="0"/>
        <w:jc w:val="center"/>
        <w:rPr>
          <w:rFonts w:eastAsia="Batang"/>
          <w:b/>
          <w:bCs/>
          <w:sz w:val="28"/>
          <w:szCs w:val="28"/>
          <w:lang w:eastAsia="ko-KR"/>
        </w:rPr>
      </w:pPr>
      <w:r w:rsidRPr="00415B93">
        <w:rPr>
          <w:rFonts w:eastAsia="Batang"/>
          <w:b/>
          <w:bCs/>
          <w:sz w:val="28"/>
          <w:szCs w:val="28"/>
          <w:lang w:eastAsia="ko-KR"/>
        </w:rPr>
        <w:t>3. Порядок и условия установления выплат стимулирующего характера</w:t>
      </w:r>
    </w:p>
    <w:p w:rsidR="00BC6941" w:rsidRPr="00415B93" w:rsidRDefault="00BC6941" w:rsidP="00BC6941">
      <w:pPr>
        <w:autoSpaceDE w:val="0"/>
        <w:autoSpaceDN w:val="0"/>
        <w:adjustRightInd w:val="0"/>
        <w:rPr>
          <w:rFonts w:eastAsia="Batang"/>
          <w:sz w:val="28"/>
          <w:szCs w:val="28"/>
          <w:lang w:eastAsia="ko-KR"/>
        </w:rPr>
      </w:pPr>
    </w:p>
    <w:p w:rsidR="00BC6941" w:rsidRPr="00415B93" w:rsidRDefault="00BC6941" w:rsidP="00BC6941">
      <w:pPr>
        <w:pStyle w:val="HTML"/>
        <w:ind w:firstLine="840"/>
        <w:jc w:val="both"/>
        <w:rPr>
          <w:rFonts w:ascii="Times New Roman" w:hAnsi="Times New Roman"/>
          <w:sz w:val="28"/>
          <w:szCs w:val="28"/>
        </w:rPr>
      </w:pPr>
      <w:r w:rsidRPr="00415B93">
        <w:rPr>
          <w:rFonts w:ascii="Times New Roman" w:hAnsi="Times New Roman"/>
          <w:sz w:val="28"/>
          <w:szCs w:val="28"/>
        </w:rPr>
        <w:t>3.1. Положением об оплате и стимулировании труда работников предусмотрено установление работникам повышающих коэффициентов к окладу:</w:t>
      </w:r>
    </w:p>
    <w:p w:rsidR="00BC6941" w:rsidRPr="00415B93" w:rsidRDefault="00BC6941" w:rsidP="00BC6941">
      <w:pPr>
        <w:pStyle w:val="HTML"/>
        <w:ind w:firstLine="840"/>
        <w:jc w:val="both"/>
        <w:rPr>
          <w:rFonts w:ascii="Times New Roman" w:hAnsi="Times New Roman"/>
          <w:sz w:val="28"/>
          <w:szCs w:val="28"/>
        </w:rPr>
      </w:pPr>
      <w:r w:rsidRPr="00415B93">
        <w:rPr>
          <w:rFonts w:ascii="Times New Roman" w:hAnsi="Times New Roman"/>
          <w:sz w:val="28"/>
          <w:szCs w:val="28"/>
        </w:rPr>
        <w:t>повышающий коэффициент к окладу (должностному окладу), ставке заработной платы за квалификационную категорию;</w:t>
      </w:r>
    </w:p>
    <w:p w:rsidR="00BC6941" w:rsidRPr="00415B93" w:rsidRDefault="00BC6941" w:rsidP="00BC6941">
      <w:pPr>
        <w:pStyle w:val="HTML"/>
        <w:ind w:firstLine="840"/>
        <w:jc w:val="both"/>
        <w:rPr>
          <w:rFonts w:ascii="Times New Roman" w:hAnsi="Times New Roman"/>
          <w:sz w:val="28"/>
          <w:szCs w:val="28"/>
        </w:rPr>
      </w:pPr>
      <w:r w:rsidRPr="00415B93">
        <w:rPr>
          <w:rFonts w:ascii="Times New Roman" w:hAnsi="Times New Roman"/>
          <w:sz w:val="28"/>
          <w:szCs w:val="28"/>
        </w:rPr>
        <w:t xml:space="preserve">персональный повышающий коэффициент к окладу (должностному окладу), ставке заработной платы; </w:t>
      </w:r>
    </w:p>
    <w:p w:rsidR="00BC6941" w:rsidRPr="00415B93" w:rsidRDefault="00BC6941" w:rsidP="00BC6941">
      <w:pPr>
        <w:pStyle w:val="HTML"/>
        <w:ind w:firstLine="840"/>
        <w:jc w:val="both"/>
        <w:rPr>
          <w:rFonts w:ascii="Times New Roman" w:hAnsi="Times New Roman"/>
          <w:sz w:val="28"/>
          <w:szCs w:val="28"/>
        </w:rPr>
      </w:pPr>
      <w:r w:rsidRPr="00415B93">
        <w:rPr>
          <w:rFonts w:ascii="Times New Roman" w:hAnsi="Times New Roman"/>
          <w:sz w:val="28"/>
          <w:szCs w:val="28"/>
        </w:rPr>
        <w:t>повышающий коэффициент к окладу за почетное звание.</w:t>
      </w:r>
    </w:p>
    <w:p w:rsidR="00BC6941" w:rsidRPr="00415B93" w:rsidRDefault="00BC6941" w:rsidP="00BC6941">
      <w:pPr>
        <w:autoSpaceDE w:val="0"/>
        <w:autoSpaceDN w:val="0"/>
        <w:adjustRightInd w:val="0"/>
        <w:ind w:firstLine="840"/>
        <w:jc w:val="both"/>
        <w:rPr>
          <w:sz w:val="28"/>
          <w:szCs w:val="28"/>
        </w:rPr>
      </w:pPr>
      <w:r w:rsidRPr="00415B93">
        <w:rPr>
          <w:sz w:val="28"/>
          <w:szCs w:val="28"/>
        </w:rPr>
        <w:t xml:space="preserve">Решение о введении соответствующих норм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w:t>
      </w:r>
    </w:p>
    <w:p w:rsidR="00BC6941" w:rsidRPr="00415B93" w:rsidRDefault="00BC6941" w:rsidP="00BC6941">
      <w:pPr>
        <w:autoSpaceDE w:val="0"/>
        <w:autoSpaceDN w:val="0"/>
        <w:adjustRightInd w:val="0"/>
        <w:ind w:firstLine="840"/>
        <w:jc w:val="both"/>
        <w:rPr>
          <w:rFonts w:eastAsia="Batang"/>
          <w:sz w:val="28"/>
          <w:szCs w:val="28"/>
          <w:lang w:eastAsia="ko-KR"/>
        </w:rPr>
      </w:pPr>
      <w:r w:rsidRPr="00415B93">
        <w:rPr>
          <w:rFonts w:eastAsia="Batang"/>
          <w:sz w:val="28"/>
          <w:szCs w:val="28"/>
          <w:lang w:eastAsia="ko-KR"/>
        </w:rPr>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rsidR="00BC6941" w:rsidRPr="00415B93" w:rsidRDefault="00BC6941" w:rsidP="00BC6941">
      <w:pPr>
        <w:tabs>
          <w:tab w:val="left" w:pos="709"/>
        </w:tabs>
        <w:spacing w:line="322" w:lineRule="exact"/>
        <w:ind w:right="20"/>
        <w:jc w:val="both"/>
        <w:rPr>
          <w:sz w:val="28"/>
          <w:szCs w:val="28"/>
        </w:rPr>
      </w:pPr>
      <w:r>
        <w:rPr>
          <w:sz w:val="28"/>
          <w:szCs w:val="28"/>
        </w:rPr>
        <w:tab/>
        <w:t>3.2.</w:t>
      </w:r>
      <w:r w:rsidRPr="00415B93">
        <w:rPr>
          <w:sz w:val="28"/>
          <w:szCs w:val="28"/>
        </w:rPr>
        <w:t xml:space="preserve">Повышающий коэффициент к окладу (должностному окладу),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w:t>
      </w:r>
      <w:r w:rsidRPr="00415B93">
        <w:rPr>
          <w:sz w:val="28"/>
          <w:szCs w:val="28"/>
        </w:rPr>
        <w:lastRenderedPageBreak/>
        <w:t>повышения профессиональной квалификации и компетентности. Размеры повышающего коэффициента:</w:t>
      </w:r>
    </w:p>
    <w:p w:rsidR="00BC6941" w:rsidRPr="00415B93" w:rsidRDefault="00BC6941" w:rsidP="00BC6941">
      <w:pPr>
        <w:ind w:left="20" w:firstLine="1400"/>
        <w:jc w:val="both"/>
        <w:rPr>
          <w:sz w:val="28"/>
          <w:szCs w:val="28"/>
        </w:rPr>
      </w:pPr>
      <w:r w:rsidRPr="00415B93">
        <w:rPr>
          <w:sz w:val="28"/>
          <w:szCs w:val="28"/>
        </w:rPr>
        <w:t>0,15 - при наличии высшей квалификационной категории;</w:t>
      </w:r>
    </w:p>
    <w:p w:rsidR="00BC6941" w:rsidRPr="00415B93" w:rsidRDefault="00BC6941" w:rsidP="00BC6941">
      <w:pPr>
        <w:ind w:left="20" w:firstLine="1400"/>
        <w:jc w:val="both"/>
        <w:rPr>
          <w:sz w:val="28"/>
          <w:szCs w:val="28"/>
        </w:rPr>
      </w:pPr>
      <w:r w:rsidRPr="00415B93">
        <w:rPr>
          <w:sz w:val="28"/>
          <w:szCs w:val="28"/>
        </w:rPr>
        <w:t>0,10 - при наличии первой квалификационной категории;</w:t>
      </w:r>
    </w:p>
    <w:p w:rsidR="00BC6941" w:rsidRPr="00415B93" w:rsidRDefault="00BC6941" w:rsidP="00BC6941">
      <w:pPr>
        <w:ind w:left="20" w:right="20" w:firstLine="1400"/>
        <w:jc w:val="both"/>
        <w:rPr>
          <w:sz w:val="28"/>
          <w:szCs w:val="28"/>
        </w:rPr>
      </w:pPr>
      <w:r w:rsidRPr="00415B93">
        <w:rPr>
          <w:sz w:val="28"/>
          <w:szCs w:val="28"/>
        </w:rPr>
        <w:t>0,05 - при наличии второй квалификационной категории (данная выплата сохраняется до окончания срока действия уже имеющейся второй квалификационной категории, педагогическим работникам, аттестованным на соответствие занимаемой должности, повышающий коэффициент к окладу (должностному окладу), ставке заработной платы за квалификационную категорию не устанавливается).</w:t>
      </w:r>
    </w:p>
    <w:p w:rsidR="00BC6941" w:rsidRPr="00415B93" w:rsidRDefault="00BC6941" w:rsidP="00BC6941">
      <w:pPr>
        <w:pStyle w:val="HTML"/>
        <w:ind w:firstLine="840"/>
        <w:jc w:val="both"/>
        <w:rPr>
          <w:rFonts w:ascii="Times New Roman" w:hAnsi="Times New Roman"/>
          <w:sz w:val="28"/>
          <w:szCs w:val="28"/>
        </w:rPr>
      </w:pPr>
      <w:r w:rsidRPr="00415B93">
        <w:rPr>
          <w:rFonts w:ascii="Times New Roman" w:hAnsi="Times New Roman"/>
          <w:sz w:val="28"/>
          <w:szCs w:val="28"/>
        </w:rPr>
        <w:t xml:space="preserve">3.3.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Рекомендуемый размер повышающего коэффициента – до  3,0.  </w:t>
      </w:r>
    </w:p>
    <w:p w:rsidR="00BC6941" w:rsidRPr="00415B93" w:rsidRDefault="00BC6941" w:rsidP="00BC6941">
      <w:pPr>
        <w:tabs>
          <w:tab w:val="left" w:pos="1508"/>
        </w:tabs>
        <w:spacing w:line="322" w:lineRule="exact"/>
        <w:ind w:right="20" w:firstLine="851"/>
        <w:jc w:val="both"/>
        <w:rPr>
          <w:sz w:val="28"/>
          <w:szCs w:val="28"/>
        </w:rPr>
      </w:pPr>
      <w:r w:rsidRPr="00415B93">
        <w:rPr>
          <w:sz w:val="28"/>
          <w:szCs w:val="28"/>
        </w:rPr>
        <w:t>3.4. Повышающий коэффициент к окладу (должностному окладу), ставке заработной платы за ученую степень, почетное звание устанавливается работникам, которым присвоена ученая степень, почетное звание, при соответствии почетного звания, ученой степени профилю педагогической деятельнос</w:t>
      </w:r>
      <w:r>
        <w:rPr>
          <w:sz w:val="28"/>
          <w:szCs w:val="28"/>
        </w:rPr>
        <w:t>ти или преподаваемых дисциплин.</w:t>
      </w:r>
    </w:p>
    <w:p w:rsidR="00BC6941" w:rsidRDefault="00BC6941" w:rsidP="00BC6941">
      <w:pPr>
        <w:ind w:left="20"/>
        <w:jc w:val="both"/>
        <w:rPr>
          <w:sz w:val="28"/>
          <w:szCs w:val="28"/>
        </w:rPr>
      </w:pPr>
      <w:r w:rsidRPr="00415B93">
        <w:rPr>
          <w:sz w:val="28"/>
          <w:szCs w:val="28"/>
        </w:rPr>
        <w:t>Размеры повышающего коэффициента:</w:t>
      </w:r>
    </w:p>
    <w:p w:rsidR="00BC6941" w:rsidRPr="00415B93" w:rsidRDefault="00BC6941" w:rsidP="00BC6941">
      <w:pPr>
        <w:ind w:left="20" w:right="20"/>
        <w:jc w:val="both"/>
        <w:rPr>
          <w:sz w:val="28"/>
          <w:szCs w:val="28"/>
        </w:rPr>
      </w:pPr>
      <w:r w:rsidRPr="00796F9B">
        <w:rPr>
          <w:sz w:val="28"/>
          <w:szCs w:val="28"/>
        </w:rPr>
        <w:t>0,075 - за ученую степень кандидата наук или за почетное звание «Заслуженный», «Народный»;</w:t>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90"/>
      </w:tblGrid>
      <w:tr w:rsidR="00BC6941" w:rsidRPr="00415B93" w:rsidTr="00140825">
        <w:tc>
          <w:tcPr>
            <w:tcW w:w="9990" w:type="dxa"/>
          </w:tcPr>
          <w:p w:rsidR="00BC6941" w:rsidRPr="00415B93" w:rsidRDefault="00BC6941" w:rsidP="00140825">
            <w:pPr>
              <w:spacing w:before="75" w:after="75"/>
              <w:rPr>
                <w:color w:val="000000"/>
                <w:sz w:val="28"/>
                <w:szCs w:val="28"/>
              </w:rPr>
            </w:pPr>
            <w:r w:rsidRPr="00415B93">
              <w:rPr>
                <w:color w:val="000000"/>
                <w:sz w:val="28"/>
                <w:szCs w:val="28"/>
              </w:rPr>
              <w:t xml:space="preserve">- </w:t>
            </w:r>
            <w:proofErr w:type="gramStart"/>
            <w:r w:rsidRPr="00415B93">
              <w:rPr>
                <w:color w:val="000000"/>
                <w:sz w:val="28"/>
                <w:szCs w:val="28"/>
              </w:rPr>
              <w:t>нагрудной</w:t>
            </w:r>
            <w:proofErr w:type="gramEnd"/>
            <w:r w:rsidRPr="00415B93">
              <w:rPr>
                <w:color w:val="000000"/>
                <w:sz w:val="28"/>
                <w:szCs w:val="28"/>
              </w:rPr>
              <w:t xml:space="preserve"> значок «Отличник народного просвещения»</w:t>
            </w:r>
          </w:p>
        </w:tc>
      </w:tr>
      <w:tr w:rsidR="00BC6941" w:rsidRPr="00415B93" w:rsidTr="00140825">
        <w:tc>
          <w:tcPr>
            <w:tcW w:w="9990" w:type="dxa"/>
          </w:tcPr>
          <w:p w:rsidR="00BC6941" w:rsidRPr="00415B93" w:rsidRDefault="00BC6941" w:rsidP="00140825">
            <w:pPr>
              <w:spacing w:before="75" w:after="75"/>
              <w:rPr>
                <w:color w:val="000000"/>
                <w:sz w:val="28"/>
                <w:szCs w:val="28"/>
              </w:rPr>
            </w:pPr>
            <w:r w:rsidRPr="00415B93">
              <w:rPr>
                <w:color w:val="000000"/>
                <w:sz w:val="28"/>
                <w:szCs w:val="28"/>
              </w:rPr>
              <w:t xml:space="preserve">- </w:t>
            </w:r>
            <w:proofErr w:type="gramStart"/>
            <w:r w:rsidRPr="00415B93">
              <w:rPr>
                <w:color w:val="000000"/>
                <w:sz w:val="28"/>
                <w:szCs w:val="28"/>
              </w:rPr>
              <w:t>нагрудной</w:t>
            </w:r>
            <w:proofErr w:type="gramEnd"/>
            <w:r w:rsidRPr="00415B93">
              <w:rPr>
                <w:color w:val="000000"/>
                <w:sz w:val="28"/>
                <w:szCs w:val="28"/>
              </w:rPr>
              <w:t xml:space="preserve"> значок «Почетный работник общего образования», «Почетный работник профессионального образования»</w:t>
            </w:r>
          </w:p>
        </w:tc>
      </w:tr>
      <w:tr w:rsidR="00BC6941" w:rsidRPr="00415B93" w:rsidTr="00140825">
        <w:tc>
          <w:tcPr>
            <w:tcW w:w="9990" w:type="dxa"/>
          </w:tcPr>
          <w:p w:rsidR="00BC6941" w:rsidRPr="00415B93" w:rsidRDefault="00BC6941" w:rsidP="00140825">
            <w:pPr>
              <w:spacing w:before="75" w:after="75"/>
              <w:rPr>
                <w:color w:val="000000"/>
                <w:sz w:val="28"/>
                <w:szCs w:val="28"/>
              </w:rPr>
            </w:pPr>
            <w:r w:rsidRPr="00415B93">
              <w:rPr>
                <w:color w:val="000000"/>
                <w:sz w:val="28"/>
                <w:szCs w:val="28"/>
              </w:rPr>
              <w:t>- грамота Министерства образования и других министерств и ведомств</w:t>
            </w:r>
          </w:p>
        </w:tc>
      </w:tr>
    </w:tbl>
    <w:p w:rsidR="00BC6941" w:rsidRPr="00415B93" w:rsidRDefault="00BC6941" w:rsidP="00BC6941">
      <w:pPr>
        <w:tabs>
          <w:tab w:val="left" w:pos="1369"/>
        </w:tabs>
        <w:spacing w:line="322" w:lineRule="exact"/>
        <w:ind w:right="20"/>
        <w:jc w:val="both"/>
        <w:rPr>
          <w:sz w:val="28"/>
          <w:szCs w:val="28"/>
        </w:rPr>
      </w:pPr>
      <w:r w:rsidRPr="00415B93">
        <w:rPr>
          <w:sz w:val="28"/>
          <w:szCs w:val="28"/>
        </w:rPr>
        <w:t>3.5. Положением об оплате труда и стимулировании труда работников учреждений отрасли «Образование» может быть предусмотрено установление работникам стимулирующих надбавок к окладу (должностному окладу), ставке заработной платы:</w:t>
      </w:r>
    </w:p>
    <w:p w:rsidR="00BC6941" w:rsidRPr="00415B93" w:rsidRDefault="00BC6941" w:rsidP="00BC6941">
      <w:pPr>
        <w:ind w:left="20" w:right="20"/>
        <w:jc w:val="both"/>
        <w:rPr>
          <w:sz w:val="28"/>
          <w:szCs w:val="28"/>
        </w:rPr>
      </w:pPr>
      <w:r>
        <w:rPr>
          <w:sz w:val="28"/>
          <w:szCs w:val="28"/>
        </w:rPr>
        <w:t>3.5.1.</w:t>
      </w:r>
      <w:r w:rsidRPr="00415B93">
        <w:rPr>
          <w:sz w:val="28"/>
          <w:szCs w:val="28"/>
        </w:rPr>
        <w:t>стимулирующая надбавка за интенсивность и высокие результаты работы;</w:t>
      </w:r>
    </w:p>
    <w:p w:rsidR="00BC6941" w:rsidRPr="00415B93" w:rsidRDefault="00BC6941" w:rsidP="00BC6941">
      <w:pPr>
        <w:ind w:left="20"/>
        <w:jc w:val="both"/>
        <w:rPr>
          <w:sz w:val="28"/>
          <w:szCs w:val="28"/>
        </w:rPr>
      </w:pPr>
      <w:r>
        <w:rPr>
          <w:sz w:val="28"/>
          <w:szCs w:val="28"/>
        </w:rPr>
        <w:t xml:space="preserve">3.5.2. </w:t>
      </w:r>
      <w:r w:rsidRPr="00415B93">
        <w:rPr>
          <w:sz w:val="28"/>
          <w:szCs w:val="28"/>
        </w:rPr>
        <w:t>стимулирующая надбавка за выслугу лет.</w:t>
      </w:r>
    </w:p>
    <w:p w:rsidR="00BC6941" w:rsidRPr="00415B93" w:rsidRDefault="00BC6941" w:rsidP="00BC6941">
      <w:pPr>
        <w:ind w:left="20" w:right="20"/>
        <w:jc w:val="both"/>
        <w:rPr>
          <w:sz w:val="28"/>
          <w:szCs w:val="28"/>
        </w:rPr>
      </w:pPr>
      <w:r w:rsidRPr="00415B93">
        <w:rPr>
          <w:sz w:val="28"/>
          <w:szCs w:val="28"/>
        </w:rPr>
        <w:t>Установление стимулирующих надбавок осуществляется по решению руководителя в пределах бюджетных ассигнований на оплату труда работников учреждений отрасли «Образование», а также средств от оказания дополнительных платных услуг и иной, приносящей доход деятельности, направленных на оплату труда работников:</w:t>
      </w:r>
    </w:p>
    <w:p w:rsidR="00BC6941" w:rsidRPr="00415B93" w:rsidRDefault="00BC6941" w:rsidP="00BC6941">
      <w:pPr>
        <w:ind w:left="20" w:right="20"/>
        <w:jc w:val="both"/>
        <w:rPr>
          <w:sz w:val="28"/>
          <w:szCs w:val="28"/>
        </w:rPr>
      </w:pPr>
      <w:r w:rsidRPr="00415B93">
        <w:rPr>
          <w:sz w:val="28"/>
          <w:szCs w:val="28"/>
        </w:rPr>
        <w:lastRenderedPageBreak/>
        <w:t>руководителей структурных подразделений учреждений, главных специалистов и иных работников, подчиненных заместителям руководителей - по представлению заместителей руководителя учреждений отрасли «Образование»;</w:t>
      </w:r>
    </w:p>
    <w:p w:rsidR="00BC6941" w:rsidRPr="00415B93" w:rsidRDefault="00BC6941" w:rsidP="00BC6941">
      <w:pPr>
        <w:ind w:left="20" w:right="20"/>
        <w:jc w:val="both"/>
        <w:rPr>
          <w:sz w:val="28"/>
          <w:szCs w:val="28"/>
        </w:rPr>
      </w:pPr>
      <w:r w:rsidRPr="00415B93">
        <w:rPr>
          <w:sz w:val="28"/>
          <w:szCs w:val="28"/>
        </w:rPr>
        <w:t>остальных работников, занятых в структурных подразделениях учреждений отрасли «Образование» - на основании представления руководителя соответствующих структурных подразделений учреждения.</w:t>
      </w:r>
    </w:p>
    <w:p w:rsidR="00BC6941" w:rsidRPr="00415B93" w:rsidRDefault="00BC6941" w:rsidP="00BC6941">
      <w:pPr>
        <w:numPr>
          <w:ilvl w:val="0"/>
          <w:numId w:val="10"/>
        </w:numPr>
        <w:tabs>
          <w:tab w:val="left" w:pos="1638"/>
        </w:tabs>
        <w:spacing w:line="317" w:lineRule="exact"/>
        <w:ind w:left="20" w:right="20" w:firstLine="900"/>
        <w:jc w:val="both"/>
        <w:rPr>
          <w:sz w:val="28"/>
          <w:szCs w:val="28"/>
        </w:rPr>
      </w:pPr>
      <w:r w:rsidRPr="00415B93">
        <w:rPr>
          <w:sz w:val="28"/>
          <w:szCs w:val="28"/>
        </w:rPr>
        <w:t>Стимулирующую надбавку за интенсивность и высокие результаты работы работникам учреждений отрасли «Образование» рекомендуется устанавливать:</w:t>
      </w:r>
    </w:p>
    <w:p w:rsidR="00BC6941" w:rsidRDefault="00BC6941" w:rsidP="00BC6941">
      <w:pPr>
        <w:ind w:left="20" w:right="20"/>
        <w:jc w:val="both"/>
        <w:rPr>
          <w:sz w:val="28"/>
          <w:szCs w:val="28"/>
        </w:rPr>
      </w:pPr>
      <w:r>
        <w:rPr>
          <w:sz w:val="28"/>
          <w:szCs w:val="28"/>
        </w:rPr>
        <w:t xml:space="preserve">3.6.1. - </w:t>
      </w:r>
      <w:r w:rsidRPr="00415B93">
        <w:rPr>
          <w:sz w:val="28"/>
          <w:szCs w:val="28"/>
        </w:rPr>
        <w:t>за стабильно высокие показатели результативности работы, высокие академические и творческие достижения;</w:t>
      </w:r>
    </w:p>
    <w:p w:rsidR="00BC6941" w:rsidRPr="00415B93" w:rsidRDefault="00BC6941" w:rsidP="00BC6941">
      <w:pPr>
        <w:ind w:left="20" w:right="20"/>
        <w:jc w:val="both"/>
        <w:rPr>
          <w:sz w:val="28"/>
          <w:szCs w:val="28"/>
        </w:rPr>
      </w:pPr>
    </w:p>
    <w:p w:rsidR="00BC6941" w:rsidRDefault="00BC6941" w:rsidP="00BC6941">
      <w:pPr>
        <w:ind w:left="20" w:right="20"/>
        <w:jc w:val="both"/>
        <w:rPr>
          <w:sz w:val="28"/>
          <w:szCs w:val="28"/>
        </w:rPr>
      </w:pPr>
      <w:r>
        <w:rPr>
          <w:sz w:val="28"/>
          <w:szCs w:val="28"/>
        </w:rPr>
        <w:t>3.6.2. -</w:t>
      </w:r>
      <w:r w:rsidRPr="00415B93">
        <w:rPr>
          <w:sz w:val="28"/>
          <w:szCs w:val="28"/>
        </w:rPr>
        <w:t>за разработку и внедрение новых эффективных программ, методик, форм (обучения, организации и управления учебным процессом), создание краевых экспериментальных площадок, применение в работе достижений науки, передовых методов труда, высокие достижения в работе;</w:t>
      </w:r>
    </w:p>
    <w:p w:rsidR="00BC6941" w:rsidRPr="00415B93" w:rsidRDefault="00BC6941" w:rsidP="00BC6941">
      <w:pPr>
        <w:ind w:left="20" w:right="20"/>
        <w:jc w:val="both"/>
        <w:rPr>
          <w:sz w:val="28"/>
          <w:szCs w:val="28"/>
        </w:rPr>
      </w:pPr>
    </w:p>
    <w:p w:rsidR="00BC6941" w:rsidRPr="00415B93" w:rsidRDefault="00BC6941" w:rsidP="00BC6941">
      <w:pPr>
        <w:ind w:left="20" w:right="20"/>
        <w:jc w:val="both"/>
        <w:rPr>
          <w:sz w:val="28"/>
          <w:szCs w:val="28"/>
        </w:rPr>
      </w:pPr>
      <w:r>
        <w:rPr>
          <w:sz w:val="28"/>
          <w:szCs w:val="28"/>
        </w:rPr>
        <w:t xml:space="preserve">3.6.3.- </w:t>
      </w:r>
      <w:r w:rsidRPr="00415B93">
        <w:rPr>
          <w:sz w:val="28"/>
          <w:szCs w:val="28"/>
        </w:rPr>
        <w:t>за выполнение особо важных или срочных работ (на срок их проведения);</w:t>
      </w:r>
    </w:p>
    <w:p w:rsidR="00BC6941" w:rsidRPr="00415B93" w:rsidRDefault="00BC6941" w:rsidP="00BC6941">
      <w:pPr>
        <w:ind w:left="20" w:right="20"/>
        <w:jc w:val="both"/>
        <w:rPr>
          <w:sz w:val="28"/>
          <w:szCs w:val="28"/>
        </w:rPr>
      </w:pPr>
      <w:r>
        <w:rPr>
          <w:sz w:val="28"/>
          <w:szCs w:val="28"/>
        </w:rPr>
        <w:t xml:space="preserve">3.6.4.- </w:t>
      </w:r>
      <w:r w:rsidRPr="00415B93">
        <w:rPr>
          <w:sz w:val="28"/>
          <w:szCs w:val="28"/>
        </w:rPr>
        <w:t>за сложность и напряженность выполняемо</w:t>
      </w:r>
      <w:r>
        <w:rPr>
          <w:sz w:val="28"/>
          <w:szCs w:val="28"/>
        </w:rPr>
        <w:t>й работы</w:t>
      </w:r>
      <w:r w:rsidRPr="00415B93">
        <w:rPr>
          <w:sz w:val="28"/>
          <w:szCs w:val="28"/>
        </w:rPr>
        <w:t>;</w:t>
      </w:r>
    </w:p>
    <w:p w:rsidR="00BC6941" w:rsidRPr="00415B93" w:rsidRDefault="00BC6941" w:rsidP="00BC6941">
      <w:pPr>
        <w:ind w:left="20"/>
        <w:jc w:val="both"/>
        <w:rPr>
          <w:sz w:val="28"/>
          <w:szCs w:val="28"/>
        </w:rPr>
      </w:pPr>
      <w:r>
        <w:rPr>
          <w:sz w:val="28"/>
          <w:szCs w:val="28"/>
        </w:rPr>
        <w:t xml:space="preserve">3.6.5. - </w:t>
      </w:r>
      <w:r w:rsidRPr="00415B93">
        <w:rPr>
          <w:sz w:val="28"/>
          <w:szCs w:val="28"/>
        </w:rPr>
        <w:t>за выполнение работ, не входящих в круг должностных обязанностей.</w:t>
      </w:r>
    </w:p>
    <w:p w:rsidR="00BC6941" w:rsidRPr="00415B93" w:rsidRDefault="00BC6941" w:rsidP="00BC6941">
      <w:pPr>
        <w:ind w:left="20" w:right="20"/>
        <w:jc w:val="both"/>
        <w:rPr>
          <w:sz w:val="28"/>
          <w:szCs w:val="28"/>
        </w:rPr>
      </w:pPr>
      <w:r w:rsidRPr="00415B93">
        <w:rPr>
          <w:sz w:val="28"/>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200%. Стимулирующая надбавка устанавливается сроком не более 1 года, по истечении которого мож</w:t>
      </w:r>
      <w:r>
        <w:rPr>
          <w:sz w:val="28"/>
          <w:szCs w:val="28"/>
        </w:rPr>
        <w:t>ет быть сохранена или отменена.</w:t>
      </w:r>
    </w:p>
    <w:p w:rsidR="00BC6941" w:rsidRPr="00415B93" w:rsidRDefault="00BC6941" w:rsidP="00BC6941">
      <w:pPr>
        <w:numPr>
          <w:ilvl w:val="1"/>
          <w:numId w:val="12"/>
        </w:numPr>
        <w:tabs>
          <w:tab w:val="left" w:pos="709"/>
        </w:tabs>
        <w:spacing w:line="317" w:lineRule="exact"/>
        <w:ind w:right="20" w:firstLine="491"/>
        <w:jc w:val="both"/>
        <w:rPr>
          <w:sz w:val="28"/>
          <w:szCs w:val="28"/>
        </w:rPr>
      </w:pPr>
      <w:r w:rsidRPr="00415B93">
        <w:rPr>
          <w:sz w:val="28"/>
          <w:szCs w:val="28"/>
        </w:rPr>
        <w:t>Стимулирующая надбавка за выслугу лет устанавливается педагогическим работникам за стаж педагогической работы, другим работникам - в зависимости от общего количества лет, проработанных в учреждениях образования.</w:t>
      </w:r>
    </w:p>
    <w:p w:rsidR="00BC6941" w:rsidRPr="00415B93" w:rsidRDefault="00BC6941" w:rsidP="00BC6941">
      <w:pPr>
        <w:ind w:left="20"/>
        <w:jc w:val="both"/>
        <w:rPr>
          <w:sz w:val="28"/>
          <w:szCs w:val="28"/>
        </w:rPr>
      </w:pPr>
      <w:r w:rsidRPr="00415B93">
        <w:rPr>
          <w:sz w:val="28"/>
          <w:szCs w:val="28"/>
        </w:rPr>
        <w:t>Размеры (в процентах от оклада):</w:t>
      </w:r>
    </w:p>
    <w:p w:rsidR="00BC6941" w:rsidRPr="00415B93" w:rsidRDefault="00BC6941" w:rsidP="00BC6941">
      <w:pPr>
        <w:ind w:left="20"/>
        <w:jc w:val="both"/>
        <w:rPr>
          <w:sz w:val="28"/>
          <w:szCs w:val="28"/>
        </w:rPr>
      </w:pPr>
      <w:r w:rsidRPr="00415B93">
        <w:rPr>
          <w:sz w:val="28"/>
          <w:szCs w:val="28"/>
        </w:rPr>
        <w:t xml:space="preserve">при выслуге лет от 1 до </w:t>
      </w:r>
      <w:r>
        <w:rPr>
          <w:sz w:val="28"/>
          <w:szCs w:val="28"/>
        </w:rPr>
        <w:t>10</w:t>
      </w:r>
      <w:r w:rsidRPr="00415B93">
        <w:rPr>
          <w:sz w:val="28"/>
          <w:szCs w:val="28"/>
        </w:rPr>
        <w:t xml:space="preserve"> лет - до 5%;</w:t>
      </w:r>
    </w:p>
    <w:p w:rsidR="00BC6941" w:rsidRPr="00415B93" w:rsidRDefault="00BC6941" w:rsidP="00BC6941">
      <w:pPr>
        <w:ind w:left="20"/>
        <w:jc w:val="both"/>
        <w:rPr>
          <w:sz w:val="28"/>
          <w:szCs w:val="28"/>
        </w:rPr>
      </w:pPr>
      <w:r w:rsidRPr="00415B93">
        <w:rPr>
          <w:sz w:val="28"/>
          <w:szCs w:val="28"/>
        </w:rPr>
        <w:t xml:space="preserve">при выслуге лет от </w:t>
      </w:r>
      <w:r>
        <w:rPr>
          <w:sz w:val="28"/>
          <w:szCs w:val="28"/>
        </w:rPr>
        <w:t xml:space="preserve">10 </w:t>
      </w:r>
      <w:r w:rsidRPr="00415B93">
        <w:rPr>
          <w:sz w:val="28"/>
          <w:szCs w:val="28"/>
        </w:rPr>
        <w:t xml:space="preserve">до </w:t>
      </w:r>
      <w:r>
        <w:rPr>
          <w:sz w:val="28"/>
          <w:szCs w:val="28"/>
        </w:rPr>
        <w:t>2</w:t>
      </w:r>
      <w:r w:rsidRPr="00415B93">
        <w:rPr>
          <w:sz w:val="28"/>
          <w:szCs w:val="28"/>
        </w:rPr>
        <w:t>0 лет - до 10%;</w:t>
      </w:r>
    </w:p>
    <w:p w:rsidR="00BC6941" w:rsidRPr="00415B93" w:rsidRDefault="00BC6941" w:rsidP="00BC6941">
      <w:pPr>
        <w:ind w:left="20"/>
        <w:jc w:val="both"/>
        <w:rPr>
          <w:sz w:val="28"/>
          <w:szCs w:val="28"/>
        </w:rPr>
      </w:pPr>
      <w:r w:rsidRPr="00415B93">
        <w:rPr>
          <w:sz w:val="28"/>
          <w:szCs w:val="28"/>
        </w:rPr>
        <w:t xml:space="preserve">при выслуге лет </w:t>
      </w:r>
      <w:r>
        <w:rPr>
          <w:sz w:val="28"/>
          <w:szCs w:val="28"/>
        </w:rPr>
        <w:t>более 2</w:t>
      </w:r>
      <w:r w:rsidRPr="00415B93">
        <w:rPr>
          <w:sz w:val="28"/>
          <w:szCs w:val="28"/>
        </w:rPr>
        <w:t>0 лет- до 15%.</w:t>
      </w:r>
    </w:p>
    <w:p w:rsidR="00BC6941" w:rsidRDefault="00BC6941" w:rsidP="00BC6941">
      <w:pPr>
        <w:numPr>
          <w:ilvl w:val="1"/>
          <w:numId w:val="12"/>
        </w:numPr>
        <w:tabs>
          <w:tab w:val="left" w:pos="142"/>
        </w:tabs>
        <w:spacing w:line="317" w:lineRule="exact"/>
        <w:ind w:left="142" w:right="20" w:firstLine="709"/>
        <w:jc w:val="both"/>
        <w:rPr>
          <w:sz w:val="28"/>
          <w:szCs w:val="28"/>
        </w:rPr>
      </w:pPr>
      <w:r w:rsidRPr="00415B93">
        <w:rPr>
          <w:sz w:val="28"/>
          <w:szCs w:val="28"/>
        </w:rPr>
        <w:t>Выплаты стимулирующего характера, за исключением выплат, предусмотренных подпунктами 3.3 и 3.6 настоящего Положения, устанавливаются пропорционально объему учебной нагрузки (педагогической работы).</w:t>
      </w:r>
    </w:p>
    <w:p w:rsidR="00BC6941" w:rsidRPr="00B54F1F" w:rsidRDefault="00BC6941" w:rsidP="00BC6941">
      <w:pPr>
        <w:numPr>
          <w:ilvl w:val="2"/>
          <w:numId w:val="18"/>
        </w:numPr>
        <w:spacing w:before="75" w:after="75"/>
        <w:ind w:left="0" w:firstLine="851"/>
        <w:jc w:val="both"/>
        <w:rPr>
          <w:sz w:val="28"/>
          <w:szCs w:val="28"/>
        </w:rPr>
      </w:pPr>
      <w:r w:rsidRPr="00B54F1F">
        <w:rPr>
          <w:sz w:val="28"/>
          <w:szCs w:val="28"/>
        </w:rPr>
        <w:t xml:space="preserve">. За классное руководство (4000 руб. при численности учащихся 14 человек и более, менее 14 человек из расчета 285,71 руб. за каждого учащегося). В соответствии с постановлением Правительства Российской Федерации от 04.04.2020 № 448 «О внесении изменений в государственную программу, утвержденную постановлением Правительства Российской </w:t>
      </w:r>
      <w:r w:rsidRPr="00B54F1F">
        <w:rPr>
          <w:sz w:val="28"/>
          <w:szCs w:val="28"/>
        </w:rPr>
        <w:lastRenderedPageBreak/>
        <w:t>Федерации 26.12.2017 года № 1642 «Об утверждении государственной программы Российской Федерации «Развитие образования» за классное руководство из федерального бюджета 5000 рублей независимо от количества учащихся в классе.</w:t>
      </w:r>
    </w:p>
    <w:p w:rsidR="00BC6941" w:rsidRPr="00415B93" w:rsidRDefault="00BC6941" w:rsidP="00BC6941">
      <w:pPr>
        <w:ind w:firstLine="851"/>
        <w:rPr>
          <w:sz w:val="28"/>
          <w:szCs w:val="28"/>
        </w:rPr>
      </w:pPr>
      <w:r w:rsidRPr="00B54F1F">
        <w:rPr>
          <w:sz w:val="28"/>
          <w:szCs w:val="28"/>
        </w:rPr>
        <w:t>3.8.2. Стимулирующая надбавка устанавливается педагогическим</w:t>
      </w:r>
      <w:r w:rsidRPr="00415B93">
        <w:rPr>
          <w:sz w:val="28"/>
          <w:szCs w:val="28"/>
        </w:rPr>
        <w:t xml:space="preserve"> работникам, осуществляющим учебный процесс за работу в классе с неполной наполняемостью (до 14 учащихся), из расчета 1% от оклада за каждый 1 час преподаваемого предмета в неполном классе.</w:t>
      </w:r>
    </w:p>
    <w:p w:rsidR="00BC6941" w:rsidRDefault="00BC6941" w:rsidP="00BC6941">
      <w:pPr>
        <w:numPr>
          <w:ilvl w:val="2"/>
          <w:numId w:val="19"/>
        </w:numPr>
        <w:ind w:left="142" w:firstLine="709"/>
        <w:rPr>
          <w:sz w:val="28"/>
          <w:szCs w:val="28"/>
        </w:rPr>
      </w:pPr>
      <w:r w:rsidRPr="00415B93">
        <w:rPr>
          <w:sz w:val="28"/>
          <w:szCs w:val="28"/>
        </w:rPr>
        <w:t xml:space="preserve">Стимулирующая надбавка устанавливается педагогическим работникам, осуществляющим учебный процесс за работу в классе с </w:t>
      </w:r>
      <w:proofErr w:type="spellStart"/>
      <w:r w:rsidRPr="00415B93">
        <w:rPr>
          <w:sz w:val="28"/>
          <w:szCs w:val="28"/>
        </w:rPr>
        <w:t>предшкольной</w:t>
      </w:r>
      <w:proofErr w:type="spellEnd"/>
      <w:r w:rsidRPr="00415B93">
        <w:rPr>
          <w:sz w:val="28"/>
          <w:szCs w:val="28"/>
        </w:rPr>
        <w:t xml:space="preserve"> подготовкой из расчета -  </w:t>
      </w:r>
      <w:proofErr w:type="spellStart"/>
      <w:r w:rsidRPr="00415B93">
        <w:rPr>
          <w:sz w:val="28"/>
          <w:szCs w:val="28"/>
        </w:rPr>
        <w:t>Стп</w:t>
      </w:r>
      <w:proofErr w:type="spellEnd"/>
      <w:r w:rsidRPr="00415B93">
        <w:rPr>
          <w:b/>
          <w:bCs/>
          <w:sz w:val="28"/>
          <w:szCs w:val="28"/>
        </w:rPr>
        <w:t xml:space="preserve"> × </w:t>
      </w:r>
      <w:r w:rsidRPr="00415B93">
        <w:rPr>
          <w:sz w:val="28"/>
          <w:szCs w:val="28"/>
        </w:rPr>
        <w:t xml:space="preserve">количество учащихся </w:t>
      </w:r>
      <w:r w:rsidRPr="00415B93">
        <w:rPr>
          <w:b/>
          <w:bCs/>
          <w:sz w:val="28"/>
          <w:szCs w:val="28"/>
        </w:rPr>
        <w:t xml:space="preserve">× </w:t>
      </w:r>
      <w:r w:rsidRPr="00415B93">
        <w:rPr>
          <w:sz w:val="28"/>
          <w:szCs w:val="28"/>
        </w:rPr>
        <w:t xml:space="preserve">(количество недельных часов </w:t>
      </w:r>
      <w:r w:rsidRPr="00415B93">
        <w:rPr>
          <w:b/>
          <w:bCs/>
          <w:sz w:val="28"/>
          <w:szCs w:val="28"/>
        </w:rPr>
        <w:t>×</w:t>
      </w:r>
      <w:r w:rsidRPr="00415B93">
        <w:rPr>
          <w:sz w:val="28"/>
          <w:szCs w:val="28"/>
        </w:rPr>
        <w:t xml:space="preserve"> 4).</w:t>
      </w:r>
    </w:p>
    <w:p w:rsidR="00BC6941" w:rsidRPr="006C5631" w:rsidRDefault="00BC6941" w:rsidP="00BC6941">
      <w:pPr>
        <w:numPr>
          <w:ilvl w:val="2"/>
          <w:numId w:val="19"/>
        </w:numPr>
        <w:ind w:left="142" w:firstLine="709"/>
        <w:rPr>
          <w:sz w:val="28"/>
          <w:szCs w:val="28"/>
        </w:rPr>
      </w:pPr>
      <w:r>
        <w:rPr>
          <w:sz w:val="28"/>
          <w:szCs w:val="28"/>
        </w:rPr>
        <w:t>Стимулирующая надбавка за разъездной характер работы – 2000,00 рублей.</w:t>
      </w:r>
    </w:p>
    <w:p w:rsidR="00BC6941" w:rsidRPr="00415B93" w:rsidRDefault="00BC6941" w:rsidP="00BC6941">
      <w:pPr>
        <w:numPr>
          <w:ilvl w:val="1"/>
          <w:numId w:val="19"/>
        </w:numPr>
        <w:tabs>
          <w:tab w:val="left" w:pos="1276"/>
        </w:tabs>
        <w:spacing w:line="317" w:lineRule="exact"/>
        <w:ind w:left="0" w:right="20" w:firstLine="851"/>
        <w:jc w:val="both"/>
        <w:rPr>
          <w:sz w:val="28"/>
          <w:szCs w:val="28"/>
          <w:lang/>
        </w:rPr>
      </w:pPr>
      <w:r w:rsidRPr="00415B93">
        <w:rPr>
          <w:sz w:val="28"/>
          <w:szCs w:val="28"/>
        </w:rPr>
        <w:t xml:space="preserve">Отдельным категориям работников учреждений отрасли «Образование» в соответствии с решением </w:t>
      </w:r>
      <w:r>
        <w:rPr>
          <w:sz w:val="28"/>
          <w:szCs w:val="28"/>
        </w:rPr>
        <w:t xml:space="preserve">собрания трудового коллектива </w:t>
      </w:r>
      <w:r w:rsidRPr="00415B93">
        <w:rPr>
          <w:sz w:val="28"/>
          <w:szCs w:val="28"/>
        </w:rPr>
        <w:t>могут устанавливать другие выплаты стимулирующего характера.</w:t>
      </w:r>
    </w:p>
    <w:p w:rsidR="00BC6941" w:rsidRPr="00415B93" w:rsidRDefault="00BC6941" w:rsidP="00BC6941">
      <w:pPr>
        <w:tabs>
          <w:tab w:val="left" w:pos="1560"/>
          <w:tab w:val="left" w:pos="8225"/>
        </w:tabs>
        <w:ind w:left="20" w:firstLine="880"/>
        <w:jc w:val="both"/>
        <w:rPr>
          <w:sz w:val="28"/>
          <w:szCs w:val="28"/>
        </w:rPr>
      </w:pPr>
      <w:r w:rsidRPr="00415B93">
        <w:rPr>
          <w:sz w:val="28"/>
          <w:szCs w:val="28"/>
        </w:rPr>
        <w:t>3.10.</w:t>
      </w:r>
      <w:r w:rsidRPr="00415B93">
        <w:rPr>
          <w:sz w:val="28"/>
          <w:szCs w:val="28"/>
        </w:rPr>
        <w:tab/>
        <w:t>Выплаты стимулирующего</w:t>
      </w:r>
      <w:r>
        <w:rPr>
          <w:sz w:val="28"/>
          <w:szCs w:val="28"/>
        </w:rPr>
        <w:t xml:space="preserve"> </w:t>
      </w:r>
      <w:r w:rsidRPr="00415B93">
        <w:rPr>
          <w:sz w:val="28"/>
          <w:szCs w:val="28"/>
        </w:rPr>
        <w:t>характера</w:t>
      </w:r>
      <w:r>
        <w:rPr>
          <w:sz w:val="28"/>
          <w:szCs w:val="28"/>
        </w:rPr>
        <w:t xml:space="preserve"> </w:t>
      </w:r>
      <w:r w:rsidRPr="00415B93">
        <w:rPr>
          <w:sz w:val="28"/>
          <w:szCs w:val="28"/>
        </w:rPr>
        <w:t>устанавливаются работнику с учетом критериев (определения качественных и количественных показателей),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и органов местного самоуправления.</w:t>
      </w:r>
    </w:p>
    <w:p w:rsidR="00BC6941" w:rsidRPr="00415B93" w:rsidRDefault="00BC6941" w:rsidP="00BC6941">
      <w:pPr>
        <w:ind w:left="20" w:right="20" w:firstLine="880"/>
        <w:jc w:val="both"/>
        <w:rPr>
          <w:sz w:val="28"/>
          <w:szCs w:val="28"/>
        </w:rPr>
      </w:pPr>
      <w:r w:rsidRPr="00415B93">
        <w:rPr>
          <w:sz w:val="28"/>
          <w:szCs w:val="28"/>
        </w:rPr>
        <w:t>3.11. Выплаты стимулирующего характера за квалификационную категорию, ученую степень, почетное звание и за выслугу лет осуществляются в первоочередном порядке.</w:t>
      </w:r>
    </w:p>
    <w:p w:rsidR="00BC6941" w:rsidRPr="00415B93" w:rsidRDefault="00BC6941" w:rsidP="00BC6941">
      <w:pPr>
        <w:rPr>
          <w:sz w:val="28"/>
          <w:szCs w:val="28"/>
        </w:rPr>
      </w:pPr>
    </w:p>
    <w:p w:rsidR="00BC6941" w:rsidRDefault="00BC6941" w:rsidP="00BC6941">
      <w:pPr>
        <w:numPr>
          <w:ilvl w:val="0"/>
          <w:numId w:val="19"/>
        </w:numPr>
        <w:jc w:val="center"/>
        <w:rPr>
          <w:b/>
          <w:bCs/>
          <w:sz w:val="28"/>
          <w:szCs w:val="28"/>
        </w:rPr>
      </w:pPr>
      <w:r w:rsidRPr="00415B93">
        <w:rPr>
          <w:b/>
          <w:bCs/>
          <w:sz w:val="28"/>
          <w:szCs w:val="28"/>
        </w:rPr>
        <w:t xml:space="preserve">Порядок и условия установления выплат </w:t>
      </w:r>
    </w:p>
    <w:p w:rsidR="00BC6941" w:rsidRPr="00415B93" w:rsidRDefault="00BC6941" w:rsidP="00BC6941">
      <w:pPr>
        <w:ind w:left="675"/>
        <w:jc w:val="center"/>
        <w:rPr>
          <w:b/>
          <w:bCs/>
          <w:sz w:val="28"/>
          <w:szCs w:val="28"/>
        </w:rPr>
      </w:pPr>
      <w:r w:rsidRPr="00415B93">
        <w:rPr>
          <w:b/>
          <w:bCs/>
          <w:sz w:val="28"/>
          <w:szCs w:val="28"/>
        </w:rPr>
        <w:t>компенсационного характера</w:t>
      </w:r>
    </w:p>
    <w:p w:rsidR="00BC6941" w:rsidRPr="00415B93" w:rsidRDefault="00BC6941" w:rsidP="00BC6941">
      <w:pPr>
        <w:rPr>
          <w:sz w:val="28"/>
          <w:szCs w:val="28"/>
        </w:rPr>
      </w:pPr>
    </w:p>
    <w:p w:rsidR="00BC6941" w:rsidRPr="00415B93" w:rsidRDefault="00BC6941" w:rsidP="00BC6941">
      <w:pPr>
        <w:ind w:firstLine="840"/>
        <w:rPr>
          <w:sz w:val="28"/>
          <w:szCs w:val="28"/>
        </w:rPr>
      </w:pPr>
      <w:r w:rsidRPr="00415B93">
        <w:rPr>
          <w:sz w:val="28"/>
          <w:szCs w:val="28"/>
        </w:rPr>
        <w:t>4.1. Оплата труда работников, занятых на тяжелых работах, работах с вредными, опасными и иными особыми условиями труда, производится в повышенном размере.</w:t>
      </w:r>
    </w:p>
    <w:p w:rsidR="00BC6941" w:rsidRPr="00415B93" w:rsidRDefault="00BC6941" w:rsidP="00BC6941">
      <w:pPr>
        <w:ind w:firstLine="900"/>
        <w:rPr>
          <w:sz w:val="28"/>
          <w:szCs w:val="28"/>
        </w:rPr>
      </w:pPr>
      <w:r w:rsidRPr="00415B93">
        <w:rPr>
          <w:sz w:val="28"/>
          <w:szCs w:val="28"/>
        </w:rPr>
        <w:t>В этих целях работникам могут быть осуществлены следующие выплаты компенсационного характера:</w:t>
      </w:r>
    </w:p>
    <w:p w:rsidR="00BC6941" w:rsidRPr="00415B93" w:rsidRDefault="00BC6941" w:rsidP="00BC6941">
      <w:pPr>
        <w:ind w:firstLine="900"/>
        <w:rPr>
          <w:sz w:val="28"/>
          <w:szCs w:val="28"/>
        </w:rPr>
      </w:pPr>
      <w:proofErr w:type="gramStart"/>
      <w:r>
        <w:rPr>
          <w:sz w:val="28"/>
          <w:szCs w:val="28"/>
        </w:rPr>
        <w:t xml:space="preserve">4.1.1.- </w:t>
      </w:r>
      <w:r w:rsidRPr="00415B93">
        <w:rPr>
          <w:sz w:val="28"/>
          <w:szCs w:val="28"/>
        </w:rPr>
        <w:t>за работу на тяжелых (особо тяжелых) работах, работах с вредными (особо вредными) и (или) опасными (особо опасными) условиями труда;</w:t>
      </w:r>
      <w:proofErr w:type="gramEnd"/>
    </w:p>
    <w:p w:rsidR="00BC6941" w:rsidRPr="00415B93" w:rsidRDefault="00BC6941" w:rsidP="00BC6941">
      <w:pPr>
        <w:ind w:firstLine="900"/>
        <w:rPr>
          <w:sz w:val="28"/>
          <w:szCs w:val="28"/>
        </w:rPr>
      </w:pPr>
      <w:r>
        <w:rPr>
          <w:sz w:val="28"/>
          <w:szCs w:val="28"/>
        </w:rPr>
        <w:t xml:space="preserve">4.1.2.- </w:t>
      </w:r>
      <w:r w:rsidRPr="00415B93">
        <w:rPr>
          <w:sz w:val="28"/>
          <w:szCs w:val="28"/>
        </w:rPr>
        <w:t>за совмещение профессий (должностей);</w:t>
      </w:r>
    </w:p>
    <w:p w:rsidR="00BC6941" w:rsidRPr="00415B93" w:rsidRDefault="00BC6941" w:rsidP="00BC6941">
      <w:pPr>
        <w:ind w:firstLine="900"/>
        <w:rPr>
          <w:sz w:val="28"/>
          <w:szCs w:val="28"/>
        </w:rPr>
      </w:pPr>
      <w:r>
        <w:rPr>
          <w:sz w:val="28"/>
          <w:szCs w:val="28"/>
        </w:rPr>
        <w:t xml:space="preserve">4.1.3.- </w:t>
      </w:r>
      <w:r w:rsidRPr="00415B93">
        <w:rPr>
          <w:sz w:val="28"/>
          <w:szCs w:val="28"/>
        </w:rPr>
        <w:t>за расширение зон обслуживания;</w:t>
      </w:r>
    </w:p>
    <w:p w:rsidR="00BC6941" w:rsidRPr="00415B93" w:rsidRDefault="00BC6941" w:rsidP="00BC6941">
      <w:pPr>
        <w:ind w:firstLine="900"/>
        <w:rPr>
          <w:sz w:val="28"/>
          <w:szCs w:val="28"/>
        </w:rPr>
      </w:pPr>
      <w:r>
        <w:rPr>
          <w:sz w:val="28"/>
          <w:szCs w:val="28"/>
        </w:rPr>
        <w:t xml:space="preserve">4.1.4.-  </w:t>
      </w:r>
      <w:r w:rsidRPr="00415B93">
        <w:rPr>
          <w:sz w:val="28"/>
          <w:szCs w:val="28"/>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BC6941" w:rsidRPr="00415B93" w:rsidRDefault="00BC6941" w:rsidP="00BC6941">
      <w:pPr>
        <w:ind w:firstLine="900"/>
        <w:rPr>
          <w:sz w:val="28"/>
          <w:szCs w:val="28"/>
        </w:rPr>
      </w:pPr>
      <w:r>
        <w:rPr>
          <w:sz w:val="28"/>
          <w:szCs w:val="28"/>
        </w:rPr>
        <w:t xml:space="preserve">4.1.5.- </w:t>
      </w:r>
      <w:r w:rsidRPr="00415B93">
        <w:rPr>
          <w:sz w:val="28"/>
          <w:szCs w:val="28"/>
        </w:rPr>
        <w:t>специалистам за работу в сельской местности;</w:t>
      </w:r>
    </w:p>
    <w:p w:rsidR="00BC6941" w:rsidRPr="00415B93" w:rsidRDefault="00BC6941" w:rsidP="00BC6941">
      <w:pPr>
        <w:ind w:firstLine="900"/>
        <w:rPr>
          <w:sz w:val="28"/>
          <w:szCs w:val="28"/>
        </w:rPr>
      </w:pPr>
      <w:r>
        <w:rPr>
          <w:sz w:val="28"/>
          <w:szCs w:val="28"/>
        </w:rPr>
        <w:t xml:space="preserve">4.1.6.- </w:t>
      </w:r>
      <w:r w:rsidRPr="00415B93">
        <w:rPr>
          <w:sz w:val="28"/>
          <w:szCs w:val="28"/>
        </w:rPr>
        <w:t>за работу в ночное время;</w:t>
      </w:r>
    </w:p>
    <w:p w:rsidR="00BC6941" w:rsidRPr="00415B93" w:rsidRDefault="00BC6941" w:rsidP="00BC6941">
      <w:pPr>
        <w:ind w:firstLine="900"/>
        <w:rPr>
          <w:sz w:val="28"/>
          <w:szCs w:val="28"/>
        </w:rPr>
      </w:pPr>
      <w:r>
        <w:rPr>
          <w:sz w:val="28"/>
          <w:szCs w:val="28"/>
        </w:rPr>
        <w:t xml:space="preserve">4.1.7.- </w:t>
      </w:r>
      <w:r w:rsidRPr="00415B93">
        <w:rPr>
          <w:sz w:val="28"/>
          <w:szCs w:val="28"/>
        </w:rPr>
        <w:t>за работу в выходные и нерабочие праздничные дни;</w:t>
      </w:r>
    </w:p>
    <w:p w:rsidR="00BC6941" w:rsidRPr="00415B93" w:rsidRDefault="00BC6941" w:rsidP="00BC6941">
      <w:pPr>
        <w:ind w:firstLine="900"/>
        <w:rPr>
          <w:sz w:val="28"/>
          <w:szCs w:val="28"/>
        </w:rPr>
      </w:pPr>
      <w:r w:rsidRPr="00415B93">
        <w:rPr>
          <w:sz w:val="28"/>
          <w:szCs w:val="28"/>
        </w:rPr>
        <w:lastRenderedPageBreak/>
        <w:t>за сверхурочную работу.</w:t>
      </w:r>
    </w:p>
    <w:p w:rsidR="00BC6941" w:rsidRPr="00415B93" w:rsidRDefault="00BC6941" w:rsidP="00BC6941">
      <w:pPr>
        <w:ind w:firstLine="900"/>
        <w:rPr>
          <w:sz w:val="28"/>
          <w:szCs w:val="28"/>
        </w:rPr>
      </w:pPr>
    </w:p>
    <w:p w:rsidR="00BC6941" w:rsidRPr="00415B93" w:rsidRDefault="00BC6941" w:rsidP="00BC6941">
      <w:pPr>
        <w:ind w:firstLine="840"/>
        <w:jc w:val="both"/>
        <w:rPr>
          <w:sz w:val="28"/>
          <w:szCs w:val="28"/>
        </w:rPr>
      </w:pPr>
      <w:r w:rsidRPr="00415B93">
        <w:rPr>
          <w:sz w:val="28"/>
          <w:szCs w:val="28"/>
        </w:rPr>
        <w:t>4.2. 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 – от 12 % до 24%.</w:t>
      </w:r>
    </w:p>
    <w:p w:rsidR="00BC6941" w:rsidRPr="00415B93" w:rsidRDefault="00BC6941" w:rsidP="00BC6941">
      <w:pPr>
        <w:autoSpaceDE w:val="0"/>
        <w:autoSpaceDN w:val="0"/>
        <w:adjustRightInd w:val="0"/>
        <w:ind w:firstLine="709"/>
        <w:jc w:val="both"/>
        <w:rPr>
          <w:spacing w:val="-6"/>
          <w:sz w:val="28"/>
          <w:szCs w:val="28"/>
        </w:rPr>
      </w:pPr>
      <w:r w:rsidRPr="00415B93">
        <w:rPr>
          <w:spacing w:val="-6"/>
          <w:sz w:val="28"/>
          <w:szCs w:val="28"/>
        </w:rP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не устанавливается.</w:t>
      </w:r>
    </w:p>
    <w:p w:rsidR="00BC6941" w:rsidRPr="00415B93" w:rsidRDefault="00BC6941" w:rsidP="00BC6941">
      <w:pPr>
        <w:ind w:firstLine="840"/>
        <w:jc w:val="both"/>
        <w:rPr>
          <w:spacing w:val="-6"/>
          <w:sz w:val="28"/>
          <w:szCs w:val="28"/>
        </w:rPr>
      </w:pPr>
      <w:r w:rsidRPr="00415B93">
        <w:rPr>
          <w:sz w:val="28"/>
          <w:szCs w:val="28"/>
        </w:rPr>
        <w:t xml:space="preserve">4.3. </w:t>
      </w:r>
      <w:r w:rsidRPr="00415B93">
        <w:rPr>
          <w:spacing w:val="-6"/>
          <w:sz w:val="28"/>
          <w:szCs w:val="28"/>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C6941" w:rsidRPr="00415B93" w:rsidRDefault="00BC6941" w:rsidP="00BC6941">
      <w:pPr>
        <w:ind w:firstLine="840"/>
        <w:jc w:val="both"/>
        <w:rPr>
          <w:sz w:val="28"/>
          <w:szCs w:val="28"/>
        </w:rPr>
      </w:pPr>
      <w:r w:rsidRPr="00415B93">
        <w:rPr>
          <w:sz w:val="28"/>
          <w:szCs w:val="28"/>
        </w:rPr>
        <w:t>4.4.Доплата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5386"/>
        <w:gridCol w:w="1944"/>
      </w:tblGrid>
      <w:tr w:rsidR="00BC6941" w:rsidRPr="00415B93" w:rsidTr="00140825">
        <w:trPr>
          <w:trHeight w:val="272"/>
        </w:trPr>
        <w:tc>
          <w:tcPr>
            <w:tcW w:w="2660" w:type="dxa"/>
            <w:vMerge w:val="restart"/>
          </w:tcPr>
          <w:p w:rsidR="00BC6941" w:rsidRPr="00415B93" w:rsidRDefault="00BC6941" w:rsidP="00140825">
            <w:pPr>
              <w:spacing w:before="75" w:after="75"/>
              <w:rPr>
                <w:color w:val="000000"/>
                <w:sz w:val="28"/>
                <w:szCs w:val="28"/>
              </w:rPr>
            </w:pPr>
            <w:r w:rsidRPr="00415B93">
              <w:rPr>
                <w:color w:val="000000"/>
                <w:sz w:val="28"/>
                <w:szCs w:val="28"/>
              </w:rPr>
              <w:t>Педагогическим</w:t>
            </w:r>
          </w:p>
          <w:p w:rsidR="00BC6941" w:rsidRPr="00415B93" w:rsidRDefault="00BC6941" w:rsidP="00140825">
            <w:pPr>
              <w:spacing w:before="75" w:after="75"/>
              <w:rPr>
                <w:color w:val="000000"/>
                <w:sz w:val="28"/>
                <w:szCs w:val="28"/>
              </w:rPr>
            </w:pPr>
            <w:r w:rsidRPr="00415B93">
              <w:rPr>
                <w:color w:val="000000"/>
                <w:sz w:val="28"/>
                <w:szCs w:val="28"/>
              </w:rPr>
              <w:t>работникам,</w:t>
            </w:r>
          </w:p>
          <w:p w:rsidR="00BC6941" w:rsidRPr="00415B93" w:rsidRDefault="00BC6941" w:rsidP="00140825">
            <w:pPr>
              <w:spacing w:before="75" w:after="75"/>
              <w:rPr>
                <w:color w:val="000000"/>
                <w:sz w:val="28"/>
                <w:szCs w:val="28"/>
              </w:rPr>
            </w:pPr>
            <w:r w:rsidRPr="00415B93">
              <w:rPr>
                <w:color w:val="000000"/>
                <w:sz w:val="28"/>
                <w:szCs w:val="28"/>
              </w:rPr>
              <w:t>административному</w:t>
            </w:r>
          </w:p>
          <w:p w:rsidR="00BC6941" w:rsidRPr="00415B93" w:rsidRDefault="00BC6941" w:rsidP="00140825">
            <w:pPr>
              <w:spacing w:before="75" w:after="75"/>
              <w:rPr>
                <w:color w:val="000000"/>
                <w:sz w:val="28"/>
                <w:szCs w:val="28"/>
              </w:rPr>
            </w:pPr>
            <w:r w:rsidRPr="00415B93">
              <w:rPr>
                <w:color w:val="000000"/>
                <w:sz w:val="28"/>
                <w:szCs w:val="28"/>
              </w:rPr>
              <w:t>персоналу</w:t>
            </w:r>
          </w:p>
          <w:p w:rsidR="00BC6941" w:rsidRPr="00415B93" w:rsidRDefault="00BC6941" w:rsidP="00140825">
            <w:pPr>
              <w:rPr>
                <w:color w:val="000000"/>
                <w:sz w:val="28"/>
                <w:szCs w:val="28"/>
              </w:rPr>
            </w:pPr>
          </w:p>
          <w:p w:rsidR="00BC6941" w:rsidRPr="00415B93" w:rsidRDefault="00BC6941" w:rsidP="00140825">
            <w:pPr>
              <w:rPr>
                <w:color w:val="000000"/>
                <w:sz w:val="28"/>
                <w:szCs w:val="28"/>
              </w:rPr>
            </w:pPr>
          </w:p>
          <w:p w:rsidR="00BC6941" w:rsidRPr="00415B93" w:rsidRDefault="00BC6941" w:rsidP="00140825">
            <w:pPr>
              <w:rPr>
                <w:color w:val="000000"/>
                <w:sz w:val="28"/>
                <w:szCs w:val="28"/>
              </w:rPr>
            </w:pPr>
          </w:p>
        </w:tc>
        <w:tc>
          <w:tcPr>
            <w:tcW w:w="5386" w:type="dxa"/>
          </w:tcPr>
          <w:p w:rsidR="00BC6941" w:rsidRPr="00415B93" w:rsidRDefault="00BC6941" w:rsidP="00140825">
            <w:pPr>
              <w:spacing w:before="75" w:after="75"/>
              <w:rPr>
                <w:color w:val="000000"/>
                <w:sz w:val="28"/>
                <w:szCs w:val="28"/>
              </w:rPr>
            </w:pPr>
            <w:r>
              <w:rPr>
                <w:sz w:val="28"/>
                <w:szCs w:val="28"/>
              </w:rPr>
              <w:t>4</w:t>
            </w:r>
            <w:r w:rsidRPr="00415B93">
              <w:rPr>
                <w:sz w:val="28"/>
                <w:szCs w:val="28"/>
              </w:rPr>
              <w:t>.</w:t>
            </w:r>
            <w:r>
              <w:rPr>
                <w:sz w:val="28"/>
                <w:szCs w:val="28"/>
              </w:rPr>
              <w:t>4</w:t>
            </w:r>
            <w:r w:rsidRPr="00415B93">
              <w:rPr>
                <w:color w:val="000000"/>
                <w:sz w:val="28"/>
                <w:szCs w:val="28"/>
              </w:rPr>
              <w:t xml:space="preserve">.1. За проведение внеклассной работы по физическому воспитанию и культурно </w:t>
            </w:r>
            <w:proofErr w:type="gramStart"/>
            <w:r w:rsidRPr="00415B93">
              <w:rPr>
                <w:color w:val="000000"/>
                <w:sz w:val="28"/>
                <w:szCs w:val="28"/>
              </w:rPr>
              <w:t>-м</w:t>
            </w:r>
            <w:proofErr w:type="gramEnd"/>
            <w:r w:rsidRPr="00415B93">
              <w:rPr>
                <w:color w:val="000000"/>
                <w:sz w:val="28"/>
                <w:szCs w:val="28"/>
              </w:rPr>
              <w:t xml:space="preserve">ассовой работе </w:t>
            </w:r>
          </w:p>
        </w:tc>
        <w:tc>
          <w:tcPr>
            <w:tcW w:w="1944" w:type="dxa"/>
          </w:tcPr>
          <w:p w:rsidR="00BC6941" w:rsidRPr="00415B93" w:rsidRDefault="00BC6941" w:rsidP="00140825">
            <w:pPr>
              <w:spacing w:before="75" w:after="75"/>
              <w:rPr>
                <w:color w:val="000000"/>
                <w:sz w:val="28"/>
                <w:szCs w:val="28"/>
              </w:rPr>
            </w:pPr>
            <w:r w:rsidRPr="00415B93">
              <w:rPr>
                <w:color w:val="000000"/>
                <w:sz w:val="28"/>
                <w:szCs w:val="28"/>
              </w:rPr>
              <w:t xml:space="preserve">  2000 руб.</w:t>
            </w:r>
          </w:p>
          <w:p w:rsidR="00BC6941" w:rsidRPr="00415B93" w:rsidRDefault="00BC6941" w:rsidP="00140825">
            <w:pPr>
              <w:spacing w:before="75" w:after="75"/>
              <w:rPr>
                <w:color w:val="000000"/>
                <w:sz w:val="28"/>
                <w:szCs w:val="28"/>
              </w:rPr>
            </w:pPr>
          </w:p>
          <w:p w:rsidR="00BC6941" w:rsidRPr="00415B93" w:rsidRDefault="00BC6941" w:rsidP="00140825">
            <w:pPr>
              <w:spacing w:before="75" w:after="75"/>
              <w:rPr>
                <w:color w:val="000000"/>
                <w:sz w:val="28"/>
                <w:szCs w:val="28"/>
              </w:rPr>
            </w:pPr>
          </w:p>
        </w:tc>
      </w:tr>
      <w:tr w:rsidR="00BC6941" w:rsidRPr="00415B93" w:rsidTr="00140825">
        <w:trPr>
          <w:trHeight w:val="258"/>
        </w:trPr>
        <w:tc>
          <w:tcPr>
            <w:tcW w:w="2660" w:type="dxa"/>
            <w:vMerge/>
          </w:tcPr>
          <w:p w:rsidR="00BC6941" w:rsidRPr="00415B93" w:rsidRDefault="00BC6941" w:rsidP="00140825">
            <w:pPr>
              <w:rPr>
                <w:color w:val="000000"/>
                <w:sz w:val="28"/>
                <w:szCs w:val="28"/>
              </w:rPr>
            </w:pPr>
          </w:p>
        </w:tc>
        <w:tc>
          <w:tcPr>
            <w:tcW w:w="5386" w:type="dxa"/>
            <w:tcBorders>
              <w:bottom w:val="single" w:sz="4" w:space="0" w:color="0D0D0D"/>
            </w:tcBorders>
          </w:tcPr>
          <w:p w:rsidR="00BC6941" w:rsidRPr="00415B93" w:rsidRDefault="00BC6941" w:rsidP="00140825">
            <w:pPr>
              <w:pStyle w:val="NoSpacing"/>
              <w:rPr>
                <w:color w:val="000000"/>
                <w:sz w:val="28"/>
                <w:szCs w:val="28"/>
              </w:rPr>
            </w:pPr>
            <w:r>
              <w:rPr>
                <w:sz w:val="28"/>
                <w:szCs w:val="28"/>
              </w:rPr>
              <w:t>4</w:t>
            </w:r>
            <w:r w:rsidRPr="00415B93">
              <w:rPr>
                <w:sz w:val="28"/>
                <w:szCs w:val="28"/>
              </w:rPr>
              <w:t>.</w:t>
            </w:r>
            <w:r>
              <w:rPr>
                <w:sz w:val="28"/>
                <w:szCs w:val="28"/>
              </w:rPr>
              <w:t>4</w:t>
            </w:r>
            <w:r w:rsidRPr="00415B93">
              <w:rPr>
                <w:sz w:val="28"/>
                <w:szCs w:val="28"/>
              </w:rPr>
              <w:t>.2. Успешную реализацию программы «Класс казачьей направленности – в каждой школе»</w:t>
            </w:r>
          </w:p>
        </w:tc>
        <w:tc>
          <w:tcPr>
            <w:tcW w:w="1944" w:type="dxa"/>
          </w:tcPr>
          <w:p w:rsidR="00BC6941" w:rsidRPr="00415B93" w:rsidRDefault="00BC6941" w:rsidP="00140825">
            <w:pPr>
              <w:spacing w:before="75" w:after="75"/>
              <w:rPr>
                <w:color w:val="000000"/>
                <w:sz w:val="28"/>
                <w:szCs w:val="28"/>
              </w:rPr>
            </w:pPr>
            <w:r w:rsidRPr="00415B93">
              <w:rPr>
                <w:color w:val="000000"/>
                <w:sz w:val="28"/>
                <w:szCs w:val="28"/>
              </w:rPr>
              <w:t>1000 руб.</w:t>
            </w:r>
          </w:p>
        </w:tc>
      </w:tr>
      <w:tr w:rsidR="00BC6941" w:rsidRPr="00415B93" w:rsidTr="00140825">
        <w:trPr>
          <w:trHeight w:val="1111"/>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pStyle w:val="NoSpacing"/>
              <w:rPr>
                <w:sz w:val="28"/>
                <w:szCs w:val="28"/>
              </w:rPr>
            </w:pPr>
            <w:r>
              <w:rPr>
                <w:sz w:val="28"/>
                <w:szCs w:val="28"/>
              </w:rPr>
              <w:t>4</w:t>
            </w:r>
            <w:r w:rsidRPr="00415B93">
              <w:rPr>
                <w:sz w:val="28"/>
                <w:szCs w:val="28"/>
              </w:rPr>
              <w:t>.</w:t>
            </w:r>
            <w:r>
              <w:rPr>
                <w:sz w:val="28"/>
                <w:szCs w:val="28"/>
              </w:rPr>
              <w:t>4</w:t>
            </w:r>
            <w:r w:rsidRPr="00415B93">
              <w:rPr>
                <w:sz w:val="28"/>
                <w:szCs w:val="28"/>
              </w:rPr>
              <w:t>.</w:t>
            </w:r>
            <w:r>
              <w:rPr>
                <w:sz w:val="28"/>
                <w:szCs w:val="28"/>
              </w:rPr>
              <w:t>3</w:t>
            </w:r>
            <w:r w:rsidRPr="00415B93">
              <w:rPr>
                <w:sz w:val="28"/>
                <w:szCs w:val="28"/>
              </w:rPr>
              <w:t>. Выполнение плана работы школы и реализация приоритетных задач на учебный год.</w:t>
            </w:r>
          </w:p>
        </w:tc>
        <w:tc>
          <w:tcPr>
            <w:tcW w:w="1944" w:type="dxa"/>
          </w:tcPr>
          <w:p w:rsidR="00BC6941" w:rsidRPr="00415B93" w:rsidRDefault="00BC6941" w:rsidP="00140825">
            <w:pPr>
              <w:spacing w:before="75" w:after="75"/>
              <w:rPr>
                <w:color w:val="000000"/>
                <w:sz w:val="28"/>
                <w:szCs w:val="28"/>
              </w:rPr>
            </w:pPr>
            <w:r w:rsidRPr="00415B93">
              <w:rPr>
                <w:color w:val="000000"/>
                <w:sz w:val="28"/>
                <w:szCs w:val="28"/>
              </w:rPr>
              <w:t>2000руб.,</w:t>
            </w:r>
          </w:p>
          <w:p w:rsidR="00BC6941" w:rsidRPr="00415B93" w:rsidRDefault="00BC6941" w:rsidP="00140825">
            <w:pPr>
              <w:spacing w:before="75" w:after="75"/>
              <w:rPr>
                <w:color w:val="000000"/>
                <w:sz w:val="28"/>
                <w:szCs w:val="28"/>
              </w:rPr>
            </w:pPr>
            <w:r w:rsidRPr="00415B93">
              <w:rPr>
                <w:color w:val="000000"/>
                <w:sz w:val="28"/>
                <w:szCs w:val="28"/>
              </w:rPr>
              <w:t>3000 руб.</w:t>
            </w:r>
          </w:p>
        </w:tc>
      </w:tr>
      <w:tr w:rsidR="00BC6941" w:rsidRPr="00415B93" w:rsidTr="00140825">
        <w:trPr>
          <w:trHeight w:val="558"/>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pStyle w:val="NoSpacing"/>
              <w:rPr>
                <w:sz w:val="28"/>
                <w:szCs w:val="28"/>
              </w:rPr>
            </w:pPr>
            <w:r>
              <w:rPr>
                <w:sz w:val="28"/>
                <w:szCs w:val="28"/>
              </w:rPr>
              <w:t>4</w:t>
            </w:r>
            <w:r w:rsidRPr="00415B93">
              <w:rPr>
                <w:sz w:val="28"/>
                <w:szCs w:val="28"/>
              </w:rPr>
              <w:t>.</w:t>
            </w:r>
            <w:r>
              <w:rPr>
                <w:sz w:val="28"/>
                <w:szCs w:val="28"/>
              </w:rPr>
              <w:t>4</w:t>
            </w:r>
            <w:r w:rsidRPr="00415B93">
              <w:rPr>
                <w:sz w:val="28"/>
                <w:szCs w:val="28"/>
              </w:rPr>
              <w:t>.</w:t>
            </w:r>
            <w:r>
              <w:rPr>
                <w:sz w:val="28"/>
                <w:szCs w:val="28"/>
              </w:rPr>
              <w:t>4</w:t>
            </w:r>
            <w:r w:rsidRPr="00415B93">
              <w:rPr>
                <w:sz w:val="28"/>
                <w:szCs w:val="28"/>
              </w:rPr>
              <w:t>. Обеспечение перехода школы на профильное обу</w:t>
            </w:r>
            <w:r w:rsidRPr="00415B93">
              <w:rPr>
                <w:sz w:val="28"/>
                <w:szCs w:val="28"/>
              </w:rPr>
              <w:softHyphen/>
              <w:t>чение.</w:t>
            </w:r>
          </w:p>
        </w:tc>
        <w:tc>
          <w:tcPr>
            <w:tcW w:w="1944" w:type="dxa"/>
          </w:tcPr>
          <w:p w:rsidR="00BC6941" w:rsidRPr="00415B93" w:rsidRDefault="00BC6941" w:rsidP="00140825">
            <w:pPr>
              <w:rPr>
                <w:sz w:val="28"/>
                <w:szCs w:val="28"/>
              </w:rPr>
            </w:pPr>
            <w:r w:rsidRPr="00415B93">
              <w:rPr>
                <w:color w:val="000000"/>
                <w:sz w:val="28"/>
                <w:szCs w:val="28"/>
              </w:rPr>
              <w:t xml:space="preserve">   2200  руб.</w:t>
            </w:r>
          </w:p>
          <w:p w:rsidR="00BC6941" w:rsidRPr="00415B93" w:rsidRDefault="00BC6941" w:rsidP="00140825">
            <w:pPr>
              <w:rPr>
                <w:sz w:val="28"/>
                <w:szCs w:val="28"/>
              </w:rPr>
            </w:pPr>
            <w:r w:rsidRPr="00415B93">
              <w:rPr>
                <w:color w:val="000000"/>
                <w:sz w:val="28"/>
                <w:szCs w:val="28"/>
              </w:rPr>
              <w:t xml:space="preserve">   </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pStyle w:val="NoSpacing"/>
              <w:rPr>
                <w:sz w:val="28"/>
                <w:szCs w:val="28"/>
              </w:rPr>
            </w:pPr>
            <w:r>
              <w:rPr>
                <w:sz w:val="28"/>
                <w:szCs w:val="28"/>
              </w:rPr>
              <w:t>4</w:t>
            </w:r>
            <w:r w:rsidRPr="00415B93">
              <w:rPr>
                <w:sz w:val="28"/>
                <w:szCs w:val="28"/>
              </w:rPr>
              <w:t>.</w:t>
            </w:r>
            <w:r>
              <w:rPr>
                <w:sz w:val="28"/>
                <w:szCs w:val="28"/>
              </w:rPr>
              <w:t>4</w:t>
            </w:r>
            <w:r w:rsidRPr="00415B93">
              <w:rPr>
                <w:sz w:val="28"/>
                <w:szCs w:val="28"/>
              </w:rPr>
              <w:t>.</w:t>
            </w:r>
            <w:r>
              <w:rPr>
                <w:sz w:val="28"/>
                <w:szCs w:val="28"/>
              </w:rPr>
              <w:t>5</w:t>
            </w:r>
            <w:r w:rsidRPr="00415B93">
              <w:rPr>
                <w:sz w:val="28"/>
                <w:szCs w:val="28"/>
              </w:rPr>
              <w:t>. За организацию и ведению военно-патриотической работы</w:t>
            </w:r>
          </w:p>
        </w:tc>
        <w:tc>
          <w:tcPr>
            <w:tcW w:w="1944" w:type="dxa"/>
          </w:tcPr>
          <w:p w:rsidR="00BC6941" w:rsidRPr="00415B93" w:rsidRDefault="00BC6941" w:rsidP="00140825">
            <w:pPr>
              <w:rPr>
                <w:sz w:val="28"/>
                <w:szCs w:val="28"/>
              </w:rPr>
            </w:pPr>
            <w:r w:rsidRPr="00415B93">
              <w:rPr>
                <w:color w:val="000000"/>
                <w:sz w:val="28"/>
                <w:szCs w:val="28"/>
              </w:rPr>
              <w:t xml:space="preserve">   1500 руб.</w:t>
            </w:r>
          </w:p>
          <w:p w:rsidR="00BC6941" w:rsidRPr="00415B93" w:rsidRDefault="00BC6941" w:rsidP="00140825">
            <w:pPr>
              <w:rPr>
                <w:sz w:val="28"/>
                <w:szCs w:val="28"/>
              </w:rPr>
            </w:pPr>
            <w:r w:rsidRPr="00415B93">
              <w:rPr>
                <w:color w:val="000000"/>
                <w:sz w:val="28"/>
                <w:szCs w:val="28"/>
              </w:rPr>
              <w:t xml:space="preserve"> </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spacing w:before="75" w:after="75"/>
              <w:rPr>
                <w:color w:val="000000"/>
                <w:sz w:val="28"/>
                <w:szCs w:val="28"/>
              </w:rPr>
            </w:pPr>
            <w:r>
              <w:rPr>
                <w:sz w:val="28"/>
                <w:szCs w:val="28"/>
              </w:rPr>
              <w:t>4</w:t>
            </w:r>
            <w:r w:rsidRPr="00415B93">
              <w:rPr>
                <w:sz w:val="28"/>
                <w:szCs w:val="28"/>
              </w:rPr>
              <w:t>.</w:t>
            </w:r>
            <w:r>
              <w:rPr>
                <w:sz w:val="28"/>
                <w:szCs w:val="28"/>
              </w:rPr>
              <w:t>4</w:t>
            </w:r>
            <w:r w:rsidRPr="00415B93">
              <w:rPr>
                <w:color w:val="000000"/>
                <w:sz w:val="28"/>
                <w:szCs w:val="28"/>
              </w:rPr>
              <w:t>.</w:t>
            </w:r>
            <w:r>
              <w:rPr>
                <w:color w:val="000000"/>
                <w:sz w:val="28"/>
                <w:szCs w:val="28"/>
              </w:rPr>
              <w:t>6</w:t>
            </w:r>
            <w:r w:rsidRPr="00415B93">
              <w:rPr>
                <w:color w:val="000000"/>
                <w:sz w:val="28"/>
                <w:szCs w:val="28"/>
              </w:rPr>
              <w:t>. За исполнение обязанностей секретаря педагогического совета</w:t>
            </w:r>
          </w:p>
        </w:tc>
        <w:tc>
          <w:tcPr>
            <w:tcW w:w="1944" w:type="dxa"/>
          </w:tcPr>
          <w:p w:rsidR="00BC6941" w:rsidRPr="00415B93" w:rsidRDefault="00BC6941" w:rsidP="00140825">
            <w:pPr>
              <w:rPr>
                <w:sz w:val="28"/>
                <w:szCs w:val="28"/>
              </w:rPr>
            </w:pPr>
            <w:r>
              <w:rPr>
                <w:color w:val="000000"/>
                <w:sz w:val="28"/>
                <w:szCs w:val="28"/>
              </w:rPr>
              <w:t>1</w:t>
            </w:r>
            <w:r w:rsidRPr="00415B93">
              <w:rPr>
                <w:color w:val="000000"/>
                <w:sz w:val="28"/>
                <w:szCs w:val="28"/>
              </w:rPr>
              <w:t xml:space="preserve">  500 руб.</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spacing w:before="75" w:after="75"/>
              <w:rPr>
                <w:color w:val="000000"/>
                <w:sz w:val="28"/>
                <w:szCs w:val="28"/>
              </w:rPr>
            </w:pPr>
            <w:r>
              <w:rPr>
                <w:sz w:val="28"/>
                <w:szCs w:val="28"/>
              </w:rPr>
              <w:t>4</w:t>
            </w:r>
            <w:r w:rsidRPr="00415B93">
              <w:rPr>
                <w:sz w:val="28"/>
                <w:szCs w:val="28"/>
              </w:rPr>
              <w:t>.</w:t>
            </w:r>
            <w:r>
              <w:rPr>
                <w:sz w:val="28"/>
                <w:szCs w:val="28"/>
              </w:rPr>
              <w:t>4</w:t>
            </w:r>
            <w:r w:rsidRPr="00415B93">
              <w:rPr>
                <w:color w:val="000000"/>
                <w:sz w:val="28"/>
                <w:szCs w:val="28"/>
              </w:rPr>
              <w:t>.</w:t>
            </w:r>
            <w:r>
              <w:rPr>
                <w:color w:val="000000"/>
                <w:sz w:val="28"/>
                <w:szCs w:val="28"/>
              </w:rPr>
              <w:t>7</w:t>
            </w:r>
            <w:r w:rsidRPr="00415B93">
              <w:rPr>
                <w:color w:val="000000"/>
                <w:sz w:val="28"/>
                <w:szCs w:val="28"/>
              </w:rPr>
              <w:t>. За ведение документации по военнообязанным, исполнение обязанностей уполномоченного по решению задач в области ГО</w:t>
            </w:r>
          </w:p>
        </w:tc>
        <w:tc>
          <w:tcPr>
            <w:tcW w:w="1944" w:type="dxa"/>
          </w:tcPr>
          <w:p w:rsidR="00BC6941" w:rsidRPr="00415B93" w:rsidRDefault="00BC6941" w:rsidP="00140825">
            <w:pPr>
              <w:rPr>
                <w:sz w:val="28"/>
                <w:szCs w:val="28"/>
              </w:rPr>
            </w:pPr>
            <w:r w:rsidRPr="00415B93">
              <w:rPr>
                <w:color w:val="000000"/>
                <w:sz w:val="28"/>
                <w:szCs w:val="28"/>
              </w:rPr>
              <w:t xml:space="preserve"> 1000 руб.</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spacing w:before="75" w:after="75" w:line="240" w:lineRule="atLeast"/>
              <w:contextualSpacing/>
              <w:rPr>
                <w:color w:val="000000"/>
                <w:sz w:val="28"/>
                <w:szCs w:val="28"/>
              </w:rPr>
            </w:pPr>
            <w:r>
              <w:rPr>
                <w:sz w:val="28"/>
                <w:szCs w:val="28"/>
              </w:rPr>
              <w:t>4</w:t>
            </w:r>
            <w:r w:rsidRPr="00415B93">
              <w:rPr>
                <w:sz w:val="28"/>
                <w:szCs w:val="28"/>
              </w:rPr>
              <w:t>.</w:t>
            </w:r>
            <w:r>
              <w:rPr>
                <w:sz w:val="28"/>
                <w:szCs w:val="28"/>
              </w:rPr>
              <w:t>4</w:t>
            </w:r>
            <w:r w:rsidRPr="00415B93">
              <w:rPr>
                <w:color w:val="000000"/>
                <w:sz w:val="28"/>
                <w:szCs w:val="28"/>
              </w:rPr>
              <w:t>.</w:t>
            </w:r>
            <w:r>
              <w:rPr>
                <w:color w:val="000000"/>
                <w:sz w:val="28"/>
                <w:szCs w:val="28"/>
              </w:rPr>
              <w:t>8</w:t>
            </w:r>
            <w:r w:rsidRPr="00415B93">
              <w:rPr>
                <w:color w:val="000000"/>
                <w:sz w:val="28"/>
                <w:szCs w:val="28"/>
              </w:rPr>
              <w:t>. За проведение общественной работы:</w:t>
            </w:r>
          </w:p>
          <w:p w:rsidR="00BC6941" w:rsidRPr="00415B93" w:rsidRDefault="00BC6941" w:rsidP="00140825">
            <w:pPr>
              <w:spacing w:before="75" w:after="75" w:line="240" w:lineRule="atLeast"/>
              <w:contextualSpacing/>
              <w:rPr>
                <w:color w:val="000000"/>
                <w:sz w:val="28"/>
                <w:szCs w:val="28"/>
              </w:rPr>
            </w:pPr>
            <w:r w:rsidRPr="00415B93">
              <w:rPr>
                <w:color w:val="000000"/>
                <w:sz w:val="28"/>
                <w:szCs w:val="28"/>
              </w:rPr>
              <w:t xml:space="preserve">-председатель ПК </w:t>
            </w:r>
          </w:p>
          <w:p w:rsidR="00BC6941" w:rsidRPr="00415B93" w:rsidRDefault="00BC6941" w:rsidP="00140825">
            <w:pPr>
              <w:spacing w:before="75" w:after="75" w:line="240" w:lineRule="atLeast"/>
              <w:contextualSpacing/>
              <w:rPr>
                <w:color w:val="000000"/>
                <w:sz w:val="28"/>
                <w:szCs w:val="28"/>
              </w:rPr>
            </w:pPr>
            <w:r w:rsidRPr="00415B93">
              <w:rPr>
                <w:color w:val="000000"/>
                <w:sz w:val="28"/>
                <w:szCs w:val="28"/>
              </w:rPr>
              <w:t>- учет больничных листов</w:t>
            </w:r>
          </w:p>
          <w:p w:rsidR="00BC6941" w:rsidRPr="00415B93" w:rsidRDefault="00BC6941" w:rsidP="00140825">
            <w:pPr>
              <w:spacing w:before="75" w:after="75" w:line="240" w:lineRule="atLeast"/>
              <w:contextualSpacing/>
              <w:rPr>
                <w:color w:val="000000"/>
                <w:sz w:val="28"/>
                <w:szCs w:val="28"/>
              </w:rPr>
            </w:pPr>
            <w:r w:rsidRPr="00415B93">
              <w:rPr>
                <w:color w:val="000000"/>
                <w:sz w:val="28"/>
                <w:szCs w:val="28"/>
              </w:rPr>
              <w:lastRenderedPageBreak/>
              <w:t>-администратор сайта школы</w:t>
            </w:r>
          </w:p>
          <w:p w:rsidR="00BC6941" w:rsidRPr="00415B93" w:rsidRDefault="00BC6941" w:rsidP="00140825">
            <w:pPr>
              <w:spacing w:before="75" w:after="75" w:line="240" w:lineRule="atLeast"/>
              <w:contextualSpacing/>
              <w:rPr>
                <w:color w:val="000000"/>
                <w:sz w:val="28"/>
                <w:szCs w:val="28"/>
              </w:rPr>
            </w:pPr>
            <w:r>
              <w:rPr>
                <w:color w:val="000000"/>
                <w:sz w:val="28"/>
                <w:szCs w:val="28"/>
              </w:rPr>
              <w:t>- организатор горячего питания</w:t>
            </w:r>
          </w:p>
        </w:tc>
        <w:tc>
          <w:tcPr>
            <w:tcW w:w="1944" w:type="dxa"/>
          </w:tcPr>
          <w:p w:rsidR="00BC6941" w:rsidRPr="00415B93" w:rsidRDefault="00BC6941" w:rsidP="00140825">
            <w:pPr>
              <w:rPr>
                <w:color w:val="000000"/>
                <w:sz w:val="28"/>
                <w:szCs w:val="28"/>
              </w:rPr>
            </w:pPr>
          </w:p>
          <w:p w:rsidR="00BC6941" w:rsidRPr="00415B93" w:rsidRDefault="00BC6941" w:rsidP="00140825">
            <w:pPr>
              <w:rPr>
                <w:color w:val="000000"/>
                <w:sz w:val="28"/>
                <w:szCs w:val="28"/>
              </w:rPr>
            </w:pPr>
          </w:p>
          <w:p w:rsidR="00BC6941" w:rsidRPr="00415B93" w:rsidRDefault="00BC6941" w:rsidP="00140825">
            <w:pPr>
              <w:rPr>
                <w:color w:val="000000"/>
                <w:sz w:val="28"/>
                <w:szCs w:val="28"/>
              </w:rPr>
            </w:pPr>
            <w:r>
              <w:rPr>
                <w:color w:val="000000"/>
                <w:sz w:val="28"/>
                <w:szCs w:val="28"/>
              </w:rPr>
              <w:t>20</w:t>
            </w:r>
            <w:r w:rsidRPr="00415B93">
              <w:rPr>
                <w:color w:val="000000"/>
                <w:sz w:val="28"/>
                <w:szCs w:val="28"/>
              </w:rPr>
              <w:t>00 руб.</w:t>
            </w:r>
          </w:p>
          <w:p w:rsidR="00BC6941" w:rsidRPr="00415B93" w:rsidRDefault="00BC6941" w:rsidP="00140825">
            <w:pPr>
              <w:rPr>
                <w:color w:val="000000"/>
                <w:sz w:val="28"/>
                <w:szCs w:val="28"/>
              </w:rPr>
            </w:pPr>
          </w:p>
          <w:p w:rsidR="00BC6941" w:rsidRPr="00415B93" w:rsidRDefault="00BC6941" w:rsidP="00140825">
            <w:pPr>
              <w:rPr>
                <w:color w:val="000000"/>
                <w:sz w:val="28"/>
                <w:szCs w:val="28"/>
              </w:rPr>
            </w:pPr>
            <w:r w:rsidRPr="00415B93">
              <w:rPr>
                <w:color w:val="000000"/>
                <w:sz w:val="28"/>
                <w:szCs w:val="28"/>
              </w:rPr>
              <w:lastRenderedPageBreak/>
              <w:t>1000 руб.</w:t>
            </w:r>
          </w:p>
          <w:p w:rsidR="00BC6941" w:rsidRPr="00415B93" w:rsidRDefault="00BC6941" w:rsidP="00140825">
            <w:pPr>
              <w:rPr>
                <w:color w:val="000000"/>
                <w:sz w:val="28"/>
                <w:szCs w:val="28"/>
              </w:rPr>
            </w:pPr>
            <w:r w:rsidRPr="00415B93">
              <w:rPr>
                <w:color w:val="000000"/>
                <w:sz w:val="28"/>
                <w:szCs w:val="28"/>
              </w:rPr>
              <w:t>2000 руб.</w:t>
            </w:r>
          </w:p>
          <w:p w:rsidR="00BC6941" w:rsidRPr="00415B93" w:rsidRDefault="00BC6941" w:rsidP="00140825">
            <w:pPr>
              <w:rPr>
                <w:sz w:val="28"/>
                <w:szCs w:val="28"/>
              </w:rPr>
            </w:pPr>
            <w:r>
              <w:rPr>
                <w:sz w:val="28"/>
                <w:szCs w:val="28"/>
              </w:rPr>
              <w:t>2</w:t>
            </w:r>
            <w:r w:rsidRPr="00415B93">
              <w:rPr>
                <w:sz w:val="28"/>
                <w:szCs w:val="28"/>
              </w:rPr>
              <w:t>000 руб.</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spacing w:before="75" w:after="75"/>
              <w:rPr>
                <w:color w:val="000000"/>
                <w:sz w:val="28"/>
                <w:szCs w:val="28"/>
              </w:rPr>
            </w:pPr>
            <w:r>
              <w:rPr>
                <w:sz w:val="28"/>
                <w:szCs w:val="28"/>
              </w:rPr>
              <w:t>4</w:t>
            </w:r>
            <w:r w:rsidRPr="00415B93">
              <w:rPr>
                <w:sz w:val="28"/>
                <w:szCs w:val="28"/>
              </w:rPr>
              <w:t>.</w:t>
            </w:r>
            <w:r>
              <w:rPr>
                <w:sz w:val="28"/>
                <w:szCs w:val="28"/>
              </w:rPr>
              <w:t>4</w:t>
            </w:r>
            <w:r w:rsidRPr="00415B93">
              <w:rPr>
                <w:color w:val="000000"/>
                <w:sz w:val="28"/>
                <w:szCs w:val="28"/>
              </w:rPr>
              <w:t>.</w:t>
            </w:r>
            <w:r>
              <w:rPr>
                <w:color w:val="000000"/>
                <w:sz w:val="28"/>
                <w:szCs w:val="28"/>
              </w:rPr>
              <w:t>9</w:t>
            </w:r>
            <w:r w:rsidRPr="00415B93">
              <w:rPr>
                <w:color w:val="000000"/>
                <w:sz w:val="28"/>
                <w:szCs w:val="28"/>
              </w:rPr>
              <w:t>. За работу по охране труда, технике безопасности и пожарной безопасности</w:t>
            </w:r>
          </w:p>
        </w:tc>
        <w:tc>
          <w:tcPr>
            <w:tcW w:w="1944" w:type="dxa"/>
          </w:tcPr>
          <w:p w:rsidR="00BC6941" w:rsidRPr="00415B93" w:rsidRDefault="00BC6941" w:rsidP="00140825">
            <w:pPr>
              <w:rPr>
                <w:sz w:val="28"/>
                <w:szCs w:val="28"/>
              </w:rPr>
            </w:pPr>
            <w:r w:rsidRPr="00415B93">
              <w:rPr>
                <w:color w:val="000000"/>
                <w:sz w:val="28"/>
                <w:szCs w:val="28"/>
              </w:rPr>
              <w:t xml:space="preserve"> 500 руб.</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spacing w:before="75" w:after="75"/>
              <w:rPr>
                <w:color w:val="000000"/>
                <w:sz w:val="28"/>
                <w:szCs w:val="28"/>
              </w:rPr>
            </w:pPr>
            <w:r>
              <w:rPr>
                <w:sz w:val="28"/>
                <w:szCs w:val="28"/>
              </w:rPr>
              <w:t>4</w:t>
            </w:r>
            <w:r w:rsidRPr="00415B93">
              <w:rPr>
                <w:sz w:val="28"/>
                <w:szCs w:val="28"/>
              </w:rPr>
              <w:t>.</w:t>
            </w:r>
            <w:r>
              <w:rPr>
                <w:sz w:val="28"/>
                <w:szCs w:val="28"/>
              </w:rPr>
              <w:t>4</w:t>
            </w:r>
            <w:r w:rsidRPr="00415B93">
              <w:rPr>
                <w:color w:val="000000"/>
                <w:sz w:val="28"/>
                <w:szCs w:val="28"/>
              </w:rPr>
              <w:t>.</w:t>
            </w:r>
            <w:r>
              <w:rPr>
                <w:color w:val="000000"/>
                <w:sz w:val="28"/>
                <w:szCs w:val="28"/>
              </w:rPr>
              <w:t>10</w:t>
            </w:r>
            <w:r w:rsidRPr="00415B93">
              <w:rPr>
                <w:color w:val="000000"/>
                <w:sz w:val="28"/>
                <w:szCs w:val="28"/>
              </w:rPr>
              <w:t xml:space="preserve">. За музыкальное сопровождение общешкольных мероприятий </w:t>
            </w:r>
          </w:p>
        </w:tc>
        <w:tc>
          <w:tcPr>
            <w:tcW w:w="1944" w:type="dxa"/>
          </w:tcPr>
          <w:p w:rsidR="00BC6941" w:rsidRPr="00415B93" w:rsidRDefault="00BC6941" w:rsidP="00140825">
            <w:pPr>
              <w:rPr>
                <w:sz w:val="28"/>
                <w:szCs w:val="28"/>
              </w:rPr>
            </w:pPr>
            <w:r>
              <w:rPr>
                <w:color w:val="000000"/>
                <w:sz w:val="28"/>
                <w:szCs w:val="28"/>
              </w:rPr>
              <w:t>40</w:t>
            </w:r>
            <w:r w:rsidRPr="00415B93">
              <w:rPr>
                <w:color w:val="000000"/>
                <w:sz w:val="28"/>
                <w:szCs w:val="28"/>
              </w:rPr>
              <w:t>00 руб.</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spacing w:before="75" w:after="75"/>
              <w:rPr>
                <w:color w:val="000000"/>
                <w:sz w:val="28"/>
                <w:szCs w:val="28"/>
              </w:rPr>
            </w:pPr>
            <w:r>
              <w:rPr>
                <w:sz w:val="28"/>
                <w:szCs w:val="28"/>
              </w:rPr>
              <w:t>4</w:t>
            </w:r>
            <w:r w:rsidRPr="00415B93">
              <w:rPr>
                <w:sz w:val="28"/>
                <w:szCs w:val="28"/>
              </w:rPr>
              <w:t>.</w:t>
            </w:r>
            <w:r>
              <w:rPr>
                <w:sz w:val="28"/>
                <w:szCs w:val="28"/>
              </w:rPr>
              <w:t>4</w:t>
            </w:r>
            <w:r w:rsidRPr="00415B93">
              <w:rPr>
                <w:color w:val="000000"/>
                <w:sz w:val="28"/>
                <w:szCs w:val="28"/>
              </w:rPr>
              <w:t>.</w:t>
            </w:r>
            <w:r>
              <w:rPr>
                <w:color w:val="000000"/>
                <w:sz w:val="28"/>
                <w:szCs w:val="28"/>
              </w:rPr>
              <w:t>11</w:t>
            </w:r>
            <w:r w:rsidRPr="00415B93">
              <w:rPr>
                <w:color w:val="000000"/>
                <w:sz w:val="28"/>
                <w:szCs w:val="28"/>
              </w:rPr>
              <w:t>. За исполнение обязанностей ответственного за антитеррористическую безопасность учреждения</w:t>
            </w:r>
          </w:p>
        </w:tc>
        <w:tc>
          <w:tcPr>
            <w:tcW w:w="1944" w:type="dxa"/>
          </w:tcPr>
          <w:p w:rsidR="00BC6941" w:rsidRPr="00415B93" w:rsidRDefault="00BC6941" w:rsidP="00140825">
            <w:pPr>
              <w:rPr>
                <w:sz w:val="28"/>
                <w:szCs w:val="28"/>
              </w:rPr>
            </w:pPr>
            <w:r w:rsidRPr="00415B93">
              <w:rPr>
                <w:color w:val="000000"/>
                <w:sz w:val="28"/>
                <w:szCs w:val="28"/>
              </w:rPr>
              <w:t>1000 руб.</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spacing w:before="75" w:after="75"/>
              <w:rPr>
                <w:sz w:val="28"/>
                <w:szCs w:val="28"/>
              </w:rPr>
            </w:pPr>
            <w:r>
              <w:rPr>
                <w:sz w:val="28"/>
                <w:szCs w:val="28"/>
              </w:rPr>
              <w:t>4</w:t>
            </w:r>
            <w:r w:rsidRPr="00415B93">
              <w:rPr>
                <w:sz w:val="28"/>
                <w:szCs w:val="28"/>
              </w:rPr>
              <w:t>.</w:t>
            </w:r>
            <w:r>
              <w:rPr>
                <w:sz w:val="28"/>
                <w:szCs w:val="28"/>
              </w:rPr>
              <w:t>4</w:t>
            </w:r>
            <w:r w:rsidRPr="00415B93">
              <w:rPr>
                <w:sz w:val="28"/>
                <w:szCs w:val="28"/>
              </w:rPr>
              <w:t>.</w:t>
            </w:r>
            <w:r>
              <w:rPr>
                <w:sz w:val="28"/>
                <w:szCs w:val="28"/>
              </w:rPr>
              <w:t>12</w:t>
            </w:r>
            <w:r w:rsidRPr="00415B93">
              <w:rPr>
                <w:sz w:val="28"/>
                <w:szCs w:val="28"/>
              </w:rPr>
              <w:t>. За оснащение кабинета</w:t>
            </w:r>
          </w:p>
        </w:tc>
        <w:tc>
          <w:tcPr>
            <w:tcW w:w="1944" w:type="dxa"/>
          </w:tcPr>
          <w:p w:rsidR="00BC6941" w:rsidRPr="00415B93" w:rsidRDefault="00BC6941" w:rsidP="00140825">
            <w:pPr>
              <w:rPr>
                <w:sz w:val="28"/>
                <w:szCs w:val="28"/>
              </w:rPr>
            </w:pPr>
            <w:r w:rsidRPr="00415B93">
              <w:rPr>
                <w:color w:val="000000"/>
                <w:sz w:val="28"/>
                <w:szCs w:val="28"/>
              </w:rPr>
              <w:t>1000 руб.</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spacing w:before="75" w:after="75"/>
              <w:rPr>
                <w:sz w:val="28"/>
                <w:szCs w:val="28"/>
              </w:rPr>
            </w:pPr>
            <w:r>
              <w:rPr>
                <w:sz w:val="28"/>
                <w:szCs w:val="28"/>
              </w:rPr>
              <w:t>4</w:t>
            </w:r>
            <w:r w:rsidRPr="00415B93">
              <w:rPr>
                <w:sz w:val="28"/>
                <w:szCs w:val="28"/>
              </w:rPr>
              <w:t>.</w:t>
            </w:r>
            <w:r>
              <w:rPr>
                <w:sz w:val="28"/>
                <w:szCs w:val="28"/>
              </w:rPr>
              <w:t>4</w:t>
            </w:r>
            <w:r w:rsidRPr="00415B93">
              <w:rPr>
                <w:sz w:val="28"/>
                <w:szCs w:val="28"/>
              </w:rPr>
              <w:t>.</w:t>
            </w:r>
            <w:r>
              <w:rPr>
                <w:sz w:val="28"/>
                <w:szCs w:val="28"/>
              </w:rPr>
              <w:t>13</w:t>
            </w:r>
            <w:r w:rsidRPr="00415B93">
              <w:rPr>
                <w:sz w:val="28"/>
                <w:szCs w:val="28"/>
              </w:rPr>
              <w:t>. За заполнение и учет аттестатов по средствам электронной программы, ведение документации по их движению</w:t>
            </w:r>
          </w:p>
        </w:tc>
        <w:tc>
          <w:tcPr>
            <w:tcW w:w="1944" w:type="dxa"/>
          </w:tcPr>
          <w:p w:rsidR="00BC6941" w:rsidRPr="00415B93" w:rsidRDefault="00BC6941" w:rsidP="00140825">
            <w:pPr>
              <w:rPr>
                <w:color w:val="000000"/>
                <w:sz w:val="28"/>
                <w:szCs w:val="28"/>
              </w:rPr>
            </w:pPr>
            <w:r w:rsidRPr="00415B93">
              <w:rPr>
                <w:color w:val="000000"/>
                <w:sz w:val="28"/>
                <w:szCs w:val="28"/>
              </w:rPr>
              <w:t>1000 руб.</w:t>
            </w:r>
          </w:p>
        </w:tc>
      </w:tr>
      <w:tr w:rsidR="00BC6941" w:rsidRPr="00415B93" w:rsidTr="00140825">
        <w:trPr>
          <w:trHeight w:val="694"/>
        </w:trPr>
        <w:tc>
          <w:tcPr>
            <w:tcW w:w="2660" w:type="dxa"/>
            <w:vMerge/>
          </w:tcPr>
          <w:p w:rsidR="00BC6941" w:rsidRPr="00415B93" w:rsidRDefault="00BC6941" w:rsidP="00140825">
            <w:pPr>
              <w:rPr>
                <w:color w:val="000000"/>
                <w:sz w:val="28"/>
                <w:szCs w:val="28"/>
              </w:rPr>
            </w:pPr>
          </w:p>
        </w:tc>
        <w:tc>
          <w:tcPr>
            <w:tcW w:w="5386" w:type="dxa"/>
            <w:tcBorders>
              <w:top w:val="single" w:sz="4" w:space="0" w:color="0D0D0D"/>
              <w:bottom w:val="single" w:sz="4" w:space="0" w:color="0D0D0D"/>
            </w:tcBorders>
          </w:tcPr>
          <w:p w:rsidR="00BC6941" w:rsidRPr="00415B93" w:rsidRDefault="00BC6941" w:rsidP="00140825">
            <w:pPr>
              <w:spacing w:before="75" w:after="75"/>
              <w:rPr>
                <w:sz w:val="28"/>
                <w:szCs w:val="28"/>
              </w:rPr>
            </w:pPr>
            <w:r>
              <w:rPr>
                <w:sz w:val="28"/>
                <w:szCs w:val="28"/>
              </w:rPr>
              <w:t>4</w:t>
            </w:r>
            <w:r w:rsidRPr="00415B93">
              <w:rPr>
                <w:sz w:val="28"/>
                <w:szCs w:val="28"/>
              </w:rPr>
              <w:t>.</w:t>
            </w:r>
            <w:r>
              <w:rPr>
                <w:sz w:val="28"/>
                <w:szCs w:val="28"/>
              </w:rPr>
              <w:t>4</w:t>
            </w:r>
            <w:r w:rsidRPr="00415B93">
              <w:rPr>
                <w:sz w:val="28"/>
                <w:szCs w:val="28"/>
              </w:rPr>
              <w:t>.</w:t>
            </w:r>
            <w:r>
              <w:rPr>
                <w:sz w:val="28"/>
                <w:szCs w:val="28"/>
              </w:rPr>
              <w:t xml:space="preserve">14. </w:t>
            </w:r>
            <w:r w:rsidRPr="00415B93">
              <w:rPr>
                <w:sz w:val="28"/>
                <w:szCs w:val="28"/>
              </w:rPr>
              <w:t xml:space="preserve"> За исполнение обязанностей сопровождающего лица, ответственного за поведение учащихся в автобусе</w:t>
            </w:r>
          </w:p>
        </w:tc>
        <w:tc>
          <w:tcPr>
            <w:tcW w:w="1944" w:type="dxa"/>
          </w:tcPr>
          <w:p w:rsidR="00BC6941" w:rsidRPr="00415B93" w:rsidRDefault="00BC6941" w:rsidP="00140825">
            <w:pPr>
              <w:rPr>
                <w:color w:val="000000"/>
                <w:sz w:val="28"/>
                <w:szCs w:val="28"/>
              </w:rPr>
            </w:pPr>
            <w:r w:rsidRPr="00415B93">
              <w:rPr>
                <w:color w:val="000000"/>
                <w:sz w:val="28"/>
                <w:szCs w:val="28"/>
              </w:rPr>
              <w:t>1</w:t>
            </w:r>
            <w:r>
              <w:rPr>
                <w:color w:val="000000"/>
                <w:sz w:val="28"/>
                <w:szCs w:val="28"/>
              </w:rPr>
              <w:t>5</w:t>
            </w:r>
            <w:r w:rsidRPr="00415B93">
              <w:rPr>
                <w:color w:val="000000"/>
                <w:sz w:val="28"/>
                <w:szCs w:val="28"/>
              </w:rPr>
              <w:t>00 руб.</w:t>
            </w:r>
          </w:p>
        </w:tc>
      </w:tr>
    </w:tbl>
    <w:p w:rsidR="00BC6941" w:rsidRPr="00415B93" w:rsidRDefault="00BC6941" w:rsidP="00BC6941">
      <w:pPr>
        <w:rPr>
          <w:sz w:val="28"/>
          <w:szCs w:val="28"/>
        </w:rPr>
      </w:pPr>
    </w:p>
    <w:p w:rsidR="00BC6941" w:rsidRPr="00415B93" w:rsidRDefault="00BC6941" w:rsidP="00BC6941">
      <w:pPr>
        <w:autoSpaceDE w:val="0"/>
        <w:autoSpaceDN w:val="0"/>
        <w:adjustRightInd w:val="0"/>
        <w:ind w:firstLine="840"/>
        <w:jc w:val="both"/>
        <w:rPr>
          <w:sz w:val="28"/>
          <w:szCs w:val="28"/>
        </w:rPr>
      </w:pPr>
      <w:r w:rsidRPr="00415B93">
        <w:rPr>
          <w:sz w:val="28"/>
          <w:szCs w:val="28"/>
        </w:rPr>
        <w:t xml:space="preserve"> 4.5.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2"/>
        <w:gridCol w:w="5518"/>
        <w:gridCol w:w="2290"/>
      </w:tblGrid>
      <w:tr w:rsidR="00BC6941" w:rsidRPr="00415B93" w:rsidTr="00140825">
        <w:tc>
          <w:tcPr>
            <w:tcW w:w="2182" w:type="dxa"/>
            <w:vMerge w:val="restart"/>
          </w:tcPr>
          <w:p w:rsidR="00BC6941" w:rsidRPr="00415B93" w:rsidRDefault="00BC6941" w:rsidP="00140825">
            <w:pPr>
              <w:spacing w:before="75" w:after="75"/>
              <w:rPr>
                <w:color w:val="000000"/>
                <w:sz w:val="28"/>
                <w:szCs w:val="28"/>
              </w:rPr>
            </w:pPr>
            <w:r w:rsidRPr="00415B93">
              <w:rPr>
                <w:color w:val="000000"/>
                <w:sz w:val="28"/>
                <w:szCs w:val="28"/>
              </w:rPr>
              <w:t>Учителям,</w:t>
            </w:r>
          </w:p>
          <w:p w:rsidR="00BC6941" w:rsidRPr="00415B93" w:rsidRDefault="00BC6941" w:rsidP="00140825">
            <w:pPr>
              <w:spacing w:before="75" w:after="75"/>
              <w:rPr>
                <w:color w:val="000000"/>
                <w:sz w:val="28"/>
                <w:szCs w:val="28"/>
              </w:rPr>
            </w:pPr>
            <w:r w:rsidRPr="00415B93">
              <w:rPr>
                <w:color w:val="000000"/>
                <w:sz w:val="28"/>
                <w:szCs w:val="28"/>
              </w:rPr>
              <w:t>классным</w:t>
            </w:r>
          </w:p>
          <w:p w:rsidR="00BC6941" w:rsidRPr="00415B93" w:rsidRDefault="00BC6941" w:rsidP="00140825">
            <w:pPr>
              <w:spacing w:before="75" w:after="75"/>
              <w:rPr>
                <w:color w:val="000000"/>
                <w:sz w:val="28"/>
                <w:szCs w:val="28"/>
              </w:rPr>
            </w:pPr>
            <w:r w:rsidRPr="00415B93">
              <w:rPr>
                <w:color w:val="000000"/>
                <w:sz w:val="28"/>
                <w:szCs w:val="28"/>
              </w:rPr>
              <w:t>руководителям,</w:t>
            </w:r>
          </w:p>
          <w:p w:rsidR="00BC6941" w:rsidRPr="00415B93" w:rsidRDefault="00BC6941" w:rsidP="00140825">
            <w:pPr>
              <w:spacing w:before="75" w:after="75"/>
              <w:rPr>
                <w:color w:val="000000"/>
                <w:sz w:val="28"/>
                <w:szCs w:val="28"/>
              </w:rPr>
            </w:pPr>
            <w:r w:rsidRPr="00415B93">
              <w:rPr>
                <w:color w:val="000000"/>
                <w:sz w:val="28"/>
                <w:szCs w:val="28"/>
              </w:rPr>
              <w:t>педагогическим</w:t>
            </w:r>
          </w:p>
          <w:p w:rsidR="00BC6941" w:rsidRPr="00415B93" w:rsidRDefault="00BC6941" w:rsidP="00140825">
            <w:pPr>
              <w:spacing w:before="75" w:after="75"/>
              <w:rPr>
                <w:color w:val="000000"/>
                <w:sz w:val="28"/>
                <w:szCs w:val="28"/>
              </w:rPr>
            </w:pPr>
            <w:r w:rsidRPr="00415B93">
              <w:rPr>
                <w:color w:val="000000"/>
                <w:sz w:val="28"/>
                <w:szCs w:val="28"/>
              </w:rPr>
              <w:t>работникам</w:t>
            </w:r>
          </w:p>
          <w:p w:rsidR="00BC6941" w:rsidRPr="00415B93" w:rsidRDefault="00BC6941" w:rsidP="00140825">
            <w:pPr>
              <w:rPr>
                <w:color w:val="000000"/>
                <w:sz w:val="28"/>
                <w:szCs w:val="28"/>
              </w:rPr>
            </w:pP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 xml:space="preserve">4.5.1. За проверку тетрадей </w:t>
            </w:r>
            <w:proofErr w:type="gramStart"/>
            <w:r w:rsidRPr="00415B93">
              <w:rPr>
                <w:color w:val="000000"/>
                <w:sz w:val="28"/>
                <w:szCs w:val="28"/>
              </w:rPr>
              <w:t>в</w:t>
            </w:r>
            <w:proofErr w:type="gramEnd"/>
          </w:p>
          <w:p w:rsidR="00BC6941" w:rsidRPr="00415B93" w:rsidRDefault="00BC6941" w:rsidP="00140825">
            <w:pPr>
              <w:spacing w:before="75" w:after="75"/>
              <w:rPr>
                <w:color w:val="000000"/>
                <w:sz w:val="28"/>
                <w:szCs w:val="28"/>
              </w:rPr>
            </w:pPr>
            <w:r w:rsidRPr="00415B93">
              <w:rPr>
                <w:color w:val="000000"/>
                <w:sz w:val="28"/>
                <w:szCs w:val="28"/>
              </w:rPr>
              <w:t xml:space="preserve">5-11 </w:t>
            </w:r>
            <w:proofErr w:type="gramStart"/>
            <w:r w:rsidRPr="00415B93">
              <w:rPr>
                <w:color w:val="000000"/>
                <w:sz w:val="28"/>
                <w:szCs w:val="28"/>
              </w:rPr>
              <w:t>классах</w:t>
            </w:r>
            <w:proofErr w:type="gramEnd"/>
            <w:r w:rsidRPr="00415B93">
              <w:rPr>
                <w:color w:val="000000"/>
                <w:sz w:val="28"/>
                <w:szCs w:val="28"/>
              </w:rPr>
              <w:t>:</w:t>
            </w:r>
          </w:p>
        </w:tc>
        <w:tc>
          <w:tcPr>
            <w:tcW w:w="2290" w:type="dxa"/>
          </w:tcPr>
          <w:p w:rsidR="00BC6941" w:rsidRPr="00415B93" w:rsidRDefault="00BC6941" w:rsidP="00140825">
            <w:pPr>
              <w:rPr>
                <w:color w:val="000000"/>
                <w:sz w:val="28"/>
                <w:szCs w:val="28"/>
              </w:rPr>
            </w:pPr>
          </w:p>
        </w:tc>
      </w:tr>
      <w:tr w:rsidR="00BC6941" w:rsidRPr="00415B93" w:rsidTr="00140825">
        <w:tc>
          <w:tcPr>
            <w:tcW w:w="2182" w:type="dxa"/>
            <w:vMerge/>
          </w:tcPr>
          <w:p w:rsidR="00BC6941" w:rsidRPr="00415B93" w:rsidRDefault="00BC6941" w:rsidP="00140825">
            <w:pPr>
              <w:rPr>
                <w:color w:val="000000"/>
                <w:sz w:val="28"/>
                <w:szCs w:val="28"/>
              </w:rPr>
            </w:pP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 по русскому языку, литературе</w:t>
            </w:r>
          </w:p>
        </w:tc>
        <w:tc>
          <w:tcPr>
            <w:tcW w:w="2290" w:type="dxa"/>
          </w:tcPr>
          <w:p w:rsidR="00BC6941" w:rsidRPr="00415B93" w:rsidRDefault="00BC6941" w:rsidP="00140825">
            <w:pPr>
              <w:spacing w:before="75" w:after="75"/>
              <w:rPr>
                <w:color w:val="000000"/>
                <w:sz w:val="28"/>
                <w:szCs w:val="28"/>
              </w:rPr>
            </w:pPr>
            <w:r w:rsidRPr="00415B93">
              <w:rPr>
                <w:color w:val="000000"/>
                <w:sz w:val="28"/>
                <w:szCs w:val="28"/>
              </w:rPr>
              <w:t xml:space="preserve">20% от </w:t>
            </w:r>
            <w:proofErr w:type="spellStart"/>
            <w:r w:rsidRPr="00415B93">
              <w:rPr>
                <w:color w:val="000000"/>
                <w:sz w:val="28"/>
                <w:szCs w:val="28"/>
              </w:rPr>
              <w:t>пед</w:t>
            </w:r>
            <w:proofErr w:type="spellEnd"/>
            <w:r w:rsidRPr="00415B93">
              <w:rPr>
                <w:color w:val="000000"/>
                <w:sz w:val="28"/>
                <w:szCs w:val="28"/>
              </w:rPr>
              <w:t>. нагрузки</w:t>
            </w:r>
          </w:p>
        </w:tc>
      </w:tr>
      <w:tr w:rsidR="00BC6941" w:rsidRPr="00415B93" w:rsidTr="00140825">
        <w:tc>
          <w:tcPr>
            <w:tcW w:w="2182" w:type="dxa"/>
            <w:vMerge/>
          </w:tcPr>
          <w:p w:rsidR="00BC6941" w:rsidRPr="00415B93" w:rsidRDefault="00BC6941" w:rsidP="00140825">
            <w:pPr>
              <w:rPr>
                <w:color w:val="000000"/>
                <w:sz w:val="28"/>
                <w:szCs w:val="28"/>
              </w:rPr>
            </w:pP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 по математике</w:t>
            </w:r>
            <w:r>
              <w:rPr>
                <w:color w:val="000000"/>
                <w:sz w:val="28"/>
                <w:szCs w:val="28"/>
              </w:rPr>
              <w:t>,</w:t>
            </w:r>
            <w:r w:rsidRPr="00415B93">
              <w:rPr>
                <w:color w:val="000000"/>
                <w:sz w:val="28"/>
                <w:szCs w:val="28"/>
              </w:rPr>
              <w:t xml:space="preserve"> </w:t>
            </w:r>
            <w:r>
              <w:rPr>
                <w:color w:val="000000"/>
                <w:sz w:val="28"/>
                <w:szCs w:val="28"/>
              </w:rPr>
              <w:t>истории</w:t>
            </w:r>
          </w:p>
        </w:tc>
        <w:tc>
          <w:tcPr>
            <w:tcW w:w="2290" w:type="dxa"/>
          </w:tcPr>
          <w:p w:rsidR="00BC6941" w:rsidRPr="00415B93" w:rsidRDefault="00BC6941" w:rsidP="00140825">
            <w:pPr>
              <w:spacing w:before="75" w:after="75"/>
              <w:rPr>
                <w:color w:val="000000"/>
                <w:sz w:val="28"/>
                <w:szCs w:val="28"/>
              </w:rPr>
            </w:pPr>
            <w:r>
              <w:rPr>
                <w:color w:val="000000"/>
                <w:sz w:val="28"/>
                <w:szCs w:val="28"/>
              </w:rPr>
              <w:t>20</w:t>
            </w:r>
            <w:r w:rsidRPr="00415B93">
              <w:rPr>
                <w:color w:val="000000"/>
                <w:sz w:val="28"/>
                <w:szCs w:val="28"/>
              </w:rPr>
              <w:t xml:space="preserve">% от </w:t>
            </w:r>
            <w:proofErr w:type="spellStart"/>
            <w:r w:rsidRPr="00415B93">
              <w:rPr>
                <w:color w:val="000000"/>
                <w:sz w:val="28"/>
                <w:szCs w:val="28"/>
              </w:rPr>
              <w:t>пед</w:t>
            </w:r>
            <w:proofErr w:type="spellEnd"/>
            <w:r w:rsidRPr="00415B93">
              <w:rPr>
                <w:color w:val="000000"/>
                <w:sz w:val="28"/>
                <w:szCs w:val="28"/>
              </w:rPr>
              <w:t>. нагрузки</w:t>
            </w:r>
          </w:p>
        </w:tc>
      </w:tr>
      <w:tr w:rsidR="00BC6941" w:rsidRPr="00415B93" w:rsidTr="00140825">
        <w:tc>
          <w:tcPr>
            <w:tcW w:w="2182" w:type="dxa"/>
            <w:vMerge/>
          </w:tcPr>
          <w:p w:rsidR="00BC6941" w:rsidRPr="00415B93" w:rsidRDefault="00BC6941" w:rsidP="00140825">
            <w:pPr>
              <w:rPr>
                <w:color w:val="000000"/>
                <w:sz w:val="28"/>
                <w:szCs w:val="28"/>
              </w:rPr>
            </w:pP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 xml:space="preserve">- по биологии, химии, ИЗО, </w:t>
            </w:r>
            <w:r>
              <w:rPr>
                <w:color w:val="000000"/>
                <w:sz w:val="28"/>
                <w:szCs w:val="28"/>
              </w:rPr>
              <w:t>ОБЖ,</w:t>
            </w:r>
            <w:r w:rsidRPr="00415B93">
              <w:rPr>
                <w:color w:val="000000"/>
                <w:sz w:val="28"/>
                <w:szCs w:val="28"/>
              </w:rPr>
              <w:t xml:space="preserve"> физике, информатике, </w:t>
            </w:r>
            <w:proofErr w:type="spellStart"/>
            <w:r w:rsidRPr="00415B93">
              <w:rPr>
                <w:color w:val="000000"/>
                <w:sz w:val="28"/>
                <w:szCs w:val="28"/>
              </w:rPr>
              <w:t>кубановедению</w:t>
            </w:r>
            <w:proofErr w:type="spellEnd"/>
          </w:p>
        </w:tc>
        <w:tc>
          <w:tcPr>
            <w:tcW w:w="2290" w:type="dxa"/>
          </w:tcPr>
          <w:p w:rsidR="00BC6941" w:rsidRPr="00415B93" w:rsidRDefault="00BC6941" w:rsidP="00140825">
            <w:pPr>
              <w:spacing w:before="75" w:after="75"/>
              <w:rPr>
                <w:color w:val="000000"/>
                <w:sz w:val="28"/>
                <w:szCs w:val="28"/>
              </w:rPr>
            </w:pPr>
            <w:r>
              <w:rPr>
                <w:color w:val="000000"/>
                <w:sz w:val="28"/>
                <w:szCs w:val="28"/>
              </w:rPr>
              <w:t>10</w:t>
            </w:r>
            <w:r w:rsidRPr="00415B93">
              <w:rPr>
                <w:color w:val="000000"/>
                <w:sz w:val="28"/>
                <w:szCs w:val="28"/>
              </w:rPr>
              <w:t xml:space="preserve">% от </w:t>
            </w:r>
            <w:proofErr w:type="spellStart"/>
            <w:r w:rsidRPr="00415B93">
              <w:rPr>
                <w:color w:val="000000"/>
                <w:sz w:val="28"/>
                <w:szCs w:val="28"/>
              </w:rPr>
              <w:t>пед</w:t>
            </w:r>
            <w:proofErr w:type="spellEnd"/>
            <w:r w:rsidRPr="00415B93">
              <w:rPr>
                <w:color w:val="000000"/>
                <w:sz w:val="28"/>
                <w:szCs w:val="28"/>
              </w:rPr>
              <w:t>. нагрузки</w:t>
            </w:r>
          </w:p>
        </w:tc>
      </w:tr>
      <w:tr w:rsidR="00BC6941" w:rsidRPr="00415B93" w:rsidTr="00140825">
        <w:trPr>
          <w:trHeight w:val="555"/>
        </w:trPr>
        <w:tc>
          <w:tcPr>
            <w:tcW w:w="2182" w:type="dxa"/>
            <w:vMerge/>
          </w:tcPr>
          <w:p w:rsidR="00BC6941" w:rsidRPr="00415B93" w:rsidRDefault="00BC6941" w:rsidP="00140825">
            <w:pPr>
              <w:rPr>
                <w:color w:val="000000"/>
                <w:sz w:val="28"/>
                <w:szCs w:val="28"/>
              </w:rPr>
            </w:pP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 xml:space="preserve">4.5.2. За проверку тетрадей </w:t>
            </w:r>
            <w:proofErr w:type="gramStart"/>
            <w:r w:rsidRPr="00415B93">
              <w:rPr>
                <w:color w:val="000000"/>
                <w:sz w:val="28"/>
                <w:szCs w:val="28"/>
              </w:rPr>
              <w:t>в</w:t>
            </w:r>
            <w:proofErr w:type="gramEnd"/>
            <w:r w:rsidRPr="00415B93">
              <w:rPr>
                <w:color w:val="000000"/>
                <w:sz w:val="28"/>
                <w:szCs w:val="28"/>
              </w:rPr>
              <w:t xml:space="preserve"> </w:t>
            </w:r>
          </w:p>
          <w:p w:rsidR="00BC6941" w:rsidRPr="00415B93" w:rsidRDefault="00BC6941" w:rsidP="00140825">
            <w:pPr>
              <w:spacing w:before="75" w:after="75"/>
              <w:rPr>
                <w:color w:val="000000"/>
                <w:sz w:val="28"/>
                <w:szCs w:val="28"/>
              </w:rPr>
            </w:pPr>
            <w:r>
              <w:rPr>
                <w:color w:val="000000"/>
                <w:sz w:val="28"/>
                <w:szCs w:val="28"/>
              </w:rPr>
              <w:t xml:space="preserve">1 - 4 </w:t>
            </w:r>
            <w:proofErr w:type="gramStart"/>
            <w:r>
              <w:rPr>
                <w:color w:val="000000"/>
                <w:sz w:val="28"/>
                <w:szCs w:val="28"/>
              </w:rPr>
              <w:t>классах</w:t>
            </w:r>
            <w:proofErr w:type="gramEnd"/>
            <w:r>
              <w:rPr>
                <w:color w:val="000000"/>
                <w:sz w:val="28"/>
                <w:szCs w:val="28"/>
              </w:rPr>
              <w:t xml:space="preserve">, </w:t>
            </w:r>
            <w:r w:rsidRPr="00415B93">
              <w:rPr>
                <w:color w:val="000000"/>
                <w:sz w:val="28"/>
                <w:szCs w:val="28"/>
              </w:rPr>
              <w:t xml:space="preserve"> </w:t>
            </w:r>
            <w:r>
              <w:rPr>
                <w:color w:val="000000"/>
                <w:sz w:val="28"/>
                <w:szCs w:val="28"/>
              </w:rPr>
              <w:t xml:space="preserve">по </w:t>
            </w:r>
            <w:r w:rsidRPr="00415B93">
              <w:rPr>
                <w:color w:val="000000"/>
                <w:sz w:val="28"/>
                <w:szCs w:val="28"/>
              </w:rPr>
              <w:t>иностранному языку</w:t>
            </w:r>
          </w:p>
        </w:tc>
        <w:tc>
          <w:tcPr>
            <w:tcW w:w="2290" w:type="dxa"/>
          </w:tcPr>
          <w:p w:rsidR="00BC6941" w:rsidRPr="00415B93" w:rsidRDefault="00BC6941" w:rsidP="00140825">
            <w:pPr>
              <w:spacing w:before="75" w:after="75"/>
              <w:rPr>
                <w:color w:val="000000"/>
                <w:sz w:val="28"/>
                <w:szCs w:val="28"/>
              </w:rPr>
            </w:pPr>
            <w:r w:rsidRPr="00415B93">
              <w:rPr>
                <w:color w:val="000000"/>
                <w:sz w:val="28"/>
                <w:szCs w:val="28"/>
              </w:rPr>
              <w:t>1</w:t>
            </w:r>
            <w:r>
              <w:rPr>
                <w:color w:val="000000"/>
                <w:sz w:val="28"/>
                <w:szCs w:val="28"/>
              </w:rPr>
              <w:t>5</w:t>
            </w:r>
            <w:r w:rsidRPr="00415B93">
              <w:rPr>
                <w:color w:val="000000"/>
                <w:sz w:val="28"/>
                <w:szCs w:val="28"/>
              </w:rPr>
              <w:t xml:space="preserve">% от </w:t>
            </w:r>
            <w:proofErr w:type="spellStart"/>
            <w:r w:rsidRPr="00415B93">
              <w:rPr>
                <w:color w:val="000000"/>
                <w:sz w:val="28"/>
                <w:szCs w:val="28"/>
              </w:rPr>
              <w:t>пед</w:t>
            </w:r>
            <w:proofErr w:type="spellEnd"/>
            <w:r w:rsidRPr="00415B93">
              <w:rPr>
                <w:color w:val="000000"/>
                <w:sz w:val="28"/>
                <w:szCs w:val="28"/>
              </w:rPr>
              <w:t>. нагрузки</w:t>
            </w:r>
          </w:p>
        </w:tc>
      </w:tr>
      <w:tr w:rsidR="00BC6941" w:rsidRPr="00415B93" w:rsidTr="00140825">
        <w:tc>
          <w:tcPr>
            <w:tcW w:w="2182" w:type="dxa"/>
            <w:vMerge/>
          </w:tcPr>
          <w:p w:rsidR="00BC6941" w:rsidRPr="00415B93" w:rsidRDefault="00BC6941" w:rsidP="00140825">
            <w:pPr>
              <w:rPr>
                <w:color w:val="000000"/>
                <w:sz w:val="28"/>
                <w:szCs w:val="28"/>
              </w:rPr>
            </w:pP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4.5.3. За заведование учебными кабинетами, спортзалом, лабораториями.</w:t>
            </w:r>
          </w:p>
        </w:tc>
        <w:tc>
          <w:tcPr>
            <w:tcW w:w="2290" w:type="dxa"/>
          </w:tcPr>
          <w:p w:rsidR="00BC6941" w:rsidRPr="00415B93" w:rsidRDefault="00BC6941" w:rsidP="00140825">
            <w:pPr>
              <w:spacing w:before="75" w:after="75"/>
              <w:rPr>
                <w:color w:val="000000"/>
                <w:sz w:val="28"/>
                <w:szCs w:val="28"/>
              </w:rPr>
            </w:pPr>
            <w:r w:rsidRPr="00415B93">
              <w:rPr>
                <w:color w:val="000000"/>
                <w:sz w:val="28"/>
                <w:szCs w:val="28"/>
              </w:rPr>
              <w:t>1000 руб.</w:t>
            </w:r>
          </w:p>
        </w:tc>
      </w:tr>
      <w:tr w:rsidR="00BC6941" w:rsidRPr="00415B93" w:rsidTr="00140825">
        <w:tc>
          <w:tcPr>
            <w:tcW w:w="2182" w:type="dxa"/>
            <w:vMerge/>
          </w:tcPr>
          <w:p w:rsidR="00BC6941" w:rsidRPr="00415B93" w:rsidRDefault="00BC6941" w:rsidP="00140825">
            <w:pPr>
              <w:rPr>
                <w:color w:val="000000"/>
                <w:sz w:val="28"/>
                <w:szCs w:val="28"/>
              </w:rPr>
            </w:pP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4.5.4. За работу в электронном журнале (Сетевой Город)</w:t>
            </w:r>
          </w:p>
        </w:tc>
        <w:tc>
          <w:tcPr>
            <w:tcW w:w="2290" w:type="dxa"/>
          </w:tcPr>
          <w:p w:rsidR="00BC6941" w:rsidRPr="00415B93" w:rsidRDefault="00BC6941" w:rsidP="00140825">
            <w:pPr>
              <w:spacing w:before="75" w:after="75"/>
              <w:rPr>
                <w:color w:val="000000"/>
                <w:sz w:val="28"/>
                <w:szCs w:val="28"/>
              </w:rPr>
            </w:pPr>
            <w:r w:rsidRPr="00415B93">
              <w:rPr>
                <w:color w:val="000000"/>
                <w:sz w:val="28"/>
                <w:szCs w:val="28"/>
              </w:rPr>
              <w:t xml:space="preserve"> 1000 руб.</w:t>
            </w:r>
          </w:p>
        </w:tc>
      </w:tr>
      <w:tr w:rsidR="00BC6941" w:rsidRPr="00415B93" w:rsidTr="00140825">
        <w:trPr>
          <w:trHeight w:val="1316"/>
        </w:trPr>
        <w:tc>
          <w:tcPr>
            <w:tcW w:w="2182" w:type="dxa"/>
            <w:vMerge/>
          </w:tcPr>
          <w:p w:rsidR="00BC6941" w:rsidRPr="00415B93" w:rsidRDefault="00BC6941" w:rsidP="00140825">
            <w:pPr>
              <w:rPr>
                <w:color w:val="000000"/>
                <w:sz w:val="28"/>
                <w:szCs w:val="28"/>
              </w:rPr>
            </w:pPr>
          </w:p>
        </w:tc>
        <w:tc>
          <w:tcPr>
            <w:tcW w:w="5518" w:type="dxa"/>
          </w:tcPr>
          <w:p w:rsidR="00BC6941" w:rsidRPr="00415B93" w:rsidRDefault="00BC6941" w:rsidP="00140825">
            <w:pPr>
              <w:pStyle w:val="NoSpacing"/>
              <w:rPr>
                <w:sz w:val="28"/>
                <w:szCs w:val="28"/>
              </w:rPr>
            </w:pPr>
            <w:r w:rsidRPr="00415B93">
              <w:rPr>
                <w:sz w:val="28"/>
                <w:szCs w:val="28"/>
              </w:rPr>
              <w:t>4.5.5. За руководство предметными методическими объединениями:</w:t>
            </w:r>
          </w:p>
          <w:p w:rsidR="00BC6941" w:rsidRPr="00415B93" w:rsidRDefault="00BC6941" w:rsidP="00140825">
            <w:pPr>
              <w:pStyle w:val="NoSpacing"/>
              <w:rPr>
                <w:sz w:val="28"/>
                <w:szCs w:val="28"/>
              </w:rPr>
            </w:pPr>
            <w:r w:rsidRPr="00415B93">
              <w:rPr>
                <w:sz w:val="28"/>
                <w:szCs w:val="28"/>
              </w:rPr>
              <w:t>- школьным</w:t>
            </w:r>
          </w:p>
          <w:p w:rsidR="00BC6941" w:rsidRPr="00415B93" w:rsidRDefault="00BC6941" w:rsidP="00140825">
            <w:pPr>
              <w:pStyle w:val="NoSpacing"/>
              <w:rPr>
                <w:sz w:val="28"/>
                <w:szCs w:val="28"/>
              </w:rPr>
            </w:pPr>
            <w:r w:rsidRPr="00415B93">
              <w:rPr>
                <w:sz w:val="28"/>
                <w:szCs w:val="28"/>
              </w:rPr>
              <w:t>- районным</w:t>
            </w:r>
          </w:p>
        </w:tc>
        <w:tc>
          <w:tcPr>
            <w:tcW w:w="2290" w:type="dxa"/>
            <w:tcBorders>
              <w:top w:val="nil"/>
            </w:tcBorders>
          </w:tcPr>
          <w:p w:rsidR="00BC6941" w:rsidRPr="00415B93" w:rsidRDefault="00BC6941" w:rsidP="00140825">
            <w:pPr>
              <w:pStyle w:val="NoSpacing"/>
              <w:rPr>
                <w:sz w:val="28"/>
                <w:szCs w:val="28"/>
              </w:rPr>
            </w:pPr>
          </w:p>
          <w:p w:rsidR="00BC6941" w:rsidRPr="00415B93" w:rsidRDefault="00BC6941" w:rsidP="00140825">
            <w:pPr>
              <w:pStyle w:val="NoSpacing"/>
              <w:rPr>
                <w:sz w:val="28"/>
                <w:szCs w:val="28"/>
              </w:rPr>
            </w:pPr>
          </w:p>
          <w:p w:rsidR="00BC6941" w:rsidRPr="00415B93" w:rsidRDefault="00BC6941" w:rsidP="00140825">
            <w:pPr>
              <w:pStyle w:val="NoSpacing"/>
              <w:rPr>
                <w:sz w:val="28"/>
                <w:szCs w:val="28"/>
              </w:rPr>
            </w:pPr>
            <w:r w:rsidRPr="00415B93">
              <w:rPr>
                <w:sz w:val="28"/>
                <w:szCs w:val="28"/>
              </w:rPr>
              <w:t>500  руб.</w:t>
            </w:r>
          </w:p>
          <w:p w:rsidR="00BC6941" w:rsidRPr="00415B93" w:rsidRDefault="00BC6941" w:rsidP="00140825">
            <w:pPr>
              <w:pStyle w:val="NoSpacing"/>
              <w:rPr>
                <w:color w:val="000000"/>
                <w:sz w:val="28"/>
                <w:szCs w:val="28"/>
              </w:rPr>
            </w:pPr>
            <w:r w:rsidRPr="00415B93">
              <w:rPr>
                <w:sz w:val="28"/>
                <w:szCs w:val="28"/>
              </w:rPr>
              <w:t>600 руб.</w:t>
            </w:r>
          </w:p>
        </w:tc>
      </w:tr>
      <w:tr w:rsidR="00BC6941" w:rsidRPr="00415B93" w:rsidTr="00140825">
        <w:tc>
          <w:tcPr>
            <w:tcW w:w="2182" w:type="dxa"/>
            <w:vMerge/>
          </w:tcPr>
          <w:p w:rsidR="00BC6941" w:rsidRPr="00415B93" w:rsidRDefault="00BC6941" w:rsidP="00140825">
            <w:pPr>
              <w:rPr>
                <w:color w:val="000000"/>
                <w:sz w:val="28"/>
                <w:szCs w:val="28"/>
              </w:rPr>
            </w:pP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 xml:space="preserve">4.5.6. </w:t>
            </w:r>
            <w:proofErr w:type="gramStart"/>
            <w:r w:rsidRPr="00415B93">
              <w:rPr>
                <w:color w:val="000000"/>
                <w:sz w:val="28"/>
                <w:szCs w:val="28"/>
              </w:rPr>
              <w:t>За проведение консультаций и дополнительных занятий с обучающимися, в том числе за работу с отстающими и одарёнными детьми.</w:t>
            </w:r>
            <w:proofErr w:type="gramEnd"/>
          </w:p>
        </w:tc>
        <w:tc>
          <w:tcPr>
            <w:tcW w:w="2290" w:type="dxa"/>
          </w:tcPr>
          <w:p w:rsidR="00BC6941" w:rsidRPr="00415B93" w:rsidRDefault="00BC6941" w:rsidP="00140825">
            <w:pPr>
              <w:spacing w:before="75" w:after="75"/>
              <w:rPr>
                <w:color w:val="000000"/>
                <w:sz w:val="28"/>
                <w:szCs w:val="28"/>
              </w:rPr>
            </w:pPr>
            <w:r w:rsidRPr="00415B93">
              <w:rPr>
                <w:color w:val="000000"/>
                <w:sz w:val="28"/>
                <w:szCs w:val="28"/>
              </w:rPr>
              <w:t>1000 руб.</w:t>
            </w:r>
          </w:p>
        </w:tc>
      </w:tr>
      <w:tr w:rsidR="00BC6941" w:rsidRPr="00415B93" w:rsidTr="00140825">
        <w:tc>
          <w:tcPr>
            <w:tcW w:w="2182" w:type="dxa"/>
            <w:vMerge/>
          </w:tcPr>
          <w:p w:rsidR="00BC6941" w:rsidRPr="00415B93" w:rsidRDefault="00BC6941" w:rsidP="00140825">
            <w:pPr>
              <w:rPr>
                <w:color w:val="000000"/>
                <w:sz w:val="28"/>
                <w:szCs w:val="28"/>
              </w:rPr>
            </w:pP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4.5.7. За работу с молодыми специалистами (наставничество).</w:t>
            </w:r>
          </w:p>
        </w:tc>
        <w:tc>
          <w:tcPr>
            <w:tcW w:w="2290" w:type="dxa"/>
          </w:tcPr>
          <w:p w:rsidR="00BC6941" w:rsidRPr="00415B93" w:rsidRDefault="00BC6941" w:rsidP="00140825">
            <w:pPr>
              <w:spacing w:before="75" w:after="75"/>
              <w:rPr>
                <w:color w:val="000000"/>
                <w:sz w:val="28"/>
                <w:szCs w:val="28"/>
              </w:rPr>
            </w:pPr>
            <w:r w:rsidRPr="00415B93">
              <w:rPr>
                <w:color w:val="000000"/>
                <w:sz w:val="28"/>
                <w:szCs w:val="28"/>
              </w:rPr>
              <w:t>500 руб.</w:t>
            </w:r>
          </w:p>
        </w:tc>
      </w:tr>
      <w:tr w:rsidR="00BC6941" w:rsidRPr="00415B93" w:rsidTr="00140825">
        <w:trPr>
          <w:trHeight w:val="651"/>
        </w:trPr>
        <w:tc>
          <w:tcPr>
            <w:tcW w:w="2182" w:type="dxa"/>
            <w:vMerge w:val="restart"/>
          </w:tcPr>
          <w:p w:rsidR="00BC6941" w:rsidRPr="00415B93" w:rsidRDefault="00BC6941" w:rsidP="00140825">
            <w:pPr>
              <w:rPr>
                <w:color w:val="000000"/>
                <w:sz w:val="28"/>
                <w:szCs w:val="28"/>
              </w:rPr>
            </w:pPr>
            <w:r w:rsidRPr="00415B93">
              <w:rPr>
                <w:color w:val="000000"/>
                <w:sz w:val="28"/>
                <w:szCs w:val="28"/>
              </w:rPr>
              <w:t>Заместителям директора по УВР</w:t>
            </w:r>
            <w:proofErr w:type="gramStart"/>
            <w:r w:rsidRPr="00415B93">
              <w:rPr>
                <w:color w:val="000000"/>
                <w:sz w:val="28"/>
                <w:szCs w:val="28"/>
              </w:rPr>
              <w:t>,В</w:t>
            </w:r>
            <w:proofErr w:type="gramEnd"/>
            <w:r w:rsidRPr="00415B93">
              <w:rPr>
                <w:color w:val="000000"/>
                <w:sz w:val="28"/>
                <w:szCs w:val="28"/>
              </w:rPr>
              <w:t xml:space="preserve">Р </w:t>
            </w:r>
          </w:p>
          <w:p w:rsidR="00BC6941" w:rsidRPr="00415B93" w:rsidRDefault="00BC6941" w:rsidP="00140825">
            <w:pPr>
              <w:rPr>
                <w:color w:val="000000"/>
                <w:sz w:val="28"/>
                <w:szCs w:val="28"/>
              </w:rPr>
            </w:pPr>
          </w:p>
        </w:tc>
        <w:tc>
          <w:tcPr>
            <w:tcW w:w="5518" w:type="dxa"/>
            <w:tcBorders>
              <w:bottom w:val="single" w:sz="4" w:space="0" w:color="auto"/>
            </w:tcBorders>
          </w:tcPr>
          <w:p w:rsidR="00BC6941" w:rsidRPr="00415B93" w:rsidRDefault="00BC6941" w:rsidP="00140825">
            <w:pPr>
              <w:spacing w:before="75" w:after="75"/>
              <w:rPr>
                <w:color w:val="000000"/>
                <w:sz w:val="28"/>
                <w:szCs w:val="28"/>
              </w:rPr>
            </w:pPr>
            <w:r w:rsidRPr="00415B93">
              <w:rPr>
                <w:color w:val="000000"/>
                <w:sz w:val="28"/>
                <w:szCs w:val="28"/>
              </w:rPr>
              <w:t>4.5. 8. За работу по ведению архива по документации учебного процесса в школе.</w:t>
            </w:r>
          </w:p>
        </w:tc>
        <w:tc>
          <w:tcPr>
            <w:tcW w:w="2290" w:type="dxa"/>
            <w:tcBorders>
              <w:bottom w:val="single" w:sz="4" w:space="0" w:color="auto"/>
            </w:tcBorders>
          </w:tcPr>
          <w:p w:rsidR="00BC6941" w:rsidRPr="00415B93" w:rsidRDefault="00BC6941" w:rsidP="00140825">
            <w:pPr>
              <w:rPr>
                <w:sz w:val="28"/>
                <w:szCs w:val="28"/>
              </w:rPr>
            </w:pPr>
            <w:r w:rsidRPr="00415B93">
              <w:rPr>
                <w:color w:val="000000"/>
                <w:sz w:val="28"/>
                <w:szCs w:val="28"/>
              </w:rPr>
              <w:t>30% от ставки</w:t>
            </w:r>
          </w:p>
        </w:tc>
      </w:tr>
      <w:tr w:rsidR="00BC6941" w:rsidRPr="00415B93" w:rsidTr="00140825">
        <w:trPr>
          <w:trHeight w:val="789"/>
        </w:trPr>
        <w:tc>
          <w:tcPr>
            <w:tcW w:w="2182" w:type="dxa"/>
            <w:vMerge/>
          </w:tcPr>
          <w:p w:rsidR="00BC6941" w:rsidRPr="00415B93" w:rsidRDefault="00BC6941" w:rsidP="00140825">
            <w:pPr>
              <w:rPr>
                <w:color w:val="000000"/>
                <w:sz w:val="28"/>
                <w:szCs w:val="28"/>
              </w:rPr>
            </w:pPr>
          </w:p>
        </w:tc>
        <w:tc>
          <w:tcPr>
            <w:tcW w:w="5518" w:type="dxa"/>
            <w:tcBorders>
              <w:top w:val="single" w:sz="4" w:space="0" w:color="auto"/>
            </w:tcBorders>
          </w:tcPr>
          <w:p w:rsidR="00BC6941" w:rsidRPr="00415B93" w:rsidRDefault="00BC6941" w:rsidP="00140825">
            <w:pPr>
              <w:spacing w:before="75" w:after="75"/>
              <w:rPr>
                <w:color w:val="000000"/>
                <w:sz w:val="28"/>
                <w:szCs w:val="28"/>
              </w:rPr>
            </w:pPr>
            <w:r w:rsidRPr="00415B93">
              <w:rPr>
                <w:color w:val="000000"/>
                <w:sz w:val="28"/>
                <w:szCs w:val="28"/>
              </w:rPr>
              <w:t>4.5.9. За работу по работе по сохранению контингента учащихся (</w:t>
            </w:r>
            <w:proofErr w:type="spellStart"/>
            <w:r w:rsidRPr="00415B93">
              <w:rPr>
                <w:color w:val="000000"/>
                <w:sz w:val="28"/>
                <w:szCs w:val="28"/>
              </w:rPr>
              <w:t>подворовый</w:t>
            </w:r>
            <w:proofErr w:type="spellEnd"/>
            <w:r w:rsidRPr="00415B93">
              <w:rPr>
                <w:color w:val="000000"/>
                <w:sz w:val="28"/>
                <w:szCs w:val="28"/>
              </w:rPr>
              <w:t xml:space="preserve"> обход микрорайона школы)</w:t>
            </w:r>
          </w:p>
        </w:tc>
        <w:tc>
          <w:tcPr>
            <w:tcW w:w="2290" w:type="dxa"/>
            <w:tcBorders>
              <w:top w:val="single" w:sz="4" w:space="0" w:color="auto"/>
            </w:tcBorders>
          </w:tcPr>
          <w:p w:rsidR="00BC6941" w:rsidRPr="00415B93" w:rsidRDefault="00BC6941" w:rsidP="00140825">
            <w:pPr>
              <w:rPr>
                <w:sz w:val="28"/>
                <w:szCs w:val="28"/>
              </w:rPr>
            </w:pPr>
            <w:r w:rsidRPr="00415B93">
              <w:rPr>
                <w:color w:val="000000"/>
                <w:sz w:val="28"/>
                <w:szCs w:val="28"/>
              </w:rPr>
              <w:t xml:space="preserve"> 30% от ставки</w:t>
            </w:r>
          </w:p>
        </w:tc>
      </w:tr>
      <w:tr w:rsidR="00BC6941" w:rsidRPr="00415B93" w:rsidTr="00140825">
        <w:trPr>
          <w:trHeight w:val="789"/>
        </w:trPr>
        <w:tc>
          <w:tcPr>
            <w:tcW w:w="2182" w:type="dxa"/>
            <w:vMerge/>
          </w:tcPr>
          <w:p w:rsidR="00BC6941" w:rsidRPr="00415B93" w:rsidRDefault="00BC6941" w:rsidP="00140825">
            <w:pPr>
              <w:rPr>
                <w:color w:val="000000"/>
                <w:sz w:val="28"/>
                <w:szCs w:val="28"/>
              </w:rPr>
            </w:pPr>
          </w:p>
        </w:tc>
        <w:tc>
          <w:tcPr>
            <w:tcW w:w="5518" w:type="dxa"/>
            <w:tcBorders>
              <w:top w:val="single" w:sz="4" w:space="0" w:color="auto"/>
            </w:tcBorders>
          </w:tcPr>
          <w:p w:rsidR="00BC6941" w:rsidRPr="00415B93" w:rsidRDefault="00BC6941" w:rsidP="00140825">
            <w:pPr>
              <w:spacing w:before="75" w:after="75"/>
              <w:rPr>
                <w:color w:val="000000"/>
                <w:sz w:val="28"/>
                <w:szCs w:val="28"/>
              </w:rPr>
            </w:pPr>
            <w:r w:rsidRPr="00415B93">
              <w:rPr>
                <w:color w:val="000000"/>
                <w:sz w:val="28"/>
                <w:szCs w:val="28"/>
              </w:rPr>
              <w:t>4.5.10. За работу по организации аттестации учащихся в форме и по материалам ЕГЭ</w:t>
            </w:r>
          </w:p>
        </w:tc>
        <w:tc>
          <w:tcPr>
            <w:tcW w:w="2290" w:type="dxa"/>
            <w:tcBorders>
              <w:top w:val="single" w:sz="4" w:space="0" w:color="auto"/>
            </w:tcBorders>
          </w:tcPr>
          <w:p w:rsidR="00BC6941" w:rsidRPr="00415B93" w:rsidRDefault="00BC6941" w:rsidP="00140825">
            <w:pPr>
              <w:rPr>
                <w:color w:val="000000"/>
                <w:sz w:val="28"/>
                <w:szCs w:val="28"/>
              </w:rPr>
            </w:pPr>
            <w:r w:rsidRPr="00415B93">
              <w:rPr>
                <w:color w:val="000000"/>
                <w:sz w:val="28"/>
                <w:szCs w:val="28"/>
              </w:rPr>
              <w:t>50% от ставки</w:t>
            </w:r>
          </w:p>
        </w:tc>
      </w:tr>
      <w:tr w:rsidR="00BC6941" w:rsidRPr="00415B93" w:rsidTr="00140825">
        <w:trPr>
          <w:trHeight w:val="412"/>
        </w:trPr>
        <w:tc>
          <w:tcPr>
            <w:tcW w:w="2182" w:type="dxa"/>
          </w:tcPr>
          <w:p w:rsidR="00BC6941" w:rsidRPr="00415B93" w:rsidRDefault="00BC6941" w:rsidP="00140825">
            <w:pPr>
              <w:rPr>
                <w:color w:val="000000"/>
                <w:sz w:val="28"/>
                <w:szCs w:val="28"/>
              </w:rPr>
            </w:pPr>
            <w:r w:rsidRPr="00415B93">
              <w:rPr>
                <w:color w:val="000000"/>
                <w:sz w:val="28"/>
                <w:szCs w:val="28"/>
              </w:rPr>
              <w:t xml:space="preserve">Уборщику служебных и </w:t>
            </w:r>
            <w:proofErr w:type="spellStart"/>
            <w:proofErr w:type="gramStart"/>
            <w:r w:rsidRPr="00415B93">
              <w:rPr>
                <w:color w:val="000000"/>
                <w:sz w:val="28"/>
                <w:szCs w:val="28"/>
              </w:rPr>
              <w:t>производствен-ных</w:t>
            </w:r>
            <w:proofErr w:type="spellEnd"/>
            <w:proofErr w:type="gramEnd"/>
            <w:r w:rsidRPr="00415B93">
              <w:rPr>
                <w:color w:val="000000"/>
                <w:sz w:val="28"/>
                <w:szCs w:val="28"/>
              </w:rPr>
              <w:t xml:space="preserve"> помещений</w:t>
            </w:r>
          </w:p>
        </w:tc>
        <w:tc>
          <w:tcPr>
            <w:tcW w:w="5518" w:type="dxa"/>
          </w:tcPr>
          <w:p w:rsidR="00BC6941" w:rsidRPr="00415B93" w:rsidRDefault="00BC6941" w:rsidP="00140825">
            <w:pPr>
              <w:spacing w:before="75" w:after="75"/>
              <w:rPr>
                <w:color w:val="000000"/>
                <w:sz w:val="28"/>
                <w:szCs w:val="28"/>
              </w:rPr>
            </w:pPr>
            <w:r w:rsidRPr="00415B93">
              <w:rPr>
                <w:color w:val="000000"/>
                <w:sz w:val="28"/>
                <w:szCs w:val="28"/>
              </w:rPr>
              <w:t xml:space="preserve">4.5.11. </w:t>
            </w:r>
            <w:r w:rsidRPr="00511F5B">
              <w:rPr>
                <w:color w:val="000000"/>
                <w:sz w:val="28"/>
                <w:szCs w:val="28"/>
              </w:rPr>
              <w:t>Увеличение объема работ</w:t>
            </w:r>
          </w:p>
        </w:tc>
        <w:tc>
          <w:tcPr>
            <w:tcW w:w="2290" w:type="dxa"/>
          </w:tcPr>
          <w:p w:rsidR="00BC6941" w:rsidRPr="00415B93" w:rsidRDefault="00BC6941" w:rsidP="00140825">
            <w:pPr>
              <w:rPr>
                <w:color w:val="000000"/>
                <w:sz w:val="28"/>
                <w:szCs w:val="28"/>
              </w:rPr>
            </w:pPr>
            <w:r>
              <w:rPr>
                <w:color w:val="000000"/>
                <w:sz w:val="28"/>
                <w:szCs w:val="28"/>
              </w:rPr>
              <w:t>15,8</w:t>
            </w:r>
            <w:r w:rsidRPr="00415B93">
              <w:rPr>
                <w:color w:val="000000"/>
                <w:sz w:val="28"/>
                <w:szCs w:val="28"/>
              </w:rPr>
              <w:t>% от ставки</w:t>
            </w:r>
          </w:p>
        </w:tc>
      </w:tr>
      <w:tr w:rsidR="00BC6941" w:rsidRPr="00415B93" w:rsidTr="00140825">
        <w:trPr>
          <w:trHeight w:val="1052"/>
        </w:trPr>
        <w:tc>
          <w:tcPr>
            <w:tcW w:w="2182" w:type="dxa"/>
          </w:tcPr>
          <w:p w:rsidR="00BC6941" w:rsidRPr="00415B93" w:rsidRDefault="00BC6941" w:rsidP="00140825">
            <w:pPr>
              <w:rPr>
                <w:color w:val="000000"/>
                <w:sz w:val="28"/>
                <w:szCs w:val="28"/>
              </w:rPr>
            </w:pPr>
            <w:r w:rsidRPr="00415B93">
              <w:rPr>
                <w:color w:val="000000"/>
                <w:sz w:val="28"/>
                <w:szCs w:val="28"/>
              </w:rPr>
              <w:t>Педагогическим работникам</w:t>
            </w:r>
          </w:p>
        </w:tc>
        <w:tc>
          <w:tcPr>
            <w:tcW w:w="5518" w:type="dxa"/>
          </w:tcPr>
          <w:p w:rsidR="00BC6941" w:rsidRPr="00415B93" w:rsidRDefault="00BC6941" w:rsidP="00140825">
            <w:pPr>
              <w:pStyle w:val="NoSpacing"/>
              <w:rPr>
                <w:sz w:val="28"/>
                <w:szCs w:val="28"/>
              </w:rPr>
            </w:pPr>
            <w:r w:rsidRPr="00415B93">
              <w:rPr>
                <w:color w:val="000000"/>
                <w:sz w:val="28"/>
                <w:szCs w:val="28"/>
              </w:rPr>
              <w:t>4.5.1</w:t>
            </w:r>
            <w:r>
              <w:rPr>
                <w:color w:val="000000"/>
                <w:sz w:val="28"/>
                <w:szCs w:val="28"/>
              </w:rPr>
              <w:t>2</w:t>
            </w:r>
            <w:r w:rsidRPr="00415B93">
              <w:rPr>
                <w:color w:val="000000"/>
                <w:sz w:val="28"/>
                <w:szCs w:val="28"/>
              </w:rPr>
              <w:t xml:space="preserve">. </w:t>
            </w:r>
            <w:r w:rsidRPr="00415B93">
              <w:rPr>
                <w:sz w:val="28"/>
                <w:szCs w:val="28"/>
              </w:rPr>
              <w:t xml:space="preserve">за организацию воспитательной работы по </w:t>
            </w:r>
            <w:proofErr w:type="spellStart"/>
            <w:r w:rsidRPr="00415B93">
              <w:rPr>
                <w:sz w:val="28"/>
                <w:szCs w:val="28"/>
              </w:rPr>
              <w:t>Антинаркотическому</w:t>
            </w:r>
            <w:proofErr w:type="spellEnd"/>
            <w:r w:rsidRPr="00415B93">
              <w:rPr>
                <w:sz w:val="28"/>
                <w:szCs w:val="28"/>
              </w:rPr>
              <w:t xml:space="preserve"> воспитанию:</w:t>
            </w:r>
          </w:p>
          <w:p w:rsidR="00BC6941" w:rsidRPr="00415B93" w:rsidRDefault="00BC6941" w:rsidP="00140825">
            <w:pPr>
              <w:pStyle w:val="NoSpacing"/>
              <w:rPr>
                <w:sz w:val="28"/>
                <w:szCs w:val="28"/>
              </w:rPr>
            </w:pPr>
            <w:r w:rsidRPr="00415B93">
              <w:rPr>
                <w:sz w:val="28"/>
                <w:szCs w:val="28"/>
              </w:rPr>
              <w:t>заместитель директора по воспитательной работе,</w:t>
            </w:r>
          </w:p>
          <w:p w:rsidR="00BC6941" w:rsidRPr="00415B93" w:rsidRDefault="00BC6941" w:rsidP="00140825">
            <w:pPr>
              <w:pStyle w:val="NoSpacing"/>
              <w:rPr>
                <w:sz w:val="28"/>
                <w:szCs w:val="28"/>
              </w:rPr>
            </w:pPr>
            <w:r w:rsidRPr="00415B93">
              <w:rPr>
                <w:sz w:val="28"/>
                <w:szCs w:val="28"/>
              </w:rPr>
              <w:t>учитель физической культуры</w:t>
            </w:r>
          </w:p>
          <w:p w:rsidR="00BC6941" w:rsidRPr="00415B93" w:rsidRDefault="00BC6941" w:rsidP="00140825">
            <w:pPr>
              <w:pStyle w:val="NoSpacing"/>
              <w:rPr>
                <w:color w:val="000000"/>
                <w:sz w:val="28"/>
                <w:szCs w:val="28"/>
              </w:rPr>
            </w:pPr>
            <w:r w:rsidRPr="00415B93">
              <w:rPr>
                <w:sz w:val="28"/>
                <w:szCs w:val="28"/>
              </w:rPr>
              <w:t>социальный педагог</w:t>
            </w:r>
          </w:p>
        </w:tc>
        <w:tc>
          <w:tcPr>
            <w:tcW w:w="2290" w:type="dxa"/>
          </w:tcPr>
          <w:p w:rsidR="00BC6941" w:rsidRPr="00415B93" w:rsidRDefault="00BC6941" w:rsidP="00140825">
            <w:pPr>
              <w:pStyle w:val="NoSpacing"/>
              <w:rPr>
                <w:sz w:val="28"/>
                <w:szCs w:val="28"/>
              </w:rPr>
            </w:pPr>
          </w:p>
          <w:p w:rsidR="00BC6941" w:rsidRPr="00415B93" w:rsidRDefault="00BC6941" w:rsidP="00140825">
            <w:pPr>
              <w:pStyle w:val="NoSpacing"/>
              <w:rPr>
                <w:sz w:val="28"/>
                <w:szCs w:val="28"/>
              </w:rPr>
            </w:pPr>
          </w:p>
          <w:p w:rsidR="00BC6941" w:rsidRPr="00415B93" w:rsidRDefault="00BC6941" w:rsidP="00140825">
            <w:pPr>
              <w:pStyle w:val="NoSpacing"/>
              <w:rPr>
                <w:sz w:val="28"/>
                <w:szCs w:val="28"/>
              </w:rPr>
            </w:pPr>
          </w:p>
          <w:p w:rsidR="00BC6941" w:rsidRPr="00415B93" w:rsidRDefault="00BC6941" w:rsidP="00140825">
            <w:pPr>
              <w:pStyle w:val="NoSpacing"/>
              <w:rPr>
                <w:sz w:val="28"/>
                <w:szCs w:val="28"/>
              </w:rPr>
            </w:pPr>
            <w:r w:rsidRPr="00415B93">
              <w:rPr>
                <w:sz w:val="28"/>
                <w:szCs w:val="28"/>
              </w:rPr>
              <w:t>2000 руб.</w:t>
            </w:r>
          </w:p>
          <w:p w:rsidR="00BC6941" w:rsidRPr="00415B93" w:rsidRDefault="00BC6941" w:rsidP="00140825">
            <w:pPr>
              <w:pStyle w:val="NoSpacing"/>
              <w:rPr>
                <w:sz w:val="28"/>
                <w:szCs w:val="28"/>
              </w:rPr>
            </w:pPr>
          </w:p>
          <w:p w:rsidR="00BC6941" w:rsidRPr="00415B93" w:rsidRDefault="00BC6941" w:rsidP="00140825">
            <w:pPr>
              <w:pStyle w:val="NoSpacing"/>
              <w:rPr>
                <w:sz w:val="28"/>
                <w:szCs w:val="28"/>
              </w:rPr>
            </w:pPr>
            <w:r w:rsidRPr="00415B93">
              <w:rPr>
                <w:sz w:val="28"/>
                <w:szCs w:val="28"/>
              </w:rPr>
              <w:t>2000 руб.</w:t>
            </w:r>
          </w:p>
          <w:p w:rsidR="00BC6941" w:rsidRPr="00415B93" w:rsidRDefault="00BC6941" w:rsidP="00140825">
            <w:pPr>
              <w:pStyle w:val="NoSpacing"/>
              <w:rPr>
                <w:sz w:val="28"/>
                <w:szCs w:val="28"/>
              </w:rPr>
            </w:pPr>
            <w:r w:rsidRPr="00415B93">
              <w:rPr>
                <w:sz w:val="28"/>
                <w:szCs w:val="28"/>
              </w:rPr>
              <w:t>1000 руб.</w:t>
            </w:r>
          </w:p>
        </w:tc>
      </w:tr>
      <w:tr w:rsidR="00BC6941" w:rsidRPr="00415B93" w:rsidTr="00140825">
        <w:trPr>
          <w:trHeight w:val="1052"/>
        </w:trPr>
        <w:tc>
          <w:tcPr>
            <w:tcW w:w="2182" w:type="dxa"/>
          </w:tcPr>
          <w:p w:rsidR="00BC6941" w:rsidRPr="00415B93" w:rsidRDefault="00BC6941" w:rsidP="00140825">
            <w:pPr>
              <w:spacing w:before="75" w:after="75"/>
              <w:rPr>
                <w:color w:val="000000"/>
                <w:sz w:val="28"/>
                <w:szCs w:val="28"/>
              </w:rPr>
            </w:pPr>
            <w:r w:rsidRPr="00415B93">
              <w:rPr>
                <w:color w:val="000000"/>
                <w:sz w:val="28"/>
                <w:szCs w:val="28"/>
              </w:rPr>
              <w:t>Учителям</w:t>
            </w:r>
          </w:p>
          <w:p w:rsidR="00BC6941" w:rsidRPr="00415B93" w:rsidRDefault="00BC6941" w:rsidP="00140825">
            <w:pPr>
              <w:spacing w:before="75" w:after="75"/>
              <w:rPr>
                <w:color w:val="000000"/>
                <w:sz w:val="28"/>
                <w:szCs w:val="28"/>
              </w:rPr>
            </w:pPr>
          </w:p>
          <w:p w:rsidR="00BC6941" w:rsidRPr="00415B93" w:rsidRDefault="00BC6941" w:rsidP="00140825">
            <w:pPr>
              <w:rPr>
                <w:color w:val="000000"/>
                <w:sz w:val="28"/>
                <w:szCs w:val="28"/>
              </w:rPr>
            </w:pPr>
          </w:p>
          <w:p w:rsidR="00BC6941" w:rsidRPr="00415B93" w:rsidRDefault="00BC6941" w:rsidP="00140825">
            <w:pPr>
              <w:rPr>
                <w:color w:val="000000"/>
                <w:sz w:val="28"/>
                <w:szCs w:val="28"/>
              </w:rPr>
            </w:pPr>
          </w:p>
        </w:tc>
        <w:tc>
          <w:tcPr>
            <w:tcW w:w="5518" w:type="dxa"/>
          </w:tcPr>
          <w:p w:rsidR="00BC6941" w:rsidRPr="00415B93" w:rsidRDefault="00BC6941" w:rsidP="00140825">
            <w:pPr>
              <w:pStyle w:val="NoSpacing"/>
              <w:rPr>
                <w:sz w:val="28"/>
                <w:szCs w:val="28"/>
              </w:rPr>
            </w:pPr>
            <w:r w:rsidRPr="00415B93">
              <w:rPr>
                <w:sz w:val="28"/>
                <w:szCs w:val="28"/>
              </w:rPr>
              <w:t>4.5.1</w:t>
            </w:r>
            <w:r>
              <w:rPr>
                <w:sz w:val="28"/>
                <w:szCs w:val="28"/>
              </w:rPr>
              <w:t>3</w:t>
            </w:r>
            <w:r w:rsidRPr="00415B93">
              <w:rPr>
                <w:sz w:val="28"/>
                <w:szCs w:val="28"/>
              </w:rPr>
              <w:t>. За внеурочную (аудиторскую) деятельность</w:t>
            </w:r>
          </w:p>
        </w:tc>
        <w:tc>
          <w:tcPr>
            <w:tcW w:w="2290" w:type="dxa"/>
          </w:tcPr>
          <w:p w:rsidR="00BC6941" w:rsidRPr="00415B93" w:rsidRDefault="00BC6941" w:rsidP="00140825">
            <w:pPr>
              <w:pStyle w:val="NoSpacing"/>
              <w:rPr>
                <w:sz w:val="28"/>
                <w:szCs w:val="28"/>
              </w:rPr>
            </w:pPr>
            <w:proofErr w:type="spellStart"/>
            <w:r w:rsidRPr="00415B93">
              <w:rPr>
                <w:sz w:val="28"/>
                <w:szCs w:val="28"/>
              </w:rPr>
              <w:t>Стп</w:t>
            </w:r>
            <w:proofErr w:type="spellEnd"/>
            <w:r w:rsidRPr="00415B93">
              <w:rPr>
                <w:b/>
                <w:bCs/>
                <w:sz w:val="28"/>
                <w:szCs w:val="28"/>
              </w:rPr>
              <w:t xml:space="preserve"> × </w:t>
            </w:r>
            <w:r w:rsidRPr="00415B93">
              <w:rPr>
                <w:sz w:val="28"/>
                <w:szCs w:val="28"/>
              </w:rPr>
              <w:t xml:space="preserve">количество учащихся </w:t>
            </w:r>
            <w:r w:rsidRPr="00415B93">
              <w:rPr>
                <w:b/>
                <w:bCs/>
                <w:sz w:val="28"/>
                <w:szCs w:val="28"/>
              </w:rPr>
              <w:t xml:space="preserve">× </w:t>
            </w:r>
            <w:r w:rsidRPr="00415B93">
              <w:rPr>
                <w:sz w:val="28"/>
                <w:szCs w:val="28"/>
              </w:rPr>
              <w:t xml:space="preserve">(количество недельных часов </w:t>
            </w:r>
            <w:r w:rsidRPr="00415B93">
              <w:rPr>
                <w:b/>
                <w:bCs/>
                <w:sz w:val="28"/>
                <w:szCs w:val="28"/>
              </w:rPr>
              <w:t>×</w:t>
            </w:r>
            <w:r w:rsidRPr="00415B93">
              <w:rPr>
                <w:sz w:val="28"/>
                <w:szCs w:val="28"/>
              </w:rPr>
              <w:t xml:space="preserve"> 4)</w:t>
            </w:r>
          </w:p>
        </w:tc>
      </w:tr>
      <w:tr w:rsidR="00BC6941" w:rsidRPr="00415B93" w:rsidTr="00140825">
        <w:trPr>
          <w:trHeight w:val="1052"/>
        </w:trPr>
        <w:tc>
          <w:tcPr>
            <w:tcW w:w="2182" w:type="dxa"/>
          </w:tcPr>
          <w:p w:rsidR="00BC6941" w:rsidRPr="00415B93" w:rsidRDefault="00BC6941" w:rsidP="00140825">
            <w:pPr>
              <w:spacing w:before="75" w:after="75"/>
              <w:rPr>
                <w:color w:val="000000"/>
                <w:sz w:val="28"/>
                <w:szCs w:val="28"/>
              </w:rPr>
            </w:pPr>
            <w:r>
              <w:rPr>
                <w:color w:val="000000"/>
                <w:sz w:val="28"/>
                <w:szCs w:val="28"/>
              </w:rPr>
              <w:t xml:space="preserve">Библиотекарь </w:t>
            </w:r>
          </w:p>
        </w:tc>
        <w:tc>
          <w:tcPr>
            <w:tcW w:w="5518" w:type="dxa"/>
          </w:tcPr>
          <w:p w:rsidR="00BC6941" w:rsidRPr="00415B93" w:rsidRDefault="00BC6941" w:rsidP="00140825">
            <w:pPr>
              <w:pStyle w:val="NoSpacing"/>
              <w:rPr>
                <w:sz w:val="28"/>
                <w:szCs w:val="28"/>
              </w:rPr>
            </w:pPr>
            <w:r>
              <w:rPr>
                <w:sz w:val="28"/>
                <w:szCs w:val="28"/>
              </w:rPr>
              <w:t xml:space="preserve">4.5.14. </w:t>
            </w:r>
            <w:r w:rsidRPr="00511F5B">
              <w:rPr>
                <w:color w:val="000000"/>
                <w:sz w:val="28"/>
                <w:szCs w:val="28"/>
              </w:rPr>
              <w:t>Увеличение объема работ</w:t>
            </w:r>
          </w:p>
        </w:tc>
        <w:tc>
          <w:tcPr>
            <w:tcW w:w="2290" w:type="dxa"/>
          </w:tcPr>
          <w:p w:rsidR="00BC6941" w:rsidRPr="00415B93" w:rsidRDefault="00BC6941" w:rsidP="00140825">
            <w:pPr>
              <w:pStyle w:val="NoSpacing"/>
              <w:rPr>
                <w:sz w:val="28"/>
                <w:szCs w:val="28"/>
              </w:rPr>
            </w:pPr>
            <w:r>
              <w:rPr>
                <w:sz w:val="28"/>
                <w:szCs w:val="28"/>
              </w:rPr>
              <w:t>2000 руб.</w:t>
            </w:r>
          </w:p>
        </w:tc>
      </w:tr>
    </w:tbl>
    <w:p w:rsidR="00BC6941" w:rsidRPr="00415B93" w:rsidRDefault="00BC6941" w:rsidP="00BC6941">
      <w:pPr>
        <w:autoSpaceDE w:val="0"/>
        <w:autoSpaceDN w:val="0"/>
        <w:adjustRightInd w:val="0"/>
        <w:rPr>
          <w:sz w:val="28"/>
          <w:szCs w:val="28"/>
        </w:rPr>
      </w:pPr>
    </w:p>
    <w:p w:rsidR="00BC6941" w:rsidRPr="00415B93" w:rsidRDefault="00BC6941" w:rsidP="00BC6941">
      <w:pPr>
        <w:pStyle w:val="HTML"/>
        <w:ind w:firstLine="840"/>
        <w:jc w:val="both"/>
        <w:rPr>
          <w:rFonts w:ascii="Times New Roman" w:hAnsi="Times New Roman"/>
          <w:sz w:val="28"/>
          <w:szCs w:val="28"/>
        </w:rPr>
      </w:pPr>
      <w:r w:rsidRPr="00415B93">
        <w:rPr>
          <w:rFonts w:ascii="Times New Roman" w:hAnsi="Times New Roman"/>
          <w:sz w:val="28"/>
          <w:szCs w:val="28"/>
        </w:rPr>
        <w:lastRenderedPageBreak/>
        <w:t>4.6. Специалистам, работающим в сельской местности, к окладу (должностному окладу), ставке заработной платы устанавливается компенсационная выплата в размере 25%.</w:t>
      </w:r>
    </w:p>
    <w:p w:rsidR="00BC6941" w:rsidRPr="00415B93" w:rsidRDefault="00BC6941" w:rsidP="00BC6941">
      <w:pPr>
        <w:pStyle w:val="HTML"/>
        <w:ind w:firstLine="840"/>
        <w:jc w:val="both"/>
        <w:rPr>
          <w:rFonts w:ascii="Times New Roman" w:hAnsi="Times New Roman"/>
          <w:sz w:val="28"/>
          <w:szCs w:val="28"/>
        </w:rPr>
      </w:pPr>
      <w:r w:rsidRPr="00415B93">
        <w:rPr>
          <w:rFonts w:ascii="Times New Roman" w:hAnsi="Times New Roman"/>
          <w:sz w:val="28"/>
          <w:szCs w:val="28"/>
        </w:rPr>
        <w:t>Применение указанной выплаты не образует новый оклад и не учитывается при исчислении иных компенсационных и стимулирующих выплатах.</w:t>
      </w:r>
    </w:p>
    <w:p w:rsidR="00BC6941" w:rsidRPr="00415B93" w:rsidRDefault="00BC6941" w:rsidP="00BC6941">
      <w:pPr>
        <w:tabs>
          <w:tab w:val="left" w:pos="1512"/>
        </w:tabs>
        <w:spacing w:line="322" w:lineRule="exact"/>
        <w:ind w:right="20"/>
        <w:jc w:val="both"/>
        <w:rPr>
          <w:sz w:val="28"/>
          <w:szCs w:val="28"/>
        </w:rPr>
      </w:pPr>
      <w:r w:rsidRPr="00415B93">
        <w:rPr>
          <w:spacing w:val="-8"/>
          <w:sz w:val="28"/>
          <w:szCs w:val="28"/>
        </w:rPr>
        <w:t xml:space="preserve">4.7. </w:t>
      </w:r>
      <w:r w:rsidRPr="00415B93">
        <w:rPr>
          <w:sz w:val="28"/>
          <w:szCs w:val="28"/>
        </w:rPr>
        <w:t>Выплаты за специфику работы педагогическим и другим работникам в отдельных учреждениях отрасли «Образование» устанавливаются к окладу (должностному окладу), ставке заработной платы в соответствии с Приложением № 6 к настоящему Положению.</w:t>
      </w:r>
    </w:p>
    <w:p w:rsidR="00BC6941" w:rsidRPr="00415B93" w:rsidRDefault="00BC6941" w:rsidP="00BC6941">
      <w:pPr>
        <w:autoSpaceDE w:val="0"/>
        <w:autoSpaceDN w:val="0"/>
        <w:adjustRightInd w:val="0"/>
        <w:ind w:firstLine="840"/>
        <w:rPr>
          <w:spacing w:val="-8"/>
          <w:sz w:val="28"/>
          <w:szCs w:val="28"/>
        </w:rPr>
      </w:pPr>
      <w:r w:rsidRPr="00415B93">
        <w:rPr>
          <w:sz w:val="28"/>
          <w:szCs w:val="28"/>
        </w:rPr>
        <w:t>Применение выплат за специфику работы не образует новый оклад и не учитывается при исчислении иных компенсационных и стимулирующих выплат</w:t>
      </w:r>
    </w:p>
    <w:p w:rsidR="00BC6941" w:rsidRPr="00415B93" w:rsidRDefault="00BC6941" w:rsidP="00BC6941">
      <w:pPr>
        <w:numPr>
          <w:ilvl w:val="1"/>
          <w:numId w:val="5"/>
        </w:numPr>
        <w:autoSpaceDE w:val="0"/>
        <w:autoSpaceDN w:val="0"/>
        <w:adjustRightInd w:val="0"/>
        <w:ind w:left="0" w:firstLine="840"/>
        <w:jc w:val="both"/>
        <w:rPr>
          <w:spacing w:val="-8"/>
          <w:sz w:val="28"/>
          <w:szCs w:val="28"/>
        </w:rPr>
      </w:pPr>
      <w:r w:rsidRPr="00415B93">
        <w:rPr>
          <w:spacing w:val="-8"/>
          <w:sz w:val="28"/>
          <w:szCs w:val="28"/>
        </w:rPr>
        <w:t xml:space="preserve">Доплата за работу в ночное время </w:t>
      </w:r>
      <w:proofErr w:type="gramStart"/>
      <w:r w:rsidRPr="00415B93">
        <w:rPr>
          <w:spacing w:val="-8"/>
          <w:sz w:val="28"/>
          <w:szCs w:val="28"/>
        </w:rPr>
        <w:t xml:space="preserve">производится работникам за каждый час работы в ночное время </w:t>
      </w:r>
      <w:r w:rsidRPr="00415B93">
        <w:rPr>
          <w:sz w:val="28"/>
          <w:szCs w:val="28"/>
        </w:rPr>
        <w:t>ставке заработной платы в размере</w:t>
      </w:r>
      <w:r w:rsidRPr="00415B93">
        <w:rPr>
          <w:spacing w:val="-8"/>
          <w:sz w:val="28"/>
          <w:szCs w:val="28"/>
        </w:rPr>
        <w:t xml:space="preserve"> 35% Ночным считается</w:t>
      </w:r>
      <w:proofErr w:type="gramEnd"/>
      <w:r w:rsidRPr="00415B93">
        <w:rPr>
          <w:spacing w:val="-8"/>
          <w:sz w:val="28"/>
          <w:szCs w:val="28"/>
        </w:rPr>
        <w:t xml:space="preserve"> время с 10 часов вечера до 6 часов утра. Минимальные размеры повышения оплаты труда за работу в ночное время устанавливаются в соответствии с Трудовым кодексом Российской Федерации.</w:t>
      </w:r>
    </w:p>
    <w:p w:rsidR="00BC6941" w:rsidRPr="00415B93" w:rsidRDefault="00BC6941" w:rsidP="00BC6941">
      <w:pPr>
        <w:autoSpaceDE w:val="0"/>
        <w:autoSpaceDN w:val="0"/>
        <w:adjustRightInd w:val="0"/>
        <w:ind w:firstLine="840"/>
        <w:rPr>
          <w:spacing w:val="-8"/>
          <w:sz w:val="28"/>
          <w:szCs w:val="28"/>
        </w:rPr>
      </w:pPr>
      <w:r w:rsidRPr="00415B93">
        <w:rPr>
          <w:spacing w:val="-8"/>
          <w:sz w:val="28"/>
          <w:szCs w:val="28"/>
        </w:rPr>
        <w:t xml:space="preserve">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BC6941" w:rsidRPr="00415B93" w:rsidRDefault="00BC6941" w:rsidP="00BC6941">
      <w:pPr>
        <w:autoSpaceDE w:val="0"/>
        <w:autoSpaceDN w:val="0"/>
        <w:adjustRightInd w:val="0"/>
        <w:ind w:firstLine="840"/>
        <w:jc w:val="both"/>
        <w:rPr>
          <w:spacing w:val="-8"/>
          <w:sz w:val="28"/>
          <w:szCs w:val="28"/>
        </w:rPr>
      </w:pPr>
      <w:r w:rsidRPr="00415B93">
        <w:rPr>
          <w:spacing w:val="-8"/>
          <w:sz w:val="28"/>
          <w:szCs w:val="28"/>
        </w:rPr>
        <w:t xml:space="preserve">4.9.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w:t>
      </w:r>
    </w:p>
    <w:p w:rsidR="00BC6941" w:rsidRPr="00415B93" w:rsidRDefault="00BC6941" w:rsidP="00BC6941">
      <w:pPr>
        <w:autoSpaceDE w:val="0"/>
        <w:autoSpaceDN w:val="0"/>
        <w:adjustRightInd w:val="0"/>
        <w:ind w:firstLine="840"/>
        <w:jc w:val="both"/>
        <w:rPr>
          <w:spacing w:val="-8"/>
          <w:sz w:val="28"/>
          <w:szCs w:val="28"/>
        </w:rPr>
      </w:pPr>
      <w:r w:rsidRPr="00415B93">
        <w:rPr>
          <w:spacing w:val="-8"/>
          <w:sz w:val="28"/>
          <w:szCs w:val="28"/>
        </w:rPr>
        <w:t>Размер доплаты составляет:</w:t>
      </w:r>
    </w:p>
    <w:p w:rsidR="00BC6941" w:rsidRPr="00415B93" w:rsidRDefault="00BC6941" w:rsidP="00BC6941">
      <w:pPr>
        <w:ind w:firstLine="840"/>
        <w:jc w:val="both"/>
        <w:rPr>
          <w:sz w:val="28"/>
          <w:szCs w:val="28"/>
        </w:rPr>
      </w:pPr>
      <w:r w:rsidRPr="00415B93">
        <w:rPr>
          <w:spacing w:val="-8"/>
          <w:sz w:val="28"/>
          <w:szCs w:val="28"/>
        </w:rPr>
        <w:t xml:space="preserve">не менее одинарной дневной ставки </w:t>
      </w:r>
      <w:r w:rsidRPr="00415B93">
        <w:rPr>
          <w:sz w:val="28"/>
          <w:szCs w:val="28"/>
        </w:rPr>
        <w:t xml:space="preserve">сверх оклада (должностного оклада) при </w:t>
      </w:r>
      <w:proofErr w:type="gramStart"/>
      <w:r w:rsidRPr="00415B93">
        <w:rPr>
          <w:sz w:val="28"/>
          <w:szCs w:val="28"/>
        </w:rPr>
        <w:t>работе полный день</w:t>
      </w:r>
      <w:proofErr w:type="gramEnd"/>
      <w:r w:rsidRPr="00415B93">
        <w:rPr>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BC6941" w:rsidRPr="00415B93" w:rsidRDefault="00BC6941" w:rsidP="00BC6941">
      <w:pPr>
        <w:ind w:firstLine="840"/>
        <w:jc w:val="both"/>
        <w:rPr>
          <w:sz w:val="28"/>
          <w:szCs w:val="28"/>
        </w:rPr>
      </w:pPr>
      <w:proofErr w:type="gramStart"/>
      <w:r w:rsidRPr="00415B93">
        <w:rPr>
          <w:sz w:val="28"/>
          <w:szCs w:val="28"/>
        </w:rPr>
        <w:t xml:space="preserve">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w:t>
      </w:r>
      <w:proofErr w:type="gramEnd"/>
    </w:p>
    <w:p w:rsidR="00BC6941" w:rsidRPr="00415B93" w:rsidRDefault="00BC6941" w:rsidP="00BC6941">
      <w:pPr>
        <w:jc w:val="both"/>
        <w:rPr>
          <w:sz w:val="28"/>
          <w:szCs w:val="28"/>
        </w:rPr>
      </w:pPr>
      <w:r w:rsidRPr="00415B93">
        <w:rPr>
          <w:sz w:val="28"/>
          <w:szCs w:val="28"/>
        </w:rPr>
        <w:t>оклада) сверх оклада (должностного оклада) за каждый час работы, если работа производилась сверх месячной нормы рабочего времени.</w:t>
      </w:r>
    </w:p>
    <w:p w:rsidR="00BC6941" w:rsidRPr="00415B93" w:rsidRDefault="00BC6941" w:rsidP="00BC6941">
      <w:pPr>
        <w:autoSpaceDE w:val="0"/>
        <w:autoSpaceDN w:val="0"/>
        <w:adjustRightInd w:val="0"/>
        <w:ind w:firstLine="840"/>
        <w:rPr>
          <w:spacing w:val="-6"/>
          <w:sz w:val="28"/>
          <w:szCs w:val="28"/>
        </w:rPr>
      </w:pPr>
      <w:r w:rsidRPr="00415B93">
        <w:rPr>
          <w:spacing w:val="-8"/>
          <w:sz w:val="28"/>
          <w:szCs w:val="28"/>
        </w:rPr>
        <w:t xml:space="preserve">4.10. Повышенная оплата сверхурочной работы составляет за первые два часа работы не </w:t>
      </w:r>
      <w:proofErr w:type="gramStart"/>
      <w:r w:rsidRPr="00415B93">
        <w:rPr>
          <w:spacing w:val="-8"/>
          <w:sz w:val="28"/>
          <w:szCs w:val="28"/>
        </w:rPr>
        <w:t>менее полуторного</w:t>
      </w:r>
      <w:proofErr w:type="gramEnd"/>
      <w:r w:rsidRPr="00415B93">
        <w:rPr>
          <w:spacing w:val="-8"/>
          <w:sz w:val="28"/>
          <w:szCs w:val="28"/>
        </w:rPr>
        <w:t xml:space="preserve"> размера, за последующие часы - двойного размера </w:t>
      </w:r>
      <w:r w:rsidRPr="00415B93">
        <w:rPr>
          <w:spacing w:val="-6"/>
          <w:sz w:val="28"/>
          <w:szCs w:val="28"/>
        </w:rPr>
        <w:t>в соответствии со статьей 152 Трудового кодекса Российской Федерации.</w:t>
      </w:r>
    </w:p>
    <w:p w:rsidR="00BC6941" w:rsidRPr="00415B93" w:rsidRDefault="00BC6941" w:rsidP="00BC6941">
      <w:pPr>
        <w:ind w:firstLine="840"/>
        <w:rPr>
          <w:sz w:val="28"/>
          <w:szCs w:val="28"/>
        </w:rPr>
      </w:pPr>
      <w:r w:rsidRPr="00415B93">
        <w:rPr>
          <w:sz w:val="28"/>
          <w:szCs w:val="28"/>
        </w:rPr>
        <w:t xml:space="preserve">4.11. 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 </w:t>
      </w:r>
    </w:p>
    <w:p w:rsidR="00BC6941" w:rsidRPr="00415B93" w:rsidRDefault="00BC6941" w:rsidP="00BC6941">
      <w:pPr>
        <w:ind w:firstLine="840"/>
        <w:rPr>
          <w:sz w:val="28"/>
          <w:szCs w:val="28"/>
        </w:rPr>
      </w:pPr>
      <w:r w:rsidRPr="00415B93">
        <w:rPr>
          <w:sz w:val="28"/>
          <w:szCs w:val="28"/>
        </w:rPr>
        <w:lastRenderedPageBreak/>
        <w:t xml:space="preserve">4.12. Размеры и условия осуществления выплат компенсационного характера конкретизируются в трудовых договорах работников. </w:t>
      </w:r>
    </w:p>
    <w:p w:rsidR="00BC6941" w:rsidRPr="00415B93" w:rsidRDefault="00BC6941" w:rsidP="00BC6941">
      <w:pPr>
        <w:ind w:firstLine="840"/>
        <w:rPr>
          <w:sz w:val="28"/>
          <w:szCs w:val="28"/>
        </w:rPr>
      </w:pPr>
      <w:r w:rsidRPr="00415B93">
        <w:rPr>
          <w:sz w:val="28"/>
          <w:szCs w:val="28"/>
        </w:rPr>
        <w:t>4.13. Выплаты компенсационного характера устанавливаются к окладу (должностному окладу), ставке заработной платы работников без учета применения повышающих коэффициентов к окладу и стимулирующих выплат пропорционально установленной нагрузке (педагогической работе).</w:t>
      </w:r>
    </w:p>
    <w:p w:rsidR="00BC6941" w:rsidRPr="00415B93" w:rsidRDefault="00BC6941" w:rsidP="00BC6941">
      <w:pPr>
        <w:ind w:firstLine="840"/>
        <w:rPr>
          <w:sz w:val="28"/>
          <w:szCs w:val="28"/>
        </w:rPr>
      </w:pPr>
    </w:p>
    <w:p w:rsidR="00BC6941" w:rsidRPr="00415B93" w:rsidRDefault="00BC6941" w:rsidP="00BC6941">
      <w:pPr>
        <w:autoSpaceDE w:val="0"/>
        <w:autoSpaceDN w:val="0"/>
        <w:adjustRightInd w:val="0"/>
        <w:jc w:val="center"/>
        <w:rPr>
          <w:rFonts w:eastAsia="Batang"/>
          <w:b/>
          <w:bCs/>
          <w:sz w:val="28"/>
          <w:szCs w:val="28"/>
          <w:lang w:eastAsia="ko-KR"/>
        </w:rPr>
      </w:pPr>
    </w:p>
    <w:p w:rsidR="00BC6941" w:rsidRPr="00415B93" w:rsidRDefault="00BC6941" w:rsidP="00BC6941">
      <w:pPr>
        <w:autoSpaceDE w:val="0"/>
        <w:autoSpaceDN w:val="0"/>
        <w:adjustRightInd w:val="0"/>
        <w:jc w:val="center"/>
        <w:rPr>
          <w:rFonts w:eastAsia="Batang"/>
          <w:b/>
          <w:bCs/>
          <w:sz w:val="28"/>
          <w:szCs w:val="28"/>
          <w:lang w:eastAsia="ko-KR"/>
        </w:rPr>
      </w:pPr>
      <w:r w:rsidRPr="00415B93">
        <w:rPr>
          <w:rFonts w:eastAsia="Batang"/>
          <w:b/>
          <w:bCs/>
          <w:sz w:val="28"/>
          <w:szCs w:val="28"/>
          <w:lang w:eastAsia="ko-KR"/>
        </w:rPr>
        <w:t>5. Порядок и условия премирования работников учреждения.</w:t>
      </w:r>
    </w:p>
    <w:p w:rsidR="00BC6941" w:rsidRPr="00415B93" w:rsidRDefault="00BC6941" w:rsidP="00BC6941">
      <w:pPr>
        <w:autoSpaceDE w:val="0"/>
        <w:autoSpaceDN w:val="0"/>
        <w:adjustRightInd w:val="0"/>
        <w:rPr>
          <w:rFonts w:eastAsia="Batang"/>
          <w:sz w:val="28"/>
          <w:szCs w:val="28"/>
          <w:lang w:eastAsia="ko-KR"/>
        </w:rPr>
      </w:pPr>
    </w:p>
    <w:p w:rsidR="00BC6941" w:rsidRPr="00415B93" w:rsidRDefault="00BC6941" w:rsidP="00BC6941">
      <w:pPr>
        <w:numPr>
          <w:ilvl w:val="0"/>
          <w:numId w:val="15"/>
        </w:numPr>
        <w:tabs>
          <w:tab w:val="left" w:pos="1498"/>
        </w:tabs>
        <w:spacing w:line="322" w:lineRule="exact"/>
        <w:ind w:left="20" w:right="40" w:firstLine="840"/>
        <w:jc w:val="both"/>
        <w:rPr>
          <w:sz w:val="28"/>
          <w:szCs w:val="28"/>
        </w:rPr>
      </w:pPr>
      <w:r w:rsidRPr="00415B93">
        <w:rPr>
          <w:sz w:val="28"/>
          <w:szCs w:val="28"/>
        </w:rPr>
        <w:t xml:space="preserve"> </w:t>
      </w:r>
      <w:proofErr w:type="gramStart"/>
      <w:r w:rsidRPr="00415B93">
        <w:rPr>
          <w:sz w:val="28"/>
          <w:szCs w:val="28"/>
        </w:rPr>
        <w:t>В целях поощрения работников за выполненную работу в учреждении в соответствии с Перечнем</w:t>
      </w:r>
      <w:proofErr w:type="gramEnd"/>
      <w:r w:rsidRPr="00415B93">
        <w:rPr>
          <w:sz w:val="28"/>
          <w:szCs w:val="28"/>
        </w:rPr>
        <w:t xml:space="preserve"> видов выплат стимулирующего характера в учреждениях отрасли «Образование» могут быть установлены премии:</w:t>
      </w:r>
    </w:p>
    <w:p w:rsidR="00BC6941" w:rsidRPr="00415B93" w:rsidRDefault="00BC6941" w:rsidP="00BC6941">
      <w:pPr>
        <w:spacing w:line="322" w:lineRule="exact"/>
        <w:ind w:left="20" w:firstLine="840"/>
        <w:jc w:val="both"/>
        <w:rPr>
          <w:sz w:val="28"/>
          <w:szCs w:val="28"/>
        </w:rPr>
      </w:pPr>
      <w:r w:rsidRPr="00415B93">
        <w:rPr>
          <w:sz w:val="28"/>
          <w:szCs w:val="28"/>
        </w:rPr>
        <w:t>по итогам работы (за месяц, квартал, полугодие, девять месяцев, год);</w:t>
      </w:r>
    </w:p>
    <w:p w:rsidR="00BC6941" w:rsidRPr="00415B93" w:rsidRDefault="00BC6941" w:rsidP="00BC6941">
      <w:pPr>
        <w:spacing w:line="322" w:lineRule="exact"/>
        <w:ind w:left="20" w:firstLine="840"/>
        <w:jc w:val="both"/>
        <w:rPr>
          <w:sz w:val="28"/>
          <w:szCs w:val="28"/>
        </w:rPr>
      </w:pPr>
      <w:r w:rsidRPr="00415B93">
        <w:rPr>
          <w:sz w:val="28"/>
          <w:szCs w:val="28"/>
        </w:rPr>
        <w:t>за качество выполняемых работ;</w:t>
      </w:r>
    </w:p>
    <w:p w:rsidR="00BC6941" w:rsidRPr="00415B93" w:rsidRDefault="00BC6941" w:rsidP="00BC6941">
      <w:pPr>
        <w:spacing w:line="322" w:lineRule="exact"/>
        <w:ind w:left="20" w:firstLine="840"/>
        <w:jc w:val="both"/>
        <w:rPr>
          <w:sz w:val="28"/>
          <w:szCs w:val="28"/>
        </w:rPr>
      </w:pPr>
      <w:r w:rsidRPr="00415B93">
        <w:rPr>
          <w:sz w:val="28"/>
          <w:szCs w:val="28"/>
        </w:rPr>
        <w:t>за выполнение особо важных и срочных работ;</w:t>
      </w:r>
    </w:p>
    <w:p w:rsidR="00BC6941" w:rsidRPr="00415B93" w:rsidRDefault="00BC6941" w:rsidP="00BC6941">
      <w:pPr>
        <w:spacing w:line="322" w:lineRule="exact"/>
        <w:ind w:left="20" w:firstLine="840"/>
        <w:jc w:val="both"/>
        <w:rPr>
          <w:sz w:val="28"/>
          <w:szCs w:val="28"/>
        </w:rPr>
      </w:pPr>
      <w:r w:rsidRPr="00415B93">
        <w:rPr>
          <w:sz w:val="28"/>
          <w:szCs w:val="28"/>
        </w:rPr>
        <w:t>за интенсивность и высокие результаты работы.</w:t>
      </w:r>
    </w:p>
    <w:p w:rsidR="00BC6941" w:rsidRPr="00415B93" w:rsidRDefault="00BC6941" w:rsidP="00BC6941">
      <w:pPr>
        <w:spacing w:line="322" w:lineRule="exact"/>
        <w:ind w:left="20" w:right="40" w:firstLine="840"/>
        <w:jc w:val="both"/>
        <w:rPr>
          <w:sz w:val="28"/>
          <w:szCs w:val="28"/>
        </w:rPr>
      </w:pPr>
      <w:r w:rsidRPr="00415B93">
        <w:rPr>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оказания дополнительных платных услуг и иной, приносящей доход деятельности направленных учреждением на оплату труда работников:</w:t>
      </w:r>
    </w:p>
    <w:p w:rsidR="00BC6941" w:rsidRPr="00415B93" w:rsidRDefault="00BC6941" w:rsidP="00BC6941">
      <w:pPr>
        <w:spacing w:line="322" w:lineRule="exact"/>
        <w:ind w:left="20" w:right="40" w:firstLine="840"/>
        <w:jc w:val="both"/>
        <w:rPr>
          <w:sz w:val="28"/>
          <w:szCs w:val="28"/>
        </w:rPr>
      </w:pPr>
      <w:r w:rsidRPr="00415B93">
        <w:rPr>
          <w:sz w:val="28"/>
          <w:szCs w:val="28"/>
        </w:rPr>
        <w:t>заместителей руководителя, главного бухгалтера, главных специалистов и иных работников, подчиненных руководителю непосредственно;</w:t>
      </w:r>
    </w:p>
    <w:p w:rsidR="00BC6941" w:rsidRPr="00415B93" w:rsidRDefault="00BC6941" w:rsidP="00BC6941">
      <w:pPr>
        <w:spacing w:line="322" w:lineRule="exact"/>
        <w:ind w:left="20" w:right="40" w:firstLine="840"/>
        <w:jc w:val="both"/>
        <w:rPr>
          <w:sz w:val="28"/>
          <w:szCs w:val="28"/>
        </w:rPr>
      </w:pPr>
      <w:r w:rsidRPr="00415B93">
        <w:rPr>
          <w:sz w:val="28"/>
          <w:szCs w:val="28"/>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BC6941" w:rsidRPr="00415B93" w:rsidRDefault="00BC6941" w:rsidP="00BC6941">
      <w:pPr>
        <w:spacing w:line="322" w:lineRule="exact"/>
        <w:ind w:left="20" w:right="40" w:firstLine="840"/>
        <w:jc w:val="both"/>
        <w:rPr>
          <w:sz w:val="28"/>
          <w:szCs w:val="28"/>
        </w:rPr>
      </w:pPr>
      <w:r w:rsidRPr="00415B93">
        <w:rPr>
          <w:sz w:val="28"/>
          <w:szCs w:val="28"/>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BC6941" w:rsidRPr="00415B93" w:rsidRDefault="00BC6941" w:rsidP="00BC6941">
      <w:pPr>
        <w:ind w:firstLine="840"/>
        <w:rPr>
          <w:sz w:val="28"/>
          <w:szCs w:val="28"/>
        </w:rPr>
      </w:pPr>
      <w:r w:rsidRPr="00415B93">
        <w:rPr>
          <w:sz w:val="28"/>
          <w:szCs w:val="28"/>
        </w:rPr>
        <w:t>по итогам работы (за месяц, квартал, полугодие, девять месяцев, год):</w:t>
      </w:r>
    </w:p>
    <w:p w:rsidR="00BC6941" w:rsidRPr="00415B93" w:rsidRDefault="00BC6941" w:rsidP="00BC6941">
      <w:pPr>
        <w:ind w:firstLine="840"/>
        <w:rPr>
          <w:sz w:val="28"/>
          <w:szCs w:val="28"/>
        </w:rPr>
      </w:pPr>
      <w:r w:rsidRPr="00415B93">
        <w:rPr>
          <w:sz w:val="28"/>
          <w:szCs w:val="28"/>
        </w:rPr>
        <w:t>5.1.1.2. Работникам административно-управленческого персонала: заместителю директора по учебной работе, заместителю дире</w:t>
      </w:r>
      <w:r>
        <w:rPr>
          <w:sz w:val="28"/>
          <w:szCs w:val="28"/>
        </w:rPr>
        <w:t>ктора по воспитательной работе</w:t>
      </w:r>
      <w:r w:rsidRPr="00415B93">
        <w:rPr>
          <w:sz w:val="28"/>
          <w:szCs w:val="28"/>
        </w:rPr>
        <w:t>, завхозу – 50% от оклада; учебно-вспомогательного персонала: библиотекарю– 50% от оклада; младшему обслуживающему персоналу: повару, кухонному рабочему, уборщикам служебных помещений, сторожу – 50% от оклада за качество выполняемых работ.</w:t>
      </w:r>
    </w:p>
    <w:p w:rsidR="00BC6941" w:rsidRPr="00415B93" w:rsidRDefault="00BC6941" w:rsidP="00BC6941">
      <w:pPr>
        <w:ind w:firstLine="840"/>
        <w:rPr>
          <w:sz w:val="28"/>
          <w:szCs w:val="28"/>
        </w:rPr>
      </w:pPr>
      <w:r w:rsidRPr="00415B93">
        <w:rPr>
          <w:sz w:val="28"/>
          <w:szCs w:val="28"/>
        </w:rPr>
        <w:t>5.1.2. за выполнение особо важных и срочных работ 100% от оклада всем работникам учреждения;</w:t>
      </w:r>
    </w:p>
    <w:p w:rsidR="00BC6941" w:rsidRPr="00415B93" w:rsidRDefault="00BC6941" w:rsidP="00BC6941">
      <w:pPr>
        <w:ind w:firstLine="840"/>
        <w:rPr>
          <w:sz w:val="28"/>
          <w:szCs w:val="28"/>
        </w:rPr>
      </w:pPr>
      <w:r w:rsidRPr="00415B93">
        <w:rPr>
          <w:sz w:val="28"/>
          <w:szCs w:val="28"/>
        </w:rPr>
        <w:t>5.1.3. за интенсивность и высокие результаты работы:</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80"/>
        <w:gridCol w:w="5325"/>
        <w:gridCol w:w="2085"/>
      </w:tblGrid>
      <w:tr w:rsidR="00BC6941" w:rsidRPr="00415B93" w:rsidTr="00140825">
        <w:tc>
          <w:tcPr>
            <w:tcW w:w="2580" w:type="dxa"/>
          </w:tcPr>
          <w:p w:rsidR="00BC6941" w:rsidRPr="00415B93" w:rsidRDefault="00BC6941" w:rsidP="00140825">
            <w:pPr>
              <w:spacing w:before="75" w:after="75"/>
              <w:rPr>
                <w:color w:val="000000"/>
                <w:sz w:val="28"/>
                <w:szCs w:val="28"/>
              </w:rPr>
            </w:pPr>
            <w:r w:rsidRPr="00415B93">
              <w:rPr>
                <w:b/>
                <w:bCs/>
                <w:sz w:val="28"/>
                <w:szCs w:val="28"/>
              </w:rPr>
              <w:t xml:space="preserve"> </w:t>
            </w:r>
            <w:r w:rsidRPr="00415B93">
              <w:rPr>
                <w:iCs/>
                <w:color w:val="000000"/>
                <w:sz w:val="28"/>
                <w:szCs w:val="28"/>
              </w:rPr>
              <w:t xml:space="preserve">Заместителю директора по УВР, ВР </w:t>
            </w:r>
          </w:p>
        </w:tc>
        <w:tc>
          <w:tcPr>
            <w:tcW w:w="5325" w:type="dxa"/>
          </w:tcPr>
          <w:p w:rsidR="00BC6941" w:rsidRPr="00415B93" w:rsidRDefault="00BC6941" w:rsidP="00140825">
            <w:pPr>
              <w:spacing w:before="75" w:after="75"/>
              <w:rPr>
                <w:color w:val="000000"/>
                <w:sz w:val="28"/>
                <w:szCs w:val="28"/>
              </w:rPr>
            </w:pPr>
            <w:r w:rsidRPr="00415B93">
              <w:rPr>
                <w:color w:val="000000"/>
                <w:sz w:val="28"/>
                <w:szCs w:val="28"/>
              </w:rPr>
              <w:t>5.1.3.1.Выплаты за успешное и качественное выполнение работ:</w:t>
            </w:r>
          </w:p>
          <w:p w:rsidR="00BC6941" w:rsidRPr="00415B93" w:rsidRDefault="00BC6941" w:rsidP="00140825">
            <w:pPr>
              <w:spacing w:before="75" w:after="75"/>
              <w:rPr>
                <w:color w:val="000000"/>
                <w:sz w:val="28"/>
                <w:szCs w:val="28"/>
              </w:rPr>
            </w:pPr>
            <w:r w:rsidRPr="00415B93">
              <w:rPr>
                <w:color w:val="000000"/>
                <w:sz w:val="28"/>
                <w:szCs w:val="28"/>
              </w:rPr>
              <w:t xml:space="preserve">- за высокий уровень организации и проведения итоговой и промежуточной </w:t>
            </w:r>
            <w:r w:rsidRPr="00415B93">
              <w:rPr>
                <w:color w:val="000000"/>
                <w:sz w:val="28"/>
                <w:szCs w:val="28"/>
              </w:rPr>
              <w:lastRenderedPageBreak/>
              <w:t>аттестации учащихся;</w:t>
            </w:r>
          </w:p>
          <w:p w:rsidR="00BC6941" w:rsidRPr="00415B93" w:rsidRDefault="00BC6941" w:rsidP="00140825">
            <w:pPr>
              <w:spacing w:before="75" w:after="75"/>
              <w:rPr>
                <w:color w:val="000000"/>
                <w:sz w:val="28"/>
                <w:szCs w:val="28"/>
              </w:rPr>
            </w:pPr>
            <w:r w:rsidRPr="00415B93">
              <w:rPr>
                <w:color w:val="000000"/>
                <w:sz w:val="28"/>
                <w:szCs w:val="28"/>
              </w:rPr>
              <w:t xml:space="preserve">- за реализацию программ </w:t>
            </w:r>
            <w:proofErr w:type="spellStart"/>
            <w:r w:rsidRPr="00415B93">
              <w:rPr>
                <w:color w:val="000000"/>
                <w:sz w:val="28"/>
                <w:szCs w:val="28"/>
              </w:rPr>
              <w:t>предшкольного</w:t>
            </w:r>
            <w:proofErr w:type="spellEnd"/>
            <w:r w:rsidRPr="00415B93">
              <w:rPr>
                <w:color w:val="000000"/>
                <w:sz w:val="28"/>
                <w:szCs w:val="28"/>
              </w:rPr>
              <w:t xml:space="preserve"> образования.</w:t>
            </w:r>
          </w:p>
          <w:p w:rsidR="00BC6941" w:rsidRPr="00415B93" w:rsidRDefault="00BC6941" w:rsidP="00140825">
            <w:pPr>
              <w:pStyle w:val="NoSpacing"/>
              <w:rPr>
                <w:sz w:val="28"/>
                <w:szCs w:val="28"/>
              </w:rPr>
            </w:pPr>
            <w:r w:rsidRPr="00415B93">
              <w:rPr>
                <w:sz w:val="28"/>
                <w:szCs w:val="28"/>
              </w:rPr>
              <w:t>- за организацию и подготовку проведения летнего отдыха учащихся;</w:t>
            </w:r>
          </w:p>
          <w:p w:rsidR="00BC6941" w:rsidRPr="00415B93" w:rsidRDefault="00BC6941" w:rsidP="00140825">
            <w:pPr>
              <w:pStyle w:val="NoSpacing"/>
              <w:rPr>
                <w:sz w:val="28"/>
                <w:szCs w:val="28"/>
              </w:rPr>
            </w:pPr>
            <w:r w:rsidRPr="00415B93">
              <w:rPr>
                <w:sz w:val="28"/>
                <w:szCs w:val="28"/>
              </w:rPr>
              <w:t xml:space="preserve">- за организацию </w:t>
            </w:r>
            <w:proofErr w:type="spellStart"/>
            <w:r w:rsidRPr="00415B93">
              <w:rPr>
                <w:sz w:val="28"/>
                <w:szCs w:val="28"/>
              </w:rPr>
              <w:t>предпрофильного</w:t>
            </w:r>
            <w:proofErr w:type="spellEnd"/>
            <w:r w:rsidRPr="00415B93">
              <w:rPr>
                <w:sz w:val="28"/>
                <w:szCs w:val="28"/>
              </w:rPr>
              <w:t xml:space="preserve"> и профильного обучения;</w:t>
            </w:r>
          </w:p>
          <w:p w:rsidR="00BC6941" w:rsidRPr="00415B93" w:rsidRDefault="00BC6941" w:rsidP="00140825">
            <w:pPr>
              <w:pStyle w:val="NoSpacing"/>
              <w:rPr>
                <w:i/>
                <w:iCs/>
                <w:sz w:val="28"/>
                <w:szCs w:val="28"/>
              </w:rPr>
            </w:pPr>
            <w:r w:rsidRPr="00415B93">
              <w:rPr>
                <w:sz w:val="28"/>
                <w:szCs w:val="28"/>
              </w:rPr>
              <w:t xml:space="preserve">- за высокий уровень организации и контроля (мониторинга) учебно-воспитательного процесса; </w:t>
            </w:r>
          </w:p>
          <w:p w:rsidR="00BC6941" w:rsidRPr="00415B93" w:rsidRDefault="00BC6941" w:rsidP="00140825">
            <w:pPr>
              <w:pStyle w:val="NoSpacing"/>
              <w:rPr>
                <w:sz w:val="28"/>
                <w:szCs w:val="28"/>
              </w:rPr>
            </w:pPr>
            <w:r w:rsidRPr="00415B93">
              <w:rPr>
                <w:sz w:val="28"/>
                <w:szCs w:val="28"/>
              </w:rPr>
              <w:t xml:space="preserve">- за качественную организацию работы общественных органов, участвующих в управлении школой; </w:t>
            </w:r>
          </w:p>
          <w:p w:rsidR="00BC6941" w:rsidRPr="00415B93" w:rsidRDefault="00BC6941" w:rsidP="00140825">
            <w:pPr>
              <w:pStyle w:val="NoSpacing"/>
              <w:rPr>
                <w:sz w:val="28"/>
                <w:szCs w:val="28"/>
              </w:rPr>
            </w:pPr>
            <w:r w:rsidRPr="00415B93">
              <w:rPr>
                <w:sz w:val="28"/>
                <w:szCs w:val="28"/>
              </w:rPr>
              <w:t>- за высокий уровень организации аттестации педагогических работников школы;</w:t>
            </w:r>
          </w:p>
        </w:tc>
        <w:tc>
          <w:tcPr>
            <w:tcW w:w="2085" w:type="dxa"/>
          </w:tcPr>
          <w:p w:rsidR="00BC6941" w:rsidRPr="00415B93" w:rsidRDefault="00BC6941" w:rsidP="00140825">
            <w:pPr>
              <w:spacing w:before="75" w:after="75"/>
              <w:rPr>
                <w:color w:val="000000"/>
                <w:sz w:val="28"/>
                <w:szCs w:val="28"/>
              </w:rPr>
            </w:pPr>
            <w:r w:rsidRPr="00415B93">
              <w:rPr>
                <w:color w:val="000000"/>
                <w:sz w:val="28"/>
                <w:szCs w:val="28"/>
              </w:rPr>
              <w:lastRenderedPageBreak/>
              <w:t>50 % от оклада</w:t>
            </w:r>
          </w:p>
        </w:tc>
      </w:tr>
      <w:tr w:rsidR="00BC6941" w:rsidRPr="00415B93" w:rsidTr="00140825">
        <w:tc>
          <w:tcPr>
            <w:tcW w:w="2580" w:type="dxa"/>
          </w:tcPr>
          <w:p w:rsidR="00BC6941" w:rsidRPr="00415B93" w:rsidRDefault="00BC6941" w:rsidP="00140825">
            <w:pPr>
              <w:pStyle w:val="NoSpacing"/>
              <w:rPr>
                <w:bCs/>
                <w:sz w:val="28"/>
                <w:szCs w:val="28"/>
              </w:rPr>
            </w:pPr>
            <w:r w:rsidRPr="00415B93">
              <w:rPr>
                <w:bCs/>
                <w:sz w:val="28"/>
                <w:szCs w:val="28"/>
              </w:rPr>
              <w:lastRenderedPageBreak/>
              <w:t>Педагогическим работникам: учителю, преподавателю-организатору ОБЖ, социальному педагогу</w:t>
            </w:r>
          </w:p>
          <w:p w:rsidR="00BC6941" w:rsidRPr="00415B93" w:rsidRDefault="00BC6941" w:rsidP="00140825">
            <w:pPr>
              <w:spacing w:before="75" w:after="75"/>
              <w:rPr>
                <w:color w:val="000000"/>
                <w:sz w:val="28"/>
                <w:szCs w:val="28"/>
              </w:rPr>
            </w:pPr>
          </w:p>
        </w:tc>
        <w:tc>
          <w:tcPr>
            <w:tcW w:w="5325" w:type="dxa"/>
          </w:tcPr>
          <w:p w:rsidR="00BC6941" w:rsidRPr="00415B93" w:rsidRDefault="00BC6941" w:rsidP="00140825">
            <w:pPr>
              <w:spacing w:before="75" w:after="75"/>
              <w:rPr>
                <w:color w:val="000000"/>
                <w:sz w:val="28"/>
                <w:szCs w:val="28"/>
              </w:rPr>
            </w:pPr>
            <w:r w:rsidRPr="00415B93">
              <w:rPr>
                <w:color w:val="000000"/>
                <w:sz w:val="28"/>
                <w:szCs w:val="28"/>
              </w:rPr>
              <w:t>5.1.3.2.</w:t>
            </w:r>
            <w:r w:rsidRPr="00415B93">
              <w:rPr>
                <w:b/>
                <w:i/>
                <w:color w:val="000000"/>
                <w:sz w:val="28"/>
                <w:szCs w:val="28"/>
              </w:rPr>
              <w:t>Выплаты за успешное и качественное выполнение работ:</w:t>
            </w:r>
          </w:p>
          <w:p w:rsidR="00BC6941" w:rsidRPr="00415B93" w:rsidRDefault="00BC6941" w:rsidP="00140825">
            <w:pPr>
              <w:pStyle w:val="NoSpacing"/>
              <w:rPr>
                <w:sz w:val="28"/>
                <w:szCs w:val="28"/>
              </w:rPr>
            </w:pPr>
            <w:r w:rsidRPr="00415B93">
              <w:rPr>
                <w:sz w:val="28"/>
                <w:szCs w:val="28"/>
              </w:rPr>
              <w:t>- за качественную подготовку учащихся к участию в олимпиа</w:t>
            </w:r>
            <w:r w:rsidRPr="00415B93">
              <w:rPr>
                <w:sz w:val="28"/>
                <w:szCs w:val="28"/>
              </w:rPr>
              <w:softHyphen/>
              <w:t>дах, конкурсах; достижение учащимися уровня обязательной подготовки по предметам и итогам года;</w:t>
            </w:r>
          </w:p>
          <w:p w:rsidR="00BC6941" w:rsidRPr="00415B93" w:rsidRDefault="00BC6941" w:rsidP="00140825">
            <w:pPr>
              <w:pStyle w:val="NoSpacing"/>
              <w:rPr>
                <w:sz w:val="28"/>
                <w:szCs w:val="28"/>
              </w:rPr>
            </w:pPr>
            <w:r w:rsidRPr="00415B93">
              <w:rPr>
                <w:sz w:val="28"/>
                <w:szCs w:val="28"/>
              </w:rPr>
              <w:t>- за высокую организацию проведения внеклассной работы с учащимися и родителями;</w:t>
            </w:r>
          </w:p>
          <w:p w:rsidR="00BC6941" w:rsidRPr="00415B93" w:rsidRDefault="00BC6941" w:rsidP="00140825">
            <w:pPr>
              <w:pStyle w:val="NoSpacing"/>
              <w:rPr>
                <w:sz w:val="28"/>
                <w:szCs w:val="28"/>
              </w:rPr>
            </w:pPr>
            <w:r w:rsidRPr="00415B93">
              <w:rPr>
                <w:sz w:val="28"/>
                <w:szCs w:val="28"/>
              </w:rPr>
              <w:t>- за использование и внедрение опыта работы передовых учителей, инновационную деятельность, разработку авторских программ, спецкурсов, внедрение новых методов обучения и воспитания;</w:t>
            </w:r>
          </w:p>
          <w:p w:rsidR="00BC6941" w:rsidRPr="00415B93" w:rsidRDefault="00BC6941" w:rsidP="00140825">
            <w:pPr>
              <w:pStyle w:val="NoSpacing"/>
              <w:rPr>
                <w:sz w:val="28"/>
                <w:szCs w:val="28"/>
              </w:rPr>
            </w:pPr>
            <w:r w:rsidRPr="00415B93">
              <w:rPr>
                <w:sz w:val="28"/>
                <w:szCs w:val="28"/>
              </w:rPr>
              <w:t>- за социальную адаптацию и организацию индивидуальной работы с детьми, требующими психолого-педагогической поддержки;</w:t>
            </w:r>
          </w:p>
          <w:p w:rsidR="00BC6941" w:rsidRPr="00415B93" w:rsidRDefault="00BC6941" w:rsidP="00140825">
            <w:pPr>
              <w:pStyle w:val="NoSpacing"/>
              <w:rPr>
                <w:sz w:val="28"/>
                <w:szCs w:val="28"/>
              </w:rPr>
            </w:pPr>
            <w:r w:rsidRPr="00415B93">
              <w:rPr>
                <w:sz w:val="28"/>
                <w:szCs w:val="28"/>
              </w:rPr>
              <w:t>- за качественную подготовку кабинетов к новому учебному году;</w:t>
            </w:r>
          </w:p>
          <w:p w:rsidR="00BC6941" w:rsidRPr="00415B93" w:rsidRDefault="00BC6941" w:rsidP="00140825">
            <w:pPr>
              <w:pStyle w:val="NoSpacing"/>
              <w:rPr>
                <w:sz w:val="28"/>
                <w:szCs w:val="28"/>
              </w:rPr>
            </w:pPr>
            <w:r w:rsidRPr="00415B93">
              <w:rPr>
                <w:sz w:val="28"/>
                <w:szCs w:val="28"/>
              </w:rPr>
              <w:t>- за качественную подготовку детей к праздникам школы, активизацию ученической позиции школьника, привитие духовно-нравственной и эстетической культуры;</w:t>
            </w:r>
          </w:p>
          <w:p w:rsidR="00BC6941" w:rsidRPr="00415B93" w:rsidRDefault="00BC6941" w:rsidP="00140825">
            <w:pPr>
              <w:pStyle w:val="NoSpacing"/>
              <w:rPr>
                <w:sz w:val="28"/>
                <w:szCs w:val="28"/>
              </w:rPr>
            </w:pPr>
            <w:r w:rsidRPr="00415B93">
              <w:rPr>
                <w:sz w:val="28"/>
                <w:szCs w:val="28"/>
              </w:rPr>
              <w:t xml:space="preserve">- за результативность и качественные </w:t>
            </w:r>
            <w:r w:rsidRPr="00415B93">
              <w:rPr>
                <w:sz w:val="28"/>
                <w:szCs w:val="28"/>
              </w:rPr>
              <w:lastRenderedPageBreak/>
              <w:t xml:space="preserve">показатели в </w:t>
            </w:r>
            <w:proofErr w:type="gramStart"/>
            <w:r w:rsidRPr="00415B93">
              <w:rPr>
                <w:sz w:val="28"/>
                <w:szCs w:val="28"/>
              </w:rPr>
              <w:t>работе</w:t>
            </w:r>
            <w:proofErr w:type="gramEnd"/>
            <w:r w:rsidRPr="00415B93">
              <w:rPr>
                <w:sz w:val="28"/>
                <w:szCs w:val="28"/>
              </w:rPr>
              <w:t xml:space="preserve"> и высокий уровень исполнительской дисциплины;</w:t>
            </w:r>
          </w:p>
          <w:p w:rsidR="00BC6941" w:rsidRPr="00415B93" w:rsidRDefault="00BC6941" w:rsidP="00140825">
            <w:pPr>
              <w:pStyle w:val="NoSpacing"/>
              <w:rPr>
                <w:sz w:val="28"/>
                <w:szCs w:val="28"/>
              </w:rPr>
            </w:pPr>
            <w:r w:rsidRPr="00415B93">
              <w:rPr>
                <w:sz w:val="28"/>
                <w:szCs w:val="28"/>
              </w:rPr>
              <w:t>- за достижение учащимися высоких показателей в сравнении с предыдущим периодом, стабильность и рост качества обучения;</w:t>
            </w:r>
          </w:p>
          <w:p w:rsidR="00BC6941" w:rsidRPr="00415B93" w:rsidRDefault="00BC6941" w:rsidP="00140825">
            <w:pPr>
              <w:pStyle w:val="NoSpacing"/>
              <w:rPr>
                <w:sz w:val="28"/>
                <w:szCs w:val="28"/>
              </w:rPr>
            </w:pPr>
            <w:r w:rsidRPr="00415B93">
              <w:rPr>
                <w:sz w:val="28"/>
                <w:szCs w:val="28"/>
              </w:rPr>
              <w:t>- за подготовку призеров олимпиад, конкурсов, конференций</w:t>
            </w:r>
            <w:r w:rsidRPr="00415B93">
              <w:rPr>
                <w:i/>
                <w:iCs/>
                <w:sz w:val="28"/>
                <w:szCs w:val="28"/>
              </w:rPr>
              <w:t xml:space="preserve"> </w:t>
            </w:r>
            <w:r w:rsidRPr="00415B93">
              <w:rPr>
                <w:sz w:val="28"/>
                <w:szCs w:val="28"/>
              </w:rPr>
              <w:t>различного уровня;</w:t>
            </w:r>
          </w:p>
          <w:p w:rsidR="00BC6941" w:rsidRPr="00415B93" w:rsidRDefault="00BC6941" w:rsidP="00140825">
            <w:pPr>
              <w:pStyle w:val="NoSpacing"/>
              <w:rPr>
                <w:sz w:val="28"/>
                <w:szCs w:val="28"/>
              </w:rPr>
            </w:pPr>
            <w:r w:rsidRPr="00415B93">
              <w:rPr>
                <w:sz w:val="28"/>
                <w:szCs w:val="28"/>
              </w:rPr>
              <w:t>- за качество результатов государственной (итоговой) аттестации выпускников 9 и 11 классов;</w:t>
            </w:r>
          </w:p>
          <w:p w:rsidR="00BC6941" w:rsidRPr="00415B93" w:rsidRDefault="00BC6941" w:rsidP="00140825">
            <w:pPr>
              <w:pStyle w:val="NoSpacing"/>
              <w:rPr>
                <w:sz w:val="28"/>
                <w:szCs w:val="28"/>
              </w:rPr>
            </w:pPr>
            <w:r w:rsidRPr="00415B93">
              <w:rPr>
                <w:sz w:val="28"/>
                <w:szCs w:val="28"/>
              </w:rPr>
              <w:t>- за проведение мероприятий по профилактике вредных привычек;</w:t>
            </w:r>
          </w:p>
          <w:p w:rsidR="00BC6941" w:rsidRPr="00415B93" w:rsidRDefault="00BC6941" w:rsidP="00140825">
            <w:pPr>
              <w:pStyle w:val="NoSpacing"/>
              <w:rPr>
                <w:sz w:val="28"/>
                <w:szCs w:val="28"/>
              </w:rPr>
            </w:pPr>
            <w:r w:rsidRPr="00415B93">
              <w:rPr>
                <w:sz w:val="28"/>
                <w:szCs w:val="28"/>
              </w:rPr>
              <w:t xml:space="preserve">- за организацию и проведение мероприятий, повышающих авторитет и имидж школы у учащихся, родителей, общественности; </w:t>
            </w:r>
          </w:p>
          <w:p w:rsidR="00BC6941" w:rsidRPr="00415B93" w:rsidRDefault="00BC6941" w:rsidP="00140825">
            <w:pPr>
              <w:pStyle w:val="NoSpacing"/>
              <w:rPr>
                <w:sz w:val="28"/>
                <w:szCs w:val="28"/>
              </w:rPr>
            </w:pPr>
            <w:r w:rsidRPr="00415B93">
              <w:rPr>
                <w:sz w:val="28"/>
                <w:szCs w:val="28"/>
              </w:rPr>
              <w:t>- за снижение количества учащихся, стоящих на различных видах учете, в комиссии по делам несовершеннолетних;</w:t>
            </w:r>
          </w:p>
          <w:p w:rsidR="00BC6941" w:rsidRPr="00415B93" w:rsidRDefault="00BC6941" w:rsidP="00140825">
            <w:pPr>
              <w:pStyle w:val="NoSpacing"/>
              <w:rPr>
                <w:sz w:val="28"/>
                <w:szCs w:val="28"/>
              </w:rPr>
            </w:pPr>
            <w:r w:rsidRPr="00415B93">
              <w:rPr>
                <w:sz w:val="28"/>
                <w:szCs w:val="28"/>
              </w:rPr>
              <w:t>- за результативность в организации горячего питания;</w:t>
            </w:r>
          </w:p>
          <w:p w:rsidR="00BC6941" w:rsidRPr="00415B93" w:rsidRDefault="00BC6941" w:rsidP="00140825">
            <w:pPr>
              <w:pStyle w:val="NoSpacing"/>
              <w:rPr>
                <w:sz w:val="28"/>
                <w:szCs w:val="28"/>
              </w:rPr>
            </w:pPr>
            <w:r w:rsidRPr="00415B93">
              <w:rPr>
                <w:sz w:val="28"/>
                <w:szCs w:val="28"/>
              </w:rPr>
              <w:t>- за реализацию программы «Лето»;</w:t>
            </w:r>
          </w:p>
          <w:p w:rsidR="00BC6941" w:rsidRPr="00415B93" w:rsidRDefault="00BC6941" w:rsidP="00140825">
            <w:pPr>
              <w:pStyle w:val="NoSpacing"/>
              <w:rPr>
                <w:sz w:val="28"/>
                <w:szCs w:val="28"/>
              </w:rPr>
            </w:pPr>
            <w:r w:rsidRPr="00415B93">
              <w:rPr>
                <w:sz w:val="28"/>
                <w:szCs w:val="28"/>
              </w:rPr>
              <w:t>- за развитие активных форм отдыха во время школьных каникул;</w:t>
            </w:r>
          </w:p>
          <w:p w:rsidR="00BC6941" w:rsidRPr="00415B93" w:rsidRDefault="00BC6941" w:rsidP="00140825">
            <w:pPr>
              <w:spacing w:before="75" w:after="75"/>
              <w:rPr>
                <w:color w:val="000000"/>
                <w:sz w:val="28"/>
                <w:szCs w:val="28"/>
              </w:rPr>
            </w:pPr>
            <w:r w:rsidRPr="00415B93">
              <w:rPr>
                <w:color w:val="000000"/>
                <w:sz w:val="28"/>
                <w:szCs w:val="28"/>
              </w:rPr>
              <w:t>- за своевременное и качественное ведение банка данных детей, охваченных различными видами контроля;</w:t>
            </w:r>
          </w:p>
          <w:p w:rsidR="00BC6941" w:rsidRPr="00415B93" w:rsidRDefault="00BC6941" w:rsidP="00140825">
            <w:pPr>
              <w:pStyle w:val="NoSpacing"/>
              <w:rPr>
                <w:sz w:val="28"/>
                <w:szCs w:val="28"/>
              </w:rPr>
            </w:pPr>
            <w:r w:rsidRPr="00415B93">
              <w:rPr>
                <w:sz w:val="28"/>
                <w:szCs w:val="28"/>
              </w:rPr>
              <w:t>- за качественное выполнение работы по обеспечению антитеррористической и пожарной безопасности в учреждении;</w:t>
            </w:r>
          </w:p>
          <w:p w:rsidR="00BC6941" w:rsidRPr="00415B93" w:rsidRDefault="00BC6941" w:rsidP="00140825">
            <w:pPr>
              <w:pStyle w:val="NoSpacing"/>
              <w:rPr>
                <w:sz w:val="28"/>
                <w:szCs w:val="28"/>
              </w:rPr>
            </w:pPr>
            <w:r w:rsidRPr="00415B93">
              <w:rPr>
                <w:sz w:val="28"/>
                <w:szCs w:val="28"/>
              </w:rPr>
              <w:t>- за участие учащихся 10 класса (юношей) в военно-полевых сборах;</w:t>
            </w:r>
          </w:p>
          <w:p w:rsidR="00BC6941" w:rsidRPr="00415B93" w:rsidRDefault="00BC6941" w:rsidP="00140825">
            <w:pPr>
              <w:pStyle w:val="NoSpacing"/>
              <w:rPr>
                <w:sz w:val="28"/>
                <w:szCs w:val="28"/>
              </w:rPr>
            </w:pPr>
            <w:r w:rsidRPr="00415B93">
              <w:rPr>
                <w:sz w:val="28"/>
                <w:szCs w:val="28"/>
              </w:rPr>
              <w:t>- за участие в соревнованиях допризывной молодежи;</w:t>
            </w:r>
          </w:p>
        </w:tc>
        <w:tc>
          <w:tcPr>
            <w:tcW w:w="2085" w:type="dxa"/>
          </w:tcPr>
          <w:p w:rsidR="00BC6941" w:rsidRPr="00415B93" w:rsidRDefault="00BC6941" w:rsidP="00140825">
            <w:pPr>
              <w:spacing w:before="75" w:after="75"/>
              <w:rPr>
                <w:color w:val="000000"/>
                <w:sz w:val="28"/>
                <w:szCs w:val="28"/>
              </w:rPr>
            </w:pPr>
            <w:r w:rsidRPr="00415B93">
              <w:rPr>
                <w:color w:val="000000"/>
                <w:sz w:val="28"/>
                <w:szCs w:val="28"/>
              </w:rPr>
              <w:lastRenderedPageBreak/>
              <w:t>100 % от оклада</w:t>
            </w:r>
          </w:p>
        </w:tc>
      </w:tr>
      <w:tr w:rsidR="00BC6941" w:rsidRPr="00415B93" w:rsidTr="00140825">
        <w:trPr>
          <w:trHeight w:val="2825"/>
        </w:trPr>
        <w:tc>
          <w:tcPr>
            <w:tcW w:w="2580" w:type="dxa"/>
          </w:tcPr>
          <w:p w:rsidR="00BC6941" w:rsidRPr="00415B93" w:rsidRDefault="00BC6941" w:rsidP="00140825">
            <w:pPr>
              <w:rPr>
                <w:bCs/>
                <w:sz w:val="28"/>
                <w:szCs w:val="28"/>
              </w:rPr>
            </w:pPr>
            <w:r w:rsidRPr="00415B93">
              <w:rPr>
                <w:i/>
                <w:iCs/>
                <w:color w:val="000000"/>
                <w:sz w:val="28"/>
                <w:szCs w:val="28"/>
              </w:rPr>
              <w:lastRenderedPageBreak/>
              <w:t>Библиотекарю</w:t>
            </w:r>
          </w:p>
        </w:tc>
        <w:tc>
          <w:tcPr>
            <w:tcW w:w="5325" w:type="dxa"/>
          </w:tcPr>
          <w:p w:rsidR="00BC6941" w:rsidRPr="00415B93" w:rsidRDefault="00BC6941" w:rsidP="00140825">
            <w:pPr>
              <w:spacing w:before="75" w:after="75"/>
              <w:rPr>
                <w:color w:val="000000"/>
                <w:sz w:val="28"/>
                <w:szCs w:val="28"/>
              </w:rPr>
            </w:pPr>
            <w:r w:rsidRPr="00415B93">
              <w:rPr>
                <w:color w:val="000000"/>
                <w:sz w:val="28"/>
                <w:szCs w:val="28"/>
              </w:rPr>
              <w:t xml:space="preserve">5.1.3.3. </w:t>
            </w:r>
            <w:r w:rsidRPr="00415B93">
              <w:rPr>
                <w:b/>
                <w:i/>
                <w:color w:val="000000"/>
                <w:sz w:val="28"/>
                <w:szCs w:val="28"/>
              </w:rPr>
              <w:t>Выплаты за успешное и качественное выполнение работ:</w:t>
            </w:r>
          </w:p>
          <w:p w:rsidR="00BC6941" w:rsidRPr="00415B93" w:rsidRDefault="00BC6941" w:rsidP="00140825">
            <w:pPr>
              <w:spacing w:before="75" w:after="75"/>
              <w:rPr>
                <w:color w:val="000000"/>
                <w:sz w:val="28"/>
                <w:szCs w:val="28"/>
              </w:rPr>
            </w:pPr>
            <w:r w:rsidRPr="00415B93">
              <w:rPr>
                <w:color w:val="000000"/>
                <w:sz w:val="28"/>
                <w:szCs w:val="28"/>
              </w:rPr>
              <w:t>- за высокую читательскую активность</w:t>
            </w:r>
          </w:p>
          <w:p w:rsidR="00BC6941" w:rsidRPr="00415B93" w:rsidRDefault="00BC6941" w:rsidP="00140825">
            <w:pPr>
              <w:pStyle w:val="NoSpacing"/>
              <w:rPr>
                <w:color w:val="000000"/>
                <w:sz w:val="28"/>
                <w:szCs w:val="28"/>
              </w:rPr>
            </w:pPr>
            <w:r w:rsidRPr="00415B93">
              <w:rPr>
                <w:sz w:val="28"/>
                <w:szCs w:val="28"/>
              </w:rPr>
              <w:t>- за качественную подготовку детей к праздникам школы, активизацию ученической позиции школьника, привитие ду</w:t>
            </w:r>
            <w:r w:rsidRPr="00415B93">
              <w:rPr>
                <w:sz w:val="28"/>
                <w:szCs w:val="28"/>
              </w:rPr>
              <w:softHyphen/>
              <w:t>ховно-нравственной и эстетической культуры;</w:t>
            </w:r>
          </w:p>
        </w:tc>
        <w:tc>
          <w:tcPr>
            <w:tcW w:w="2085" w:type="dxa"/>
          </w:tcPr>
          <w:p w:rsidR="00BC6941" w:rsidRPr="00415B93" w:rsidRDefault="00BC6941" w:rsidP="00140825">
            <w:pPr>
              <w:rPr>
                <w:color w:val="000000"/>
                <w:sz w:val="28"/>
                <w:szCs w:val="28"/>
              </w:rPr>
            </w:pPr>
            <w:r w:rsidRPr="00415B93">
              <w:rPr>
                <w:color w:val="000000"/>
                <w:sz w:val="28"/>
                <w:szCs w:val="28"/>
              </w:rPr>
              <w:t>20 % от оклада</w:t>
            </w:r>
          </w:p>
          <w:p w:rsidR="00BC6941" w:rsidRPr="00415B93" w:rsidRDefault="00BC6941" w:rsidP="00140825">
            <w:pPr>
              <w:rPr>
                <w:color w:val="000000"/>
                <w:sz w:val="28"/>
                <w:szCs w:val="28"/>
              </w:rPr>
            </w:pPr>
          </w:p>
        </w:tc>
      </w:tr>
      <w:tr w:rsidR="00BC6941" w:rsidRPr="00415B93" w:rsidTr="00140825">
        <w:trPr>
          <w:trHeight w:val="549"/>
        </w:trPr>
        <w:tc>
          <w:tcPr>
            <w:tcW w:w="2580" w:type="dxa"/>
          </w:tcPr>
          <w:p w:rsidR="00BC6941" w:rsidRPr="00415B93" w:rsidRDefault="00BC6941" w:rsidP="00140825">
            <w:pPr>
              <w:rPr>
                <w:i/>
                <w:iCs/>
                <w:color w:val="000000"/>
                <w:sz w:val="28"/>
                <w:szCs w:val="28"/>
              </w:rPr>
            </w:pPr>
            <w:r w:rsidRPr="00415B93">
              <w:rPr>
                <w:i/>
                <w:iCs/>
                <w:color w:val="000000"/>
                <w:sz w:val="28"/>
                <w:szCs w:val="28"/>
              </w:rPr>
              <w:lastRenderedPageBreak/>
              <w:t xml:space="preserve">Завхозу </w:t>
            </w:r>
          </w:p>
        </w:tc>
        <w:tc>
          <w:tcPr>
            <w:tcW w:w="5325" w:type="dxa"/>
          </w:tcPr>
          <w:p w:rsidR="00BC6941" w:rsidRPr="00415B93" w:rsidRDefault="00BC6941" w:rsidP="00140825">
            <w:pPr>
              <w:spacing w:before="75" w:after="75"/>
              <w:rPr>
                <w:b/>
                <w:i/>
                <w:color w:val="000000"/>
                <w:sz w:val="28"/>
                <w:szCs w:val="28"/>
              </w:rPr>
            </w:pPr>
            <w:r w:rsidRPr="00415B93">
              <w:rPr>
                <w:color w:val="000000"/>
                <w:sz w:val="28"/>
                <w:szCs w:val="28"/>
              </w:rPr>
              <w:t xml:space="preserve">5.1.3.4. </w:t>
            </w:r>
            <w:r w:rsidRPr="00415B93">
              <w:rPr>
                <w:b/>
                <w:i/>
                <w:color w:val="000000"/>
                <w:sz w:val="28"/>
                <w:szCs w:val="28"/>
              </w:rPr>
              <w:t>Выплаты за успешное и качественное выполнение работ:</w:t>
            </w:r>
          </w:p>
          <w:p w:rsidR="00BC6941" w:rsidRPr="00415B93" w:rsidRDefault="00BC6941" w:rsidP="00140825">
            <w:pPr>
              <w:spacing w:before="75" w:after="75"/>
              <w:rPr>
                <w:color w:val="000000"/>
                <w:sz w:val="28"/>
                <w:szCs w:val="28"/>
              </w:rPr>
            </w:pPr>
            <w:r w:rsidRPr="00415B93">
              <w:rPr>
                <w:b/>
                <w:i/>
                <w:color w:val="000000"/>
                <w:sz w:val="28"/>
                <w:szCs w:val="28"/>
              </w:rPr>
              <w:t>-</w:t>
            </w:r>
            <w:r w:rsidRPr="00415B93">
              <w:rPr>
                <w:color w:val="000000"/>
                <w:sz w:val="28"/>
                <w:szCs w:val="28"/>
              </w:rPr>
              <w:t xml:space="preserve"> за своевременное материально- техническое снабжение учреждения;</w:t>
            </w:r>
          </w:p>
          <w:p w:rsidR="00BC6941" w:rsidRPr="00415B93" w:rsidRDefault="00BC6941" w:rsidP="00140825">
            <w:pPr>
              <w:spacing w:before="75" w:after="75"/>
              <w:rPr>
                <w:color w:val="000000"/>
                <w:sz w:val="28"/>
                <w:szCs w:val="28"/>
              </w:rPr>
            </w:pPr>
            <w:r w:rsidRPr="00415B93">
              <w:rPr>
                <w:color w:val="000000"/>
                <w:sz w:val="28"/>
                <w:szCs w:val="28"/>
              </w:rPr>
              <w:t>- за активное участие в работе по ремонту зданий и помещений;</w:t>
            </w:r>
          </w:p>
          <w:p w:rsidR="00BC6941" w:rsidRPr="00415B93" w:rsidRDefault="00BC6941" w:rsidP="00140825">
            <w:pPr>
              <w:spacing w:before="75" w:after="75"/>
              <w:rPr>
                <w:color w:val="000000"/>
                <w:sz w:val="28"/>
                <w:szCs w:val="28"/>
              </w:rPr>
            </w:pPr>
            <w:r w:rsidRPr="00415B93">
              <w:rPr>
                <w:color w:val="000000"/>
                <w:sz w:val="28"/>
                <w:szCs w:val="28"/>
              </w:rPr>
              <w:t>- за содержание в технической исправности оборудования и инвентаря, своевременный и качественный ремонт.</w:t>
            </w:r>
          </w:p>
        </w:tc>
        <w:tc>
          <w:tcPr>
            <w:tcW w:w="2085" w:type="dxa"/>
          </w:tcPr>
          <w:p w:rsidR="00BC6941" w:rsidRPr="00415B93" w:rsidRDefault="00BC6941" w:rsidP="00140825">
            <w:pPr>
              <w:rPr>
                <w:color w:val="000000"/>
                <w:sz w:val="28"/>
                <w:szCs w:val="28"/>
              </w:rPr>
            </w:pPr>
            <w:r w:rsidRPr="00415B93">
              <w:rPr>
                <w:color w:val="000000"/>
                <w:sz w:val="28"/>
                <w:szCs w:val="28"/>
              </w:rPr>
              <w:t>50% от оклада</w:t>
            </w:r>
          </w:p>
        </w:tc>
      </w:tr>
      <w:tr w:rsidR="00BC6941" w:rsidRPr="00415B93" w:rsidTr="00140825">
        <w:tc>
          <w:tcPr>
            <w:tcW w:w="2580" w:type="dxa"/>
          </w:tcPr>
          <w:p w:rsidR="00BC6941" w:rsidRPr="00415B93" w:rsidRDefault="00BC6941" w:rsidP="00140825">
            <w:pPr>
              <w:pStyle w:val="NoSpacing"/>
              <w:rPr>
                <w:iCs/>
                <w:sz w:val="28"/>
                <w:szCs w:val="28"/>
              </w:rPr>
            </w:pPr>
            <w:r w:rsidRPr="00415B93">
              <w:rPr>
                <w:iCs/>
                <w:sz w:val="28"/>
                <w:szCs w:val="28"/>
              </w:rPr>
              <w:t>Уборщику служебных и производственных помещений, рабочему по комплексному ремонту и обслуживанию зданий</w:t>
            </w:r>
          </w:p>
          <w:p w:rsidR="00BC6941" w:rsidRPr="00415B93" w:rsidRDefault="00BC6941" w:rsidP="00140825">
            <w:pPr>
              <w:spacing w:before="75" w:after="75"/>
              <w:rPr>
                <w:color w:val="000000"/>
                <w:sz w:val="28"/>
                <w:szCs w:val="28"/>
              </w:rPr>
            </w:pPr>
          </w:p>
        </w:tc>
        <w:tc>
          <w:tcPr>
            <w:tcW w:w="5325" w:type="dxa"/>
          </w:tcPr>
          <w:p w:rsidR="00BC6941" w:rsidRPr="00415B93" w:rsidRDefault="00BC6941" w:rsidP="00140825">
            <w:pPr>
              <w:spacing w:before="75" w:after="75"/>
              <w:rPr>
                <w:color w:val="000000"/>
                <w:sz w:val="28"/>
                <w:szCs w:val="28"/>
              </w:rPr>
            </w:pPr>
            <w:r w:rsidRPr="00415B93">
              <w:rPr>
                <w:color w:val="000000"/>
                <w:sz w:val="28"/>
                <w:szCs w:val="28"/>
              </w:rPr>
              <w:t>5.1.3.5.</w:t>
            </w:r>
            <w:r w:rsidRPr="00415B93">
              <w:rPr>
                <w:b/>
                <w:i/>
                <w:color w:val="000000"/>
                <w:sz w:val="28"/>
                <w:szCs w:val="28"/>
              </w:rPr>
              <w:t xml:space="preserve"> Выплаты за успешное и качественное выполнение работ:</w:t>
            </w:r>
          </w:p>
          <w:p w:rsidR="00BC6941" w:rsidRPr="00415B93" w:rsidRDefault="00BC6941" w:rsidP="00140825">
            <w:pPr>
              <w:spacing w:before="75" w:after="75"/>
              <w:rPr>
                <w:color w:val="000000"/>
                <w:sz w:val="28"/>
                <w:szCs w:val="28"/>
              </w:rPr>
            </w:pPr>
            <w:r w:rsidRPr="00415B93">
              <w:rPr>
                <w:color w:val="000000"/>
                <w:sz w:val="28"/>
                <w:szCs w:val="28"/>
              </w:rPr>
              <w:t>- за участие в текущем ремонте учреждения;</w:t>
            </w:r>
          </w:p>
          <w:p w:rsidR="00BC6941" w:rsidRPr="00415B93" w:rsidRDefault="00BC6941" w:rsidP="00140825">
            <w:pPr>
              <w:spacing w:before="75" w:after="75"/>
              <w:rPr>
                <w:color w:val="000000"/>
                <w:sz w:val="28"/>
                <w:szCs w:val="28"/>
              </w:rPr>
            </w:pPr>
            <w:r w:rsidRPr="00415B93">
              <w:rPr>
                <w:color w:val="000000"/>
                <w:sz w:val="28"/>
                <w:szCs w:val="28"/>
              </w:rPr>
              <w:t xml:space="preserve">- за оперативность выполнения заявок, замечаний, распоряжений, приказов по устранению технических неполадок. </w:t>
            </w:r>
          </w:p>
        </w:tc>
        <w:tc>
          <w:tcPr>
            <w:tcW w:w="2085" w:type="dxa"/>
          </w:tcPr>
          <w:p w:rsidR="00BC6941" w:rsidRPr="00415B93" w:rsidRDefault="00BC6941" w:rsidP="00140825">
            <w:pPr>
              <w:spacing w:before="75" w:after="75"/>
              <w:rPr>
                <w:color w:val="000000"/>
                <w:sz w:val="28"/>
                <w:szCs w:val="28"/>
              </w:rPr>
            </w:pPr>
            <w:r w:rsidRPr="00415B93">
              <w:rPr>
                <w:color w:val="000000"/>
                <w:sz w:val="28"/>
                <w:szCs w:val="28"/>
              </w:rPr>
              <w:t>50% от оклада</w:t>
            </w:r>
          </w:p>
        </w:tc>
      </w:tr>
      <w:tr w:rsidR="00BC6941" w:rsidRPr="00415B93" w:rsidTr="00140825">
        <w:trPr>
          <w:trHeight w:val="1462"/>
        </w:trPr>
        <w:tc>
          <w:tcPr>
            <w:tcW w:w="2580" w:type="dxa"/>
          </w:tcPr>
          <w:p w:rsidR="00BC6941" w:rsidRPr="00415B93" w:rsidRDefault="00BC6941" w:rsidP="00140825">
            <w:pPr>
              <w:spacing w:before="75" w:after="75"/>
              <w:rPr>
                <w:i/>
                <w:iCs/>
                <w:color w:val="000000"/>
                <w:sz w:val="28"/>
                <w:szCs w:val="28"/>
              </w:rPr>
            </w:pPr>
            <w:r w:rsidRPr="00415B93">
              <w:rPr>
                <w:i/>
                <w:iCs/>
                <w:color w:val="000000"/>
                <w:sz w:val="28"/>
                <w:szCs w:val="28"/>
              </w:rPr>
              <w:t xml:space="preserve">Повару, </w:t>
            </w:r>
            <w:proofErr w:type="gramStart"/>
            <w:r w:rsidRPr="00415B93">
              <w:rPr>
                <w:i/>
                <w:iCs/>
                <w:color w:val="000000"/>
                <w:sz w:val="28"/>
                <w:szCs w:val="28"/>
              </w:rPr>
              <w:t>кухонной</w:t>
            </w:r>
            <w:proofErr w:type="gramEnd"/>
            <w:r w:rsidRPr="00415B93">
              <w:rPr>
                <w:i/>
                <w:iCs/>
                <w:color w:val="000000"/>
                <w:sz w:val="28"/>
                <w:szCs w:val="28"/>
              </w:rPr>
              <w:t xml:space="preserve"> рабочей</w:t>
            </w:r>
          </w:p>
        </w:tc>
        <w:tc>
          <w:tcPr>
            <w:tcW w:w="5325" w:type="dxa"/>
          </w:tcPr>
          <w:p w:rsidR="00BC6941" w:rsidRPr="00415B93" w:rsidRDefault="00BC6941" w:rsidP="00140825">
            <w:pPr>
              <w:spacing w:before="75" w:after="75"/>
              <w:rPr>
                <w:color w:val="000000"/>
                <w:sz w:val="28"/>
                <w:szCs w:val="28"/>
              </w:rPr>
            </w:pPr>
            <w:r w:rsidRPr="00415B93">
              <w:rPr>
                <w:color w:val="000000"/>
                <w:sz w:val="28"/>
                <w:szCs w:val="28"/>
              </w:rPr>
              <w:t>5.1.3.6.</w:t>
            </w:r>
            <w:r w:rsidRPr="00415B93">
              <w:rPr>
                <w:b/>
                <w:i/>
                <w:color w:val="000000"/>
                <w:sz w:val="28"/>
                <w:szCs w:val="28"/>
              </w:rPr>
              <w:t xml:space="preserve"> Выплаты за успешное и качественное выполнение работ:</w:t>
            </w:r>
          </w:p>
          <w:p w:rsidR="00BC6941" w:rsidRPr="00415B93" w:rsidRDefault="00BC6941" w:rsidP="00140825">
            <w:pPr>
              <w:spacing w:before="75" w:after="75"/>
              <w:rPr>
                <w:color w:val="000000"/>
                <w:sz w:val="28"/>
                <w:szCs w:val="28"/>
              </w:rPr>
            </w:pPr>
            <w:r w:rsidRPr="00415B93">
              <w:rPr>
                <w:color w:val="000000"/>
                <w:sz w:val="28"/>
                <w:szCs w:val="28"/>
              </w:rPr>
              <w:t>- за работу, не входящую в круг должностных обязанностей (покраска, побелка, погрузочно-разгрузочные работы).</w:t>
            </w:r>
          </w:p>
        </w:tc>
        <w:tc>
          <w:tcPr>
            <w:tcW w:w="2085" w:type="dxa"/>
          </w:tcPr>
          <w:p w:rsidR="00BC6941" w:rsidRPr="00415B93" w:rsidRDefault="00BC6941" w:rsidP="00140825">
            <w:pPr>
              <w:spacing w:before="75" w:after="75"/>
              <w:rPr>
                <w:color w:val="000000"/>
                <w:sz w:val="28"/>
                <w:szCs w:val="28"/>
              </w:rPr>
            </w:pPr>
            <w:r w:rsidRPr="00415B93">
              <w:rPr>
                <w:color w:val="000000"/>
                <w:sz w:val="28"/>
                <w:szCs w:val="28"/>
              </w:rPr>
              <w:t>50 % от оклада</w:t>
            </w:r>
          </w:p>
        </w:tc>
      </w:tr>
    </w:tbl>
    <w:p w:rsidR="00BC6941" w:rsidRPr="00415B93" w:rsidRDefault="00BC6941" w:rsidP="00BC6941">
      <w:pPr>
        <w:autoSpaceDE w:val="0"/>
        <w:autoSpaceDN w:val="0"/>
        <w:adjustRightInd w:val="0"/>
        <w:ind w:firstLine="840"/>
        <w:jc w:val="both"/>
        <w:rPr>
          <w:sz w:val="28"/>
          <w:szCs w:val="28"/>
        </w:rPr>
      </w:pPr>
      <w:r w:rsidRPr="00415B93">
        <w:rPr>
          <w:sz w:val="28"/>
          <w:szCs w:val="28"/>
        </w:rPr>
        <w:t xml:space="preserve">Премирование осуществляется по решению руководителя учреждения в пределах бюджетных ассигнований на оплату труда работников учреждения, а </w:t>
      </w:r>
    </w:p>
    <w:p w:rsidR="00BC6941" w:rsidRPr="00415B93" w:rsidRDefault="00BC6941" w:rsidP="00BC6941">
      <w:pPr>
        <w:autoSpaceDE w:val="0"/>
        <w:autoSpaceDN w:val="0"/>
        <w:adjustRightInd w:val="0"/>
        <w:jc w:val="both"/>
        <w:rPr>
          <w:sz w:val="28"/>
          <w:szCs w:val="28"/>
        </w:rPr>
      </w:pPr>
      <w:r w:rsidRPr="00415B93">
        <w:rPr>
          <w:sz w:val="28"/>
          <w:szCs w:val="28"/>
        </w:rPr>
        <w:t>также средств от предпринимательской и иной, приносящей доход деятельности направленных учреждением на оплату труда работников:</w:t>
      </w:r>
    </w:p>
    <w:p w:rsidR="00BC6941" w:rsidRPr="00415B93" w:rsidRDefault="00BC6941" w:rsidP="00BC6941">
      <w:pPr>
        <w:ind w:firstLine="840"/>
        <w:jc w:val="both"/>
        <w:rPr>
          <w:sz w:val="28"/>
          <w:szCs w:val="28"/>
        </w:rPr>
      </w:pPr>
      <w:r w:rsidRPr="00415B93">
        <w:rPr>
          <w:sz w:val="28"/>
          <w:szCs w:val="28"/>
        </w:rPr>
        <w:t xml:space="preserve">заместителей руководителя, главного бухгалтера, главных специалистов и иных работников, подчиненных руководителю непосредственно;  </w:t>
      </w:r>
    </w:p>
    <w:p w:rsidR="00BC6941" w:rsidRPr="00415B93" w:rsidRDefault="00BC6941" w:rsidP="00BC6941">
      <w:pPr>
        <w:ind w:firstLine="840"/>
        <w:jc w:val="both"/>
        <w:rPr>
          <w:sz w:val="28"/>
          <w:szCs w:val="28"/>
        </w:rPr>
      </w:pPr>
      <w:r w:rsidRPr="00415B93">
        <w:rPr>
          <w:sz w:val="28"/>
          <w:szCs w:val="28"/>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BC6941" w:rsidRPr="00415B93" w:rsidRDefault="00BC6941" w:rsidP="00BC6941">
      <w:pPr>
        <w:autoSpaceDE w:val="0"/>
        <w:autoSpaceDN w:val="0"/>
        <w:adjustRightInd w:val="0"/>
        <w:ind w:firstLine="840"/>
        <w:jc w:val="both"/>
        <w:rPr>
          <w:sz w:val="28"/>
          <w:szCs w:val="28"/>
        </w:rPr>
      </w:pPr>
      <w:r w:rsidRPr="00415B93">
        <w:rPr>
          <w:sz w:val="28"/>
          <w:szCs w:val="28"/>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BC6941" w:rsidRPr="00415B93" w:rsidRDefault="00BC6941" w:rsidP="00BC6941">
      <w:pPr>
        <w:ind w:firstLine="840"/>
        <w:rPr>
          <w:sz w:val="28"/>
          <w:szCs w:val="28"/>
        </w:rPr>
      </w:pPr>
      <w:r w:rsidRPr="00415B93">
        <w:rPr>
          <w:sz w:val="28"/>
          <w:szCs w:val="28"/>
        </w:rPr>
        <w:t xml:space="preserve">5.2. Премия по итогам работы за период (за месяц, квартал, полугодие, девять месяцев, год) выплачивается с целью поощрения работников за общие результаты труда по итогам работы. </w:t>
      </w:r>
    </w:p>
    <w:p w:rsidR="00BC6941" w:rsidRPr="00415B93" w:rsidRDefault="00BC6941" w:rsidP="00BC6941">
      <w:pPr>
        <w:ind w:firstLine="840"/>
        <w:rPr>
          <w:sz w:val="28"/>
          <w:szCs w:val="28"/>
        </w:rPr>
      </w:pPr>
      <w:r w:rsidRPr="00415B93">
        <w:rPr>
          <w:sz w:val="28"/>
          <w:szCs w:val="28"/>
        </w:rPr>
        <w:t>При премировании учитывается:</w:t>
      </w:r>
    </w:p>
    <w:p w:rsidR="00BC6941" w:rsidRPr="00415B93" w:rsidRDefault="00BC6941" w:rsidP="00BC6941">
      <w:pPr>
        <w:ind w:firstLine="840"/>
        <w:rPr>
          <w:sz w:val="28"/>
          <w:szCs w:val="28"/>
        </w:rPr>
      </w:pPr>
      <w:r w:rsidRPr="00415B93">
        <w:rPr>
          <w:sz w:val="28"/>
          <w:szCs w:val="28"/>
        </w:rPr>
        <w:lastRenderedPageBreak/>
        <w:t>успешное и добросовестное исполнение работником своих должностных обязанностей в соответствующем периоде;</w:t>
      </w:r>
    </w:p>
    <w:p w:rsidR="00BC6941" w:rsidRPr="00415B93" w:rsidRDefault="00BC6941" w:rsidP="00BC6941">
      <w:pPr>
        <w:ind w:firstLine="840"/>
        <w:rPr>
          <w:sz w:val="28"/>
          <w:szCs w:val="28"/>
        </w:rPr>
      </w:pPr>
      <w:r w:rsidRPr="00415B93">
        <w:rPr>
          <w:sz w:val="28"/>
          <w:szCs w:val="28"/>
        </w:rPr>
        <w:t>инициатива, творчество и применение в работе современных форм и методов организации труда;</w:t>
      </w:r>
    </w:p>
    <w:p w:rsidR="00BC6941" w:rsidRPr="00415B93" w:rsidRDefault="00BC6941" w:rsidP="00BC6941">
      <w:pPr>
        <w:autoSpaceDE w:val="0"/>
        <w:autoSpaceDN w:val="0"/>
        <w:adjustRightInd w:val="0"/>
        <w:ind w:firstLine="840"/>
        <w:rPr>
          <w:sz w:val="28"/>
          <w:szCs w:val="28"/>
        </w:rPr>
      </w:pPr>
      <w:r w:rsidRPr="00415B93">
        <w:rPr>
          <w:sz w:val="28"/>
          <w:szCs w:val="28"/>
        </w:rPr>
        <w:t>проведение качественной подготовки и проведения мероприятий, связанных с уставной деятельностью учреждения;</w:t>
      </w:r>
    </w:p>
    <w:p w:rsidR="00BC6941" w:rsidRPr="00415B93" w:rsidRDefault="00BC6941" w:rsidP="00BC6941">
      <w:pPr>
        <w:ind w:firstLine="840"/>
        <w:rPr>
          <w:sz w:val="28"/>
          <w:szCs w:val="28"/>
        </w:rPr>
      </w:pPr>
      <w:r w:rsidRPr="00415B93">
        <w:rPr>
          <w:sz w:val="28"/>
          <w:szCs w:val="28"/>
        </w:rPr>
        <w:t>выполнение порученной работы, связанной с обеспечением рабочего процесса или уставной деятельности учреждения;</w:t>
      </w:r>
    </w:p>
    <w:p w:rsidR="00BC6941" w:rsidRPr="00415B93" w:rsidRDefault="00BC6941" w:rsidP="00BC6941">
      <w:pPr>
        <w:ind w:firstLine="840"/>
        <w:rPr>
          <w:sz w:val="28"/>
          <w:szCs w:val="28"/>
        </w:rPr>
      </w:pPr>
      <w:r w:rsidRPr="00415B93">
        <w:rPr>
          <w:sz w:val="28"/>
          <w:szCs w:val="28"/>
        </w:rPr>
        <w:t>качественная подготовка и своевременная сдача отчетности;</w:t>
      </w:r>
    </w:p>
    <w:p w:rsidR="00BC6941" w:rsidRPr="00415B93" w:rsidRDefault="00BC6941" w:rsidP="00BC6941">
      <w:pPr>
        <w:ind w:firstLine="840"/>
        <w:jc w:val="both"/>
        <w:rPr>
          <w:sz w:val="28"/>
          <w:szCs w:val="28"/>
        </w:rPr>
      </w:pPr>
      <w:r w:rsidRPr="00415B93">
        <w:rPr>
          <w:sz w:val="28"/>
          <w:szCs w:val="28"/>
        </w:rPr>
        <w:t>участие в течение месяца в выполнении важных работ, мероприятий.</w:t>
      </w:r>
    </w:p>
    <w:p w:rsidR="00BC6941" w:rsidRPr="00415B93" w:rsidRDefault="00BC6941" w:rsidP="00BC6941">
      <w:pPr>
        <w:ind w:firstLine="840"/>
        <w:jc w:val="both"/>
        <w:rPr>
          <w:sz w:val="28"/>
          <w:szCs w:val="28"/>
        </w:rPr>
      </w:pPr>
      <w:r w:rsidRPr="00415B93">
        <w:rPr>
          <w:sz w:val="28"/>
          <w:szCs w:val="28"/>
        </w:rPr>
        <w:t>Премия по итогам работы за период (месяц, квартал, полугодие, девять месяцев, год) выплачивается в пределах имеющихся средств. 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ограничена.</w:t>
      </w:r>
    </w:p>
    <w:p w:rsidR="00BC6941" w:rsidRPr="00415B93" w:rsidRDefault="00BC6941" w:rsidP="00BC6941">
      <w:pPr>
        <w:ind w:firstLine="840"/>
        <w:jc w:val="both"/>
        <w:rPr>
          <w:sz w:val="28"/>
          <w:szCs w:val="28"/>
        </w:rPr>
      </w:pPr>
      <w:r w:rsidRPr="00415B93">
        <w:rPr>
          <w:sz w:val="28"/>
          <w:szCs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BC6941" w:rsidRPr="00415B93" w:rsidRDefault="00BC6941" w:rsidP="00BC6941">
      <w:pPr>
        <w:ind w:firstLine="840"/>
        <w:rPr>
          <w:sz w:val="28"/>
          <w:szCs w:val="28"/>
        </w:rPr>
      </w:pPr>
      <w:r w:rsidRPr="00415B93">
        <w:rPr>
          <w:sz w:val="28"/>
          <w:szCs w:val="28"/>
        </w:rPr>
        <w:t>5.3.</w:t>
      </w:r>
      <w:r w:rsidRPr="00415B93">
        <w:rPr>
          <w:b/>
          <w:bCs/>
          <w:sz w:val="28"/>
          <w:szCs w:val="28"/>
        </w:rPr>
        <w:t xml:space="preserve"> </w:t>
      </w:r>
      <w:r w:rsidRPr="00415B93">
        <w:rPr>
          <w:sz w:val="28"/>
          <w:szCs w:val="28"/>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BC6941" w:rsidRPr="00415B93" w:rsidRDefault="00BC6941" w:rsidP="00BC6941">
      <w:pPr>
        <w:ind w:firstLine="840"/>
        <w:rPr>
          <w:sz w:val="28"/>
          <w:szCs w:val="28"/>
        </w:rPr>
      </w:pPr>
      <w:r w:rsidRPr="00415B93">
        <w:rPr>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BC6941" w:rsidRPr="00415B93" w:rsidRDefault="00BC6941" w:rsidP="00BC6941">
      <w:pPr>
        <w:ind w:firstLine="840"/>
        <w:rPr>
          <w:sz w:val="28"/>
          <w:szCs w:val="28"/>
        </w:rPr>
      </w:pPr>
      <w:r w:rsidRPr="00415B93">
        <w:rPr>
          <w:sz w:val="28"/>
          <w:szCs w:val="28"/>
        </w:rPr>
        <w:t>5.4. Премия за интенсивность и высокие результаты работы – выплачивается работникам единовременно за интенсивность и высокие результаты работы. При премировании учитывается:</w:t>
      </w:r>
    </w:p>
    <w:p w:rsidR="00BC6941" w:rsidRPr="00415B93" w:rsidRDefault="00BC6941" w:rsidP="00BC6941">
      <w:pPr>
        <w:ind w:firstLine="840"/>
        <w:rPr>
          <w:sz w:val="28"/>
          <w:szCs w:val="28"/>
        </w:rPr>
      </w:pPr>
      <w:r w:rsidRPr="00415B93">
        <w:rPr>
          <w:sz w:val="28"/>
          <w:szCs w:val="28"/>
        </w:rPr>
        <w:t>интенсивность и напряженность работы;</w:t>
      </w:r>
    </w:p>
    <w:p w:rsidR="00BC6941" w:rsidRPr="00415B93" w:rsidRDefault="00BC6941" w:rsidP="00BC6941">
      <w:pPr>
        <w:ind w:firstLine="840"/>
        <w:rPr>
          <w:sz w:val="28"/>
          <w:szCs w:val="28"/>
        </w:rPr>
      </w:pPr>
      <w:r w:rsidRPr="00415B93">
        <w:rPr>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w:t>
      </w:r>
    </w:p>
    <w:p w:rsidR="00BC6941" w:rsidRPr="00415B93" w:rsidRDefault="00BC6941" w:rsidP="00BC6941">
      <w:pPr>
        <w:ind w:firstLine="840"/>
        <w:rPr>
          <w:sz w:val="28"/>
          <w:szCs w:val="28"/>
        </w:rPr>
      </w:pPr>
      <w:r w:rsidRPr="00415B93">
        <w:rPr>
          <w:sz w:val="28"/>
          <w:szCs w:val="28"/>
        </w:rPr>
        <w:t>организация и проведение мероприятий, направленных на повышение авторитета и имиджа учреждения среди населения.</w:t>
      </w:r>
    </w:p>
    <w:p w:rsidR="00BC6941" w:rsidRPr="00415B93" w:rsidRDefault="00BC6941" w:rsidP="00BC6941">
      <w:pPr>
        <w:ind w:firstLine="840"/>
        <w:rPr>
          <w:sz w:val="28"/>
          <w:szCs w:val="28"/>
        </w:rPr>
      </w:pPr>
      <w:r w:rsidRPr="00415B93">
        <w:rPr>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BC6941" w:rsidRPr="00415B93" w:rsidRDefault="00BC6941" w:rsidP="00BC6941">
      <w:pPr>
        <w:ind w:firstLine="840"/>
        <w:rPr>
          <w:sz w:val="28"/>
          <w:szCs w:val="28"/>
        </w:rPr>
      </w:pPr>
      <w:r w:rsidRPr="00415B93">
        <w:rPr>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BC6941" w:rsidRPr="00415B93" w:rsidRDefault="00BC6941" w:rsidP="00BC6941">
      <w:pPr>
        <w:autoSpaceDE w:val="0"/>
        <w:autoSpaceDN w:val="0"/>
        <w:adjustRightInd w:val="0"/>
        <w:ind w:firstLine="840"/>
        <w:rPr>
          <w:sz w:val="28"/>
          <w:szCs w:val="28"/>
        </w:rPr>
      </w:pPr>
      <w:r w:rsidRPr="00415B93">
        <w:rPr>
          <w:sz w:val="28"/>
          <w:szCs w:val="28"/>
        </w:rPr>
        <w:t>5.5.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rsidR="00BC6941" w:rsidRPr="00415B93" w:rsidRDefault="00BC6941" w:rsidP="00BC6941">
      <w:pPr>
        <w:rPr>
          <w:sz w:val="28"/>
          <w:szCs w:val="28"/>
        </w:rPr>
      </w:pPr>
    </w:p>
    <w:p w:rsidR="00BC6941" w:rsidRPr="00415B93" w:rsidRDefault="00BC6941" w:rsidP="00BC6941">
      <w:pPr>
        <w:jc w:val="center"/>
        <w:rPr>
          <w:b/>
          <w:bCs/>
          <w:sz w:val="28"/>
          <w:szCs w:val="28"/>
        </w:rPr>
      </w:pPr>
      <w:r w:rsidRPr="00415B93">
        <w:rPr>
          <w:b/>
          <w:bCs/>
          <w:sz w:val="28"/>
          <w:szCs w:val="28"/>
        </w:rPr>
        <w:t>6. Материальная помощь.</w:t>
      </w:r>
    </w:p>
    <w:p w:rsidR="00BC6941" w:rsidRPr="00415B93" w:rsidRDefault="00BC6941" w:rsidP="00BC6941">
      <w:pPr>
        <w:rPr>
          <w:sz w:val="28"/>
          <w:szCs w:val="28"/>
        </w:rPr>
      </w:pPr>
    </w:p>
    <w:p w:rsidR="00BC6941" w:rsidRPr="00415B93" w:rsidRDefault="00BC6941" w:rsidP="00BC6941">
      <w:pPr>
        <w:pStyle w:val="ConsPlusNormal"/>
        <w:widowControl/>
        <w:ind w:firstLine="840"/>
        <w:rPr>
          <w:rFonts w:ascii="Times New Roman" w:hAnsi="Times New Roman" w:cs="Times New Roman"/>
          <w:sz w:val="28"/>
          <w:szCs w:val="28"/>
        </w:rPr>
      </w:pPr>
      <w:r w:rsidRPr="00415B93">
        <w:rPr>
          <w:rFonts w:ascii="Times New Roman" w:hAnsi="Times New Roman" w:cs="Times New Roman"/>
          <w:sz w:val="28"/>
          <w:szCs w:val="28"/>
        </w:rPr>
        <w:t>6.1. Из фонда оплаты труда учреждения работникам выплачивается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учреждения.</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7"/>
        <w:gridCol w:w="2977"/>
      </w:tblGrid>
      <w:tr w:rsidR="00BC6941" w:rsidRPr="00415B93" w:rsidTr="00140825">
        <w:tc>
          <w:tcPr>
            <w:tcW w:w="6487" w:type="dxa"/>
          </w:tcPr>
          <w:p w:rsidR="00BC6941" w:rsidRPr="00415B93" w:rsidRDefault="00BC6941" w:rsidP="00140825">
            <w:pPr>
              <w:spacing w:before="75" w:after="75"/>
              <w:rPr>
                <w:color w:val="000000"/>
                <w:sz w:val="28"/>
                <w:szCs w:val="28"/>
              </w:rPr>
            </w:pPr>
            <w:r w:rsidRPr="00415B93">
              <w:rPr>
                <w:color w:val="000000"/>
                <w:sz w:val="28"/>
                <w:szCs w:val="28"/>
              </w:rPr>
              <w:t>6.1.1. В связи со смертью родственников (дети, родители, супруги), а в случае смерти работника - членам его семьи (по их письменному обращению)</w:t>
            </w:r>
          </w:p>
        </w:tc>
        <w:tc>
          <w:tcPr>
            <w:tcW w:w="2977" w:type="dxa"/>
          </w:tcPr>
          <w:p w:rsidR="00BC6941" w:rsidRPr="00415B93" w:rsidRDefault="00BC6941" w:rsidP="00140825">
            <w:pPr>
              <w:spacing w:before="75" w:after="75"/>
              <w:rPr>
                <w:color w:val="000000"/>
                <w:sz w:val="28"/>
                <w:szCs w:val="28"/>
              </w:rPr>
            </w:pPr>
            <w:r w:rsidRPr="00415B93">
              <w:rPr>
                <w:color w:val="000000"/>
                <w:sz w:val="28"/>
                <w:szCs w:val="28"/>
              </w:rPr>
              <w:t xml:space="preserve">в размере </w:t>
            </w:r>
          </w:p>
          <w:p w:rsidR="00BC6941" w:rsidRPr="00415B93" w:rsidRDefault="00BC6941" w:rsidP="00140825">
            <w:pPr>
              <w:spacing w:before="75" w:after="75"/>
              <w:rPr>
                <w:color w:val="000000"/>
                <w:sz w:val="28"/>
                <w:szCs w:val="28"/>
              </w:rPr>
            </w:pPr>
            <w:r>
              <w:rPr>
                <w:color w:val="000000"/>
                <w:sz w:val="28"/>
                <w:szCs w:val="28"/>
              </w:rPr>
              <w:t>5</w:t>
            </w:r>
            <w:r w:rsidRPr="00415B93">
              <w:rPr>
                <w:color w:val="000000"/>
                <w:sz w:val="28"/>
                <w:szCs w:val="28"/>
              </w:rPr>
              <w:t xml:space="preserve">000,00 рублей  </w:t>
            </w:r>
          </w:p>
        </w:tc>
      </w:tr>
      <w:tr w:rsidR="00BC6941" w:rsidRPr="00415B93" w:rsidTr="00140825">
        <w:trPr>
          <w:trHeight w:val="788"/>
        </w:trPr>
        <w:tc>
          <w:tcPr>
            <w:tcW w:w="6487" w:type="dxa"/>
            <w:tcBorders>
              <w:top w:val="single" w:sz="4" w:space="0" w:color="auto"/>
              <w:bottom w:val="single" w:sz="4" w:space="0" w:color="auto"/>
            </w:tcBorders>
          </w:tcPr>
          <w:p w:rsidR="00BC6941" w:rsidRPr="00415B93" w:rsidRDefault="00BC6941" w:rsidP="00140825">
            <w:pPr>
              <w:spacing w:before="75" w:after="75"/>
              <w:rPr>
                <w:color w:val="000000"/>
                <w:sz w:val="28"/>
                <w:szCs w:val="28"/>
              </w:rPr>
            </w:pPr>
            <w:r w:rsidRPr="00415B93">
              <w:rPr>
                <w:color w:val="000000"/>
                <w:sz w:val="28"/>
                <w:szCs w:val="28"/>
              </w:rPr>
              <w:t>6.1.2.В связи с тяжелой болезнью работника либо члена его семьи, находящегося на его иждивении</w:t>
            </w:r>
          </w:p>
        </w:tc>
        <w:tc>
          <w:tcPr>
            <w:tcW w:w="2977" w:type="dxa"/>
            <w:tcBorders>
              <w:top w:val="single" w:sz="4" w:space="0" w:color="auto"/>
              <w:bottom w:val="single" w:sz="4" w:space="0" w:color="auto"/>
            </w:tcBorders>
          </w:tcPr>
          <w:p w:rsidR="00BC6941" w:rsidRPr="00415B93" w:rsidRDefault="00BC6941" w:rsidP="00140825">
            <w:pPr>
              <w:spacing w:before="75" w:after="75"/>
              <w:rPr>
                <w:color w:val="000000"/>
                <w:sz w:val="28"/>
                <w:szCs w:val="28"/>
              </w:rPr>
            </w:pPr>
            <w:r w:rsidRPr="00415B93">
              <w:rPr>
                <w:color w:val="000000"/>
                <w:sz w:val="28"/>
                <w:szCs w:val="28"/>
              </w:rPr>
              <w:t xml:space="preserve">в размере </w:t>
            </w:r>
          </w:p>
          <w:p w:rsidR="00BC6941" w:rsidRPr="00415B93" w:rsidRDefault="00BC6941" w:rsidP="00140825">
            <w:pPr>
              <w:spacing w:before="75" w:after="75"/>
              <w:rPr>
                <w:color w:val="000000"/>
                <w:sz w:val="28"/>
                <w:szCs w:val="28"/>
              </w:rPr>
            </w:pPr>
            <w:r>
              <w:rPr>
                <w:color w:val="000000"/>
                <w:sz w:val="28"/>
                <w:szCs w:val="28"/>
              </w:rPr>
              <w:t>2</w:t>
            </w:r>
            <w:r w:rsidRPr="00415B93">
              <w:rPr>
                <w:color w:val="000000"/>
                <w:sz w:val="28"/>
                <w:szCs w:val="28"/>
              </w:rPr>
              <w:t>000,00 рублей</w:t>
            </w:r>
          </w:p>
        </w:tc>
      </w:tr>
      <w:tr w:rsidR="00BC6941" w:rsidRPr="00415B93" w:rsidTr="00140825">
        <w:trPr>
          <w:trHeight w:val="1127"/>
        </w:trPr>
        <w:tc>
          <w:tcPr>
            <w:tcW w:w="6487" w:type="dxa"/>
            <w:tcBorders>
              <w:top w:val="single" w:sz="4" w:space="0" w:color="auto"/>
              <w:bottom w:val="single" w:sz="4" w:space="0" w:color="auto"/>
            </w:tcBorders>
          </w:tcPr>
          <w:p w:rsidR="00BC6941" w:rsidRPr="00415B93" w:rsidRDefault="00BC6941" w:rsidP="00140825">
            <w:pPr>
              <w:spacing w:before="75" w:after="75"/>
              <w:rPr>
                <w:color w:val="000000"/>
                <w:sz w:val="28"/>
                <w:szCs w:val="28"/>
              </w:rPr>
            </w:pPr>
            <w:r w:rsidRPr="00415B93">
              <w:rPr>
                <w:color w:val="000000"/>
                <w:sz w:val="28"/>
                <w:szCs w:val="28"/>
              </w:rPr>
              <w:t>6.1.3. В виду экстремальных ситуаций, повлекших за собой большой материальный ущерб (пожары, аварии, стихийные бедствия)</w:t>
            </w:r>
          </w:p>
        </w:tc>
        <w:tc>
          <w:tcPr>
            <w:tcW w:w="2977" w:type="dxa"/>
            <w:tcBorders>
              <w:top w:val="single" w:sz="4" w:space="0" w:color="auto"/>
              <w:bottom w:val="single" w:sz="4" w:space="0" w:color="auto"/>
            </w:tcBorders>
          </w:tcPr>
          <w:p w:rsidR="00BC6941" w:rsidRPr="00415B93" w:rsidRDefault="00BC6941" w:rsidP="00140825">
            <w:pPr>
              <w:spacing w:before="75" w:after="75"/>
              <w:rPr>
                <w:color w:val="000000"/>
                <w:sz w:val="28"/>
                <w:szCs w:val="28"/>
              </w:rPr>
            </w:pPr>
            <w:r w:rsidRPr="00415B93">
              <w:rPr>
                <w:color w:val="000000"/>
                <w:sz w:val="28"/>
                <w:szCs w:val="28"/>
              </w:rPr>
              <w:t xml:space="preserve">в размере </w:t>
            </w:r>
          </w:p>
          <w:p w:rsidR="00BC6941" w:rsidRPr="00415B93" w:rsidRDefault="00BC6941" w:rsidP="00140825">
            <w:pPr>
              <w:spacing w:before="75" w:after="75"/>
              <w:rPr>
                <w:color w:val="000000"/>
                <w:sz w:val="28"/>
                <w:szCs w:val="28"/>
              </w:rPr>
            </w:pPr>
            <w:r w:rsidRPr="00415B93">
              <w:rPr>
                <w:color w:val="000000"/>
                <w:sz w:val="28"/>
                <w:szCs w:val="28"/>
              </w:rPr>
              <w:t>4000,00 рублей</w:t>
            </w:r>
          </w:p>
        </w:tc>
      </w:tr>
    </w:tbl>
    <w:p w:rsidR="00BC6941" w:rsidRPr="00415B93" w:rsidRDefault="00BC6941" w:rsidP="00BC6941">
      <w:pPr>
        <w:pStyle w:val="ConsPlusNormal"/>
        <w:widowControl/>
        <w:ind w:firstLine="0"/>
        <w:rPr>
          <w:rFonts w:ascii="Times New Roman" w:hAnsi="Times New Roman" w:cs="Times New Roman"/>
          <w:sz w:val="28"/>
          <w:szCs w:val="28"/>
        </w:rPr>
      </w:pPr>
    </w:p>
    <w:p w:rsidR="00BC6941" w:rsidRPr="00415B93" w:rsidRDefault="00BC6941" w:rsidP="00BC6941">
      <w:pPr>
        <w:pStyle w:val="ConsPlusNormal"/>
        <w:widowControl/>
        <w:ind w:firstLine="840"/>
        <w:rPr>
          <w:rFonts w:ascii="Times New Roman" w:hAnsi="Times New Roman" w:cs="Times New Roman"/>
          <w:sz w:val="28"/>
          <w:szCs w:val="28"/>
        </w:rPr>
      </w:pPr>
      <w:r w:rsidRPr="00415B93">
        <w:rPr>
          <w:rFonts w:ascii="Times New Roman" w:hAnsi="Times New Roman" w:cs="Times New Roman"/>
          <w:sz w:val="28"/>
          <w:szCs w:val="28"/>
        </w:rPr>
        <w:t xml:space="preserve">6.2. Решение о выплате материальной помощи и ее конкретных размерах принимает руководитель учреждения на основании письменного заявления работника.  </w:t>
      </w:r>
    </w:p>
    <w:p w:rsidR="00BC6941" w:rsidRPr="00415B93" w:rsidRDefault="00BC6941" w:rsidP="00BC6941">
      <w:pPr>
        <w:ind w:firstLine="840"/>
        <w:jc w:val="center"/>
        <w:rPr>
          <w:b/>
          <w:bCs/>
          <w:sz w:val="28"/>
          <w:szCs w:val="28"/>
        </w:rPr>
      </w:pPr>
    </w:p>
    <w:p w:rsidR="00BC6941" w:rsidRPr="00415B93" w:rsidRDefault="00BC6941" w:rsidP="00BC6941">
      <w:pPr>
        <w:ind w:firstLine="840"/>
        <w:jc w:val="center"/>
        <w:rPr>
          <w:b/>
          <w:bCs/>
          <w:sz w:val="28"/>
          <w:szCs w:val="28"/>
        </w:rPr>
      </w:pPr>
      <w:r w:rsidRPr="00415B93">
        <w:rPr>
          <w:b/>
          <w:bCs/>
          <w:sz w:val="28"/>
          <w:szCs w:val="28"/>
        </w:rPr>
        <w:t>7. Оплата труда руководителя учреждения, заместителей руководителя.</w:t>
      </w:r>
    </w:p>
    <w:p w:rsidR="00BC6941" w:rsidRPr="00415B93" w:rsidRDefault="00BC6941" w:rsidP="00BC6941">
      <w:pPr>
        <w:ind w:firstLine="840"/>
        <w:rPr>
          <w:sz w:val="28"/>
          <w:szCs w:val="28"/>
        </w:rPr>
      </w:pPr>
    </w:p>
    <w:p w:rsidR="00BC6941" w:rsidRPr="00415B93" w:rsidRDefault="00BC6941" w:rsidP="00BC6941">
      <w:pPr>
        <w:autoSpaceDE w:val="0"/>
        <w:autoSpaceDN w:val="0"/>
        <w:adjustRightInd w:val="0"/>
        <w:ind w:firstLine="840"/>
        <w:jc w:val="both"/>
        <w:rPr>
          <w:sz w:val="28"/>
          <w:szCs w:val="28"/>
        </w:rPr>
      </w:pPr>
      <w:r w:rsidRPr="00415B93">
        <w:rPr>
          <w:sz w:val="28"/>
          <w:szCs w:val="28"/>
        </w:rPr>
        <w:t xml:space="preserve">7.1. Заработная плата руководителя МБОУ СОШ №13, их заместителей состоит из должностного оклада, выплат компенсационного и стимулирующего характера. </w:t>
      </w:r>
    </w:p>
    <w:p w:rsidR="00BC6941" w:rsidRPr="00415B93" w:rsidRDefault="00BC6941" w:rsidP="00BC6941">
      <w:pPr>
        <w:tabs>
          <w:tab w:val="left" w:pos="1522"/>
        </w:tabs>
        <w:spacing w:line="322" w:lineRule="exact"/>
        <w:ind w:left="142" w:right="20" w:firstLine="709"/>
        <w:jc w:val="both"/>
        <w:rPr>
          <w:sz w:val="28"/>
          <w:szCs w:val="28"/>
        </w:rPr>
      </w:pPr>
      <w:r w:rsidRPr="00415B93">
        <w:rPr>
          <w:sz w:val="28"/>
          <w:szCs w:val="28"/>
        </w:rPr>
        <w:t>7.2. Должностной оклад руководителя учреждения определяется трудовым договором, исходя из средней заработной платы работников, относимых к основному персоналу возглавляемого им учреждения, и составляет до 5 размеров указанной средней заработной платы с последующим округлением до целого рубля в сторону увеличения.</w:t>
      </w:r>
    </w:p>
    <w:p w:rsidR="00BC6941" w:rsidRPr="00415B93" w:rsidRDefault="00BC6941" w:rsidP="00BC6941">
      <w:pPr>
        <w:spacing w:line="322" w:lineRule="exact"/>
        <w:ind w:left="142" w:right="20"/>
        <w:jc w:val="both"/>
        <w:rPr>
          <w:sz w:val="28"/>
          <w:szCs w:val="28"/>
        </w:rPr>
      </w:pPr>
      <w:r w:rsidRPr="00415B93">
        <w:rPr>
          <w:sz w:val="28"/>
          <w:szCs w:val="28"/>
        </w:rPr>
        <w:t xml:space="preserve">При расчете средней заработной платы учитываются оклады (должностные оклады), ставки заработной </w:t>
      </w:r>
      <w:proofErr w:type="gramStart"/>
      <w:r w:rsidRPr="00415B93">
        <w:rPr>
          <w:sz w:val="28"/>
          <w:szCs w:val="28"/>
        </w:rPr>
        <w:t>платы и выплаты стимулирующего характера работников основного персонала учреждения</w:t>
      </w:r>
      <w:proofErr w:type="gramEnd"/>
      <w:r w:rsidRPr="00415B93">
        <w:rPr>
          <w:sz w:val="28"/>
          <w:szCs w:val="28"/>
        </w:rPr>
        <w:t>. При расчете не учитываются выплаты компенсационного характера работников основного персонала.</w:t>
      </w:r>
    </w:p>
    <w:p w:rsidR="00BC6941" w:rsidRPr="00415B93" w:rsidRDefault="00BC6941" w:rsidP="00BC6941">
      <w:pPr>
        <w:spacing w:line="322" w:lineRule="exact"/>
        <w:ind w:left="20" w:right="20" w:firstLine="840"/>
        <w:jc w:val="both"/>
        <w:rPr>
          <w:sz w:val="28"/>
          <w:szCs w:val="28"/>
        </w:rPr>
      </w:pPr>
      <w:r w:rsidRPr="00415B93">
        <w:rPr>
          <w:sz w:val="28"/>
          <w:szCs w:val="28"/>
        </w:rPr>
        <w:t>Расчет средней заработной платы работников основного персонала учреждения осуществляется на момент проведения тарификации для установления должностного оклада руководителя учреждения.</w:t>
      </w:r>
    </w:p>
    <w:p w:rsidR="00BC6941" w:rsidRPr="00415B93" w:rsidRDefault="00BC6941" w:rsidP="00BC6941">
      <w:pPr>
        <w:spacing w:line="322" w:lineRule="exact"/>
        <w:ind w:left="20" w:right="20" w:firstLine="840"/>
        <w:jc w:val="both"/>
        <w:rPr>
          <w:sz w:val="28"/>
          <w:szCs w:val="28"/>
        </w:rPr>
      </w:pPr>
      <w:r w:rsidRPr="00415B93">
        <w:rPr>
          <w:sz w:val="28"/>
          <w:szCs w:val="28"/>
        </w:rPr>
        <w:t xml:space="preserve">Средняя заработная плата работников основного персонала учреждения определяется путем деления сумы окладов (должностных окладов), ставок заработной </w:t>
      </w:r>
      <w:proofErr w:type="gramStart"/>
      <w:r w:rsidRPr="00415B93">
        <w:rPr>
          <w:sz w:val="28"/>
          <w:szCs w:val="28"/>
        </w:rPr>
        <w:t>платы и выплат стимулирующего характера работников основного персонала учреждения</w:t>
      </w:r>
      <w:proofErr w:type="gramEnd"/>
      <w:r w:rsidRPr="00415B93">
        <w:rPr>
          <w:sz w:val="28"/>
          <w:szCs w:val="28"/>
        </w:rPr>
        <w:t xml:space="preserve"> в тарификационном списке на сумму списочной </w:t>
      </w:r>
      <w:r w:rsidRPr="00415B93">
        <w:rPr>
          <w:sz w:val="28"/>
          <w:szCs w:val="28"/>
        </w:rPr>
        <w:lastRenderedPageBreak/>
        <w:t>численности работников основного персонала учреждения установления должностного оклада руководителя учреждения.</w:t>
      </w:r>
    </w:p>
    <w:p w:rsidR="00BC6941" w:rsidRPr="00415B93" w:rsidRDefault="00BC6941" w:rsidP="00BC6941">
      <w:pPr>
        <w:spacing w:line="322" w:lineRule="exact"/>
        <w:ind w:left="20" w:right="20" w:firstLine="840"/>
        <w:jc w:val="both"/>
        <w:rPr>
          <w:sz w:val="28"/>
          <w:szCs w:val="28"/>
        </w:rPr>
      </w:pPr>
      <w:r w:rsidRPr="00415B93">
        <w:rPr>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BC6941" w:rsidRPr="00415B93" w:rsidRDefault="00BC6941" w:rsidP="00BC6941">
      <w:pPr>
        <w:spacing w:line="322" w:lineRule="exact"/>
        <w:ind w:left="20" w:right="20" w:firstLine="840"/>
        <w:jc w:val="both"/>
        <w:rPr>
          <w:sz w:val="28"/>
          <w:szCs w:val="28"/>
        </w:rPr>
      </w:pPr>
      <w:r w:rsidRPr="00415B93">
        <w:rPr>
          <w:sz w:val="28"/>
          <w:szCs w:val="28"/>
        </w:rPr>
        <w:t>Критерии для установления кратности при определении должностных окладов руководителей устанавливаются главным распорядителем бюджетных средств соответствующего ведомства.</w:t>
      </w:r>
    </w:p>
    <w:p w:rsidR="00BC6941" w:rsidRPr="00415B93" w:rsidRDefault="00BC6941" w:rsidP="00BC6941">
      <w:pPr>
        <w:ind w:left="20" w:right="20" w:firstLine="840"/>
        <w:jc w:val="both"/>
        <w:rPr>
          <w:sz w:val="28"/>
          <w:szCs w:val="28"/>
        </w:rPr>
      </w:pPr>
      <w:r w:rsidRPr="00415B93">
        <w:rPr>
          <w:sz w:val="28"/>
          <w:szCs w:val="28"/>
        </w:rPr>
        <w:t>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p>
    <w:p w:rsidR="00BC6941" w:rsidRPr="00415B93" w:rsidRDefault="00BC6941" w:rsidP="00BC6941">
      <w:pPr>
        <w:ind w:firstLine="840"/>
        <w:jc w:val="both"/>
        <w:rPr>
          <w:sz w:val="28"/>
          <w:szCs w:val="28"/>
        </w:rPr>
      </w:pPr>
      <w:r w:rsidRPr="00415B93">
        <w:rPr>
          <w:sz w:val="28"/>
          <w:szCs w:val="28"/>
        </w:rPr>
        <w:t>Порядок исчисления размера средней заработной платы работников основного персонала для определения размера должностного оклада руководителя определяется высшим исполнительным органом государственной власти Краснодарского края.</w:t>
      </w:r>
    </w:p>
    <w:p w:rsidR="00BC6941" w:rsidRPr="00415B93" w:rsidRDefault="00BC6941" w:rsidP="00BC6941">
      <w:pPr>
        <w:pStyle w:val="ConsPlusNormal"/>
        <w:ind w:firstLine="900"/>
        <w:jc w:val="both"/>
        <w:rPr>
          <w:rFonts w:ascii="Times New Roman" w:hAnsi="Times New Roman" w:cs="Times New Roman"/>
          <w:sz w:val="28"/>
          <w:szCs w:val="28"/>
        </w:rPr>
      </w:pPr>
      <w:r w:rsidRPr="00415B93">
        <w:rPr>
          <w:rFonts w:ascii="Times New Roman" w:hAnsi="Times New Roman" w:cs="Times New Roman"/>
          <w:sz w:val="28"/>
          <w:szCs w:val="28"/>
        </w:rPr>
        <w:t>7.3. Органы исполнительной власти муниципального образования Мостовский район, в ведении которых находятся учреждения, в утверждаемом ими порядке могут устанавливать руководителям этих учреждений выплаты стимулирующего характера.</w:t>
      </w:r>
    </w:p>
    <w:p w:rsidR="00BC6941" w:rsidRPr="00415B93" w:rsidRDefault="00BC6941" w:rsidP="00BC6941">
      <w:pPr>
        <w:ind w:firstLine="840"/>
        <w:jc w:val="both"/>
        <w:rPr>
          <w:sz w:val="28"/>
          <w:szCs w:val="28"/>
        </w:rPr>
      </w:pPr>
      <w:r w:rsidRPr="00415B93">
        <w:rPr>
          <w:sz w:val="28"/>
          <w:szCs w:val="28"/>
        </w:rPr>
        <w:t>7.4. Должностные оклады заместителей руководителей учреждений устанавливаются на 10-30 процентов ниже должностных окладов руководителей этих учреждений и подлежат округлению до целого рубля в сторону увеличения.</w:t>
      </w:r>
    </w:p>
    <w:p w:rsidR="00BC6941" w:rsidRPr="00415B93" w:rsidRDefault="00BC6941" w:rsidP="00BC6941">
      <w:pPr>
        <w:ind w:firstLine="840"/>
        <w:jc w:val="both"/>
        <w:rPr>
          <w:sz w:val="28"/>
          <w:szCs w:val="28"/>
        </w:rPr>
      </w:pPr>
      <w:r w:rsidRPr="00415B93">
        <w:rPr>
          <w:sz w:val="28"/>
          <w:szCs w:val="28"/>
        </w:rPr>
        <w:t>7.5.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4 настоящего Положения.</w:t>
      </w:r>
    </w:p>
    <w:p w:rsidR="00BC6941" w:rsidRPr="00415B93" w:rsidRDefault="00BC6941" w:rsidP="00BC6941">
      <w:pPr>
        <w:ind w:firstLine="840"/>
        <w:jc w:val="both"/>
        <w:rPr>
          <w:sz w:val="28"/>
          <w:szCs w:val="28"/>
        </w:rPr>
      </w:pPr>
      <w:r w:rsidRPr="00415B93">
        <w:rPr>
          <w:sz w:val="28"/>
          <w:szCs w:val="28"/>
        </w:rPr>
        <w:t>7.6. Премирование руководителя осуществляется с учетом результатов деятельности учреждения в соответствии с критериями оценки и показателями эффективности работы учреждения, органами исполнительной власти муниципального образования Мостовский район, в ведении которого находятся учреждения.</w:t>
      </w:r>
    </w:p>
    <w:p w:rsidR="00BC6941" w:rsidRPr="00415B93" w:rsidRDefault="00BC6941" w:rsidP="00BC6941">
      <w:pPr>
        <w:ind w:firstLine="840"/>
        <w:jc w:val="both"/>
        <w:rPr>
          <w:sz w:val="28"/>
          <w:szCs w:val="28"/>
        </w:rPr>
      </w:pPr>
      <w:r w:rsidRPr="00415B93">
        <w:rPr>
          <w:sz w:val="28"/>
          <w:szCs w:val="28"/>
        </w:rPr>
        <w:t>При принятии соответствующего нормативного документа на федеральном уровне – премирование руководителей осуществляется за счет лимитов бюджетных обязательств, централизуемых главными распорядителями бюджетных средств.</w:t>
      </w:r>
    </w:p>
    <w:p w:rsidR="00BC6941" w:rsidRPr="00415B93" w:rsidRDefault="00BC6941" w:rsidP="00BC6941">
      <w:pPr>
        <w:ind w:firstLine="840"/>
        <w:jc w:val="both"/>
        <w:rPr>
          <w:sz w:val="28"/>
          <w:szCs w:val="28"/>
        </w:rPr>
      </w:pPr>
      <w:r w:rsidRPr="00415B93">
        <w:rPr>
          <w:sz w:val="28"/>
          <w:szCs w:val="28"/>
        </w:rPr>
        <w:t xml:space="preserve">Размеры премирования руководителя, порядок и критерии премиальных выплат ежегодно устанавливаются органами исполнительной власти муниципального образования Мостовский район. </w:t>
      </w:r>
    </w:p>
    <w:p w:rsidR="00BC6941" w:rsidRPr="00415B93" w:rsidRDefault="00BC6941" w:rsidP="00BC6941">
      <w:pPr>
        <w:jc w:val="center"/>
        <w:rPr>
          <w:rFonts w:eastAsia="Batang"/>
          <w:b/>
          <w:bCs/>
          <w:sz w:val="28"/>
          <w:szCs w:val="28"/>
          <w:lang w:eastAsia="ko-KR"/>
        </w:rPr>
      </w:pPr>
    </w:p>
    <w:p w:rsidR="00BC6941" w:rsidRPr="00415B93" w:rsidRDefault="00BC6941" w:rsidP="00BC6941">
      <w:pPr>
        <w:ind w:firstLine="840"/>
        <w:jc w:val="both"/>
        <w:rPr>
          <w:sz w:val="28"/>
          <w:szCs w:val="28"/>
        </w:rPr>
      </w:pPr>
    </w:p>
    <w:p w:rsidR="00BC6941" w:rsidRPr="00415B93" w:rsidRDefault="00BC6941" w:rsidP="00BC6941">
      <w:pPr>
        <w:jc w:val="center"/>
        <w:rPr>
          <w:b/>
          <w:bCs/>
          <w:sz w:val="28"/>
          <w:szCs w:val="28"/>
        </w:rPr>
      </w:pPr>
      <w:r w:rsidRPr="00415B93">
        <w:rPr>
          <w:b/>
          <w:bCs/>
          <w:sz w:val="28"/>
          <w:szCs w:val="28"/>
        </w:rPr>
        <w:t>8. Штатное расписание.</w:t>
      </w:r>
    </w:p>
    <w:p w:rsidR="00BC6941" w:rsidRPr="00415B93" w:rsidRDefault="00BC6941" w:rsidP="00BC6941">
      <w:pPr>
        <w:ind w:firstLine="840"/>
        <w:rPr>
          <w:sz w:val="28"/>
          <w:szCs w:val="28"/>
        </w:rPr>
      </w:pPr>
    </w:p>
    <w:p w:rsidR="00BC6941" w:rsidRPr="00415B93" w:rsidRDefault="00BC6941" w:rsidP="00BC6941">
      <w:pPr>
        <w:numPr>
          <w:ilvl w:val="0"/>
          <w:numId w:val="17"/>
        </w:numPr>
        <w:tabs>
          <w:tab w:val="left" w:pos="1585"/>
        </w:tabs>
        <w:spacing w:line="322" w:lineRule="exact"/>
        <w:ind w:left="20" w:right="20" w:firstLine="840"/>
        <w:jc w:val="both"/>
        <w:rPr>
          <w:sz w:val="28"/>
          <w:szCs w:val="28"/>
        </w:rPr>
      </w:pPr>
      <w:r w:rsidRPr="00415B93">
        <w:rPr>
          <w:sz w:val="28"/>
          <w:szCs w:val="28"/>
        </w:rPr>
        <w:lastRenderedPageBreak/>
        <w:t xml:space="preserve"> Штатное расписание учреждений отрасли «Образование» формируется и утверждается руководителем учреждения в пределах выделенного фонда оплаты труда.</w:t>
      </w:r>
    </w:p>
    <w:p w:rsidR="00BC6941" w:rsidRPr="00415B93" w:rsidRDefault="00BC6941" w:rsidP="00BC6941">
      <w:pPr>
        <w:numPr>
          <w:ilvl w:val="0"/>
          <w:numId w:val="17"/>
        </w:numPr>
        <w:tabs>
          <w:tab w:val="left" w:pos="1446"/>
        </w:tabs>
        <w:spacing w:line="322" w:lineRule="exact"/>
        <w:ind w:left="20" w:right="20" w:firstLine="840"/>
        <w:jc w:val="both"/>
        <w:rPr>
          <w:sz w:val="28"/>
          <w:szCs w:val="28"/>
        </w:rPr>
      </w:pPr>
      <w:r w:rsidRPr="00415B93">
        <w:rPr>
          <w:sz w:val="28"/>
          <w:szCs w:val="28"/>
        </w:rPr>
        <w:t>Внесение изменений в штатное расписание производится на основании приказа руководителя учреждения.</w:t>
      </w:r>
    </w:p>
    <w:p w:rsidR="00BC6941" w:rsidRPr="00415B93" w:rsidRDefault="00BC6941" w:rsidP="00BC6941">
      <w:pPr>
        <w:numPr>
          <w:ilvl w:val="0"/>
          <w:numId w:val="17"/>
        </w:numPr>
        <w:tabs>
          <w:tab w:val="left" w:pos="1426"/>
        </w:tabs>
        <w:spacing w:line="322" w:lineRule="exact"/>
        <w:ind w:left="20" w:right="20" w:firstLine="840"/>
        <w:jc w:val="both"/>
        <w:rPr>
          <w:sz w:val="28"/>
          <w:szCs w:val="28"/>
        </w:rPr>
      </w:pPr>
      <w:r w:rsidRPr="00415B93">
        <w:rPr>
          <w:sz w:val="28"/>
          <w:szCs w:val="28"/>
        </w:rPr>
        <w:t>Штатное расписание по видам персонала составляется по всем структурным подразделениям (филиал, лаборатория, отделение, вычислительный центр и т.п.) в соответствии с уставом (положением) учреждения.</w:t>
      </w:r>
    </w:p>
    <w:p w:rsidR="00BC6941" w:rsidRPr="00415B93" w:rsidRDefault="00BC6941" w:rsidP="00BC6941">
      <w:pPr>
        <w:numPr>
          <w:ilvl w:val="0"/>
          <w:numId w:val="17"/>
        </w:numPr>
        <w:tabs>
          <w:tab w:val="left" w:pos="1489"/>
        </w:tabs>
        <w:spacing w:line="322" w:lineRule="exact"/>
        <w:ind w:left="20" w:right="20" w:firstLine="840"/>
        <w:jc w:val="both"/>
        <w:rPr>
          <w:sz w:val="28"/>
          <w:szCs w:val="28"/>
        </w:rPr>
      </w:pPr>
      <w:r w:rsidRPr="00415B93">
        <w:rPr>
          <w:sz w:val="28"/>
          <w:szCs w:val="28"/>
        </w:rPr>
        <w:t>В штатном расписании указываются должности работников, численность, оклады (должностные оклады), ставки заработной платы, все</w:t>
      </w:r>
    </w:p>
    <w:p w:rsidR="00BC6941" w:rsidRPr="00415B93" w:rsidRDefault="00BC6941" w:rsidP="00BC6941">
      <w:pPr>
        <w:ind w:firstLine="839"/>
        <w:jc w:val="both"/>
        <w:rPr>
          <w:sz w:val="28"/>
          <w:szCs w:val="28"/>
        </w:rPr>
      </w:pPr>
      <w:r w:rsidRPr="00415B93">
        <w:rPr>
          <w:sz w:val="28"/>
          <w:szCs w:val="28"/>
        </w:rPr>
        <w:t>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BC6941" w:rsidRPr="00415B93" w:rsidRDefault="00BC6941" w:rsidP="00BC6941">
      <w:pPr>
        <w:ind w:firstLine="840"/>
        <w:jc w:val="both"/>
        <w:rPr>
          <w:sz w:val="28"/>
          <w:szCs w:val="28"/>
        </w:rPr>
      </w:pPr>
      <w:r w:rsidRPr="00415B93">
        <w:rPr>
          <w:sz w:val="28"/>
          <w:szCs w:val="28"/>
        </w:rPr>
        <w:t>8.5.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BC6941" w:rsidRDefault="00BC6941" w:rsidP="00BC6941">
      <w:pPr>
        <w:autoSpaceDE w:val="0"/>
        <w:autoSpaceDN w:val="0"/>
        <w:adjustRightInd w:val="0"/>
        <w:outlineLvl w:val="1"/>
        <w:rPr>
          <w:sz w:val="28"/>
          <w:szCs w:val="28"/>
        </w:rPr>
      </w:pPr>
      <w:r>
        <w:rPr>
          <w:sz w:val="28"/>
          <w:szCs w:val="28"/>
        </w:rPr>
        <w:t xml:space="preserve">Директор </w:t>
      </w:r>
    </w:p>
    <w:p w:rsidR="00BC6941" w:rsidRDefault="00BC6941" w:rsidP="00BC6941">
      <w:pPr>
        <w:rPr>
          <w:bCs/>
          <w:sz w:val="28"/>
          <w:szCs w:val="28"/>
        </w:rPr>
      </w:pPr>
      <w:r w:rsidRPr="00672F33">
        <w:rPr>
          <w:bCs/>
          <w:sz w:val="28"/>
          <w:szCs w:val="28"/>
        </w:rPr>
        <w:t xml:space="preserve">МБОУ ООШ №17 </w:t>
      </w:r>
    </w:p>
    <w:p w:rsidR="00BC6941" w:rsidRDefault="00BC6941" w:rsidP="00BC6941">
      <w:pPr>
        <w:rPr>
          <w:bCs/>
          <w:sz w:val="28"/>
          <w:szCs w:val="28"/>
        </w:rPr>
      </w:pPr>
      <w:r>
        <w:rPr>
          <w:bCs/>
          <w:sz w:val="28"/>
          <w:szCs w:val="28"/>
        </w:rPr>
        <w:t xml:space="preserve">имени А.И. Котова </w:t>
      </w:r>
      <w:r w:rsidRPr="00672F33">
        <w:rPr>
          <w:bCs/>
          <w:sz w:val="28"/>
          <w:szCs w:val="28"/>
        </w:rPr>
        <w:t>хутора Славянского</w:t>
      </w:r>
      <w:r>
        <w:rPr>
          <w:bCs/>
          <w:sz w:val="28"/>
          <w:szCs w:val="28"/>
        </w:rPr>
        <w:t xml:space="preserve">                             Л.А. Андриевская</w:t>
      </w: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Default="00BC6941" w:rsidP="00BC6941">
      <w:pPr>
        <w:rPr>
          <w:bCs/>
          <w:sz w:val="28"/>
          <w:szCs w:val="28"/>
        </w:rPr>
      </w:pPr>
    </w:p>
    <w:p w:rsidR="00BC6941" w:rsidRPr="00372781" w:rsidRDefault="00BC6941" w:rsidP="00BC6941">
      <w:pPr>
        <w:rPr>
          <w:sz w:val="28"/>
          <w:szCs w:val="28"/>
        </w:rPr>
      </w:pPr>
    </w:p>
    <w:tbl>
      <w:tblPr>
        <w:tblW w:w="0" w:type="auto"/>
        <w:tblInd w:w="108" w:type="dxa"/>
        <w:tblLook w:val="04A0"/>
      </w:tblPr>
      <w:tblGrid>
        <w:gridCol w:w="3257"/>
        <w:gridCol w:w="2807"/>
        <w:gridCol w:w="3681"/>
      </w:tblGrid>
      <w:tr w:rsidR="00BC6941" w:rsidRPr="00114620" w:rsidTr="00140825">
        <w:tc>
          <w:tcPr>
            <w:tcW w:w="3257" w:type="dxa"/>
            <w:shd w:val="clear" w:color="auto" w:fill="auto"/>
          </w:tcPr>
          <w:p w:rsidR="00BC6941" w:rsidRPr="00114620" w:rsidRDefault="00BC6941" w:rsidP="00140825">
            <w:pPr>
              <w:autoSpaceDE w:val="0"/>
              <w:autoSpaceDN w:val="0"/>
              <w:adjustRightInd w:val="0"/>
              <w:outlineLvl w:val="1"/>
              <w:rPr>
                <w:rFonts w:eastAsia="Batang"/>
                <w:sz w:val="28"/>
                <w:szCs w:val="28"/>
                <w:lang w:eastAsia="ko-KR"/>
              </w:rPr>
            </w:pPr>
          </w:p>
        </w:tc>
        <w:tc>
          <w:tcPr>
            <w:tcW w:w="2807" w:type="dxa"/>
          </w:tcPr>
          <w:p w:rsidR="00BC6941" w:rsidRPr="00114620" w:rsidRDefault="00BC6941" w:rsidP="00140825">
            <w:pPr>
              <w:autoSpaceDE w:val="0"/>
              <w:autoSpaceDN w:val="0"/>
              <w:adjustRightInd w:val="0"/>
              <w:ind w:left="265"/>
              <w:jc w:val="center"/>
              <w:outlineLvl w:val="1"/>
              <w:rPr>
                <w:rFonts w:eastAsia="Batang"/>
                <w:sz w:val="28"/>
                <w:szCs w:val="28"/>
                <w:lang w:eastAsia="ko-KR"/>
              </w:rPr>
            </w:pPr>
          </w:p>
        </w:tc>
        <w:tc>
          <w:tcPr>
            <w:tcW w:w="3681" w:type="dxa"/>
            <w:shd w:val="clear" w:color="auto" w:fill="auto"/>
          </w:tcPr>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ПРИЛОЖЕНИЕ № 1</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Утверждены</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 xml:space="preserve">приказом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от __________ № _____</w:t>
            </w:r>
          </w:p>
          <w:p w:rsidR="00BC6941" w:rsidRPr="00114620" w:rsidRDefault="00BC6941" w:rsidP="00140825">
            <w:pPr>
              <w:autoSpaceDE w:val="0"/>
              <w:autoSpaceDN w:val="0"/>
              <w:adjustRightInd w:val="0"/>
              <w:outlineLvl w:val="1"/>
              <w:rPr>
                <w:rFonts w:eastAsia="Batang"/>
                <w:sz w:val="28"/>
                <w:szCs w:val="28"/>
                <w:lang w:eastAsia="ko-KR"/>
              </w:rPr>
            </w:pPr>
          </w:p>
        </w:tc>
      </w:tr>
    </w:tbl>
    <w:p w:rsidR="00BC6941" w:rsidRDefault="00BC6941" w:rsidP="00BC6941">
      <w:pPr>
        <w:autoSpaceDE w:val="0"/>
        <w:autoSpaceDN w:val="0"/>
        <w:adjustRightInd w:val="0"/>
        <w:ind w:left="5400"/>
        <w:outlineLvl w:val="1"/>
        <w:rPr>
          <w:rFonts w:eastAsia="Batang"/>
          <w:sz w:val="28"/>
          <w:szCs w:val="28"/>
          <w:lang w:eastAsia="ko-KR"/>
        </w:rPr>
      </w:pPr>
    </w:p>
    <w:p w:rsidR="00BC6941" w:rsidRDefault="00BC6941" w:rsidP="00BC6941">
      <w:pPr>
        <w:jc w:val="center"/>
        <w:rPr>
          <w:sz w:val="28"/>
          <w:szCs w:val="28"/>
        </w:rPr>
      </w:pPr>
    </w:p>
    <w:p w:rsidR="00BC6941" w:rsidRDefault="00BC6941" w:rsidP="00BC6941">
      <w:pPr>
        <w:jc w:val="center"/>
        <w:rPr>
          <w:sz w:val="28"/>
          <w:szCs w:val="28"/>
        </w:rPr>
      </w:pPr>
    </w:p>
    <w:p w:rsidR="00BC6941" w:rsidRPr="00551D9C" w:rsidRDefault="00BC6941" w:rsidP="00BC6941">
      <w:pPr>
        <w:jc w:val="center"/>
        <w:rPr>
          <w:sz w:val="28"/>
          <w:szCs w:val="28"/>
        </w:rPr>
      </w:pPr>
      <w:r>
        <w:rPr>
          <w:sz w:val="28"/>
          <w:szCs w:val="28"/>
        </w:rPr>
        <w:t>БАЗОВЫЕ</w:t>
      </w:r>
      <w:r w:rsidRPr="00551D9C">
        <w:rPr>
          <w:sz w:val="28"/>
          <w:szCs w:val="28"/>
        </w:rPr>
        <w:t xml:space="preserve"> РАЗМЕРЫ ОКЛАДОВ</w:t>
      </w:r>
    </w:p>
    <w:p w:rsidR="00BC6941" w:rsidRDefault="00BC6941" w:rsidP="00BC6941">
      <w:pPr>
        <w:jc w:val="center"/>
        <w:rPr>
          <w:sz w:val="28"/>
          <w:szCs w:val="28"/>
        </w:rPr>
      </w:pPr>
    </w:p>
    <w:p w:rsidR="00BC6941" w:rsidRDefault="00BC6941" w:rsidP="00BC6941">
      <w:pPr>
        <w:jc w:val="center"/>
        <w:rPr>
          <w:sz w:val="28"/>
          <w:szCs w:val="28"/>
        </w:rPr>
      </w:pPr>
      <w:r w:rsidRPr="00551D9C">
        <w:rPr>
          <w:sz w:val="28"/>
          <w:szCs w:val="28"/>
        </w:rPr>
        <w:t>(</w:t>
      </w:r>
      <w:r>
        <w:rPr>
          <w:sz w:val="28"/>
          <w:szCs w:val="28"/>
        </w:rPr>
        <w:t xml:space="preserve">БАЗОВЫХ </w:t>
      </w:r>
      <w:r w:rsidRPr="00551D9C">
        <w:rPr>
          <w:sz w:val="28"/>
          <w:szCs w:val="28"/>
        </w:rPr>
        <w:t xml:space="preserve">ДОЛЖНОСТНЫХ ОКЛАДОВ), </w:t>
      </w:r>
    </w:p>
    <w:p w:rsidR="00BC6941" w:rsidRPr="00551D9C" w:rsidRDefault="00BC6941" w:rsidP="00BC6941">
      <w:pPr>
        <w:jc w:val="center"/>
        <w:rPr>
          <w:sz w:val="28"/>
          <w:szCs w:val="28"/>
        </w:rPr>
      </w:pPr>
      <w:r>
        <w:rPr>
          <w:sz w:val="28"/>
          <w:szCs w:val="28"/>
        </w:rPr>
        <w:t xml:space="preserve">БАЗОВЫХ </w:t>
      </w:r>
      <w:r w:rsidRPr="00551D9C">
        <w:rPr>
          <w:sz w:val="28"/>
          <w:szCs w:val="28"/>
        </w:rPr>
        <w:t>СТАВОК ЗАРАБОТНОЙ ПЛАТЫ</w:t>
      </w:r>
    </w:p>
    <w:p w:rsidR="00BC6941" w:rsidRPr="00551D9C" w:rsidRDefault="00BC6941" w:rsidP="00BC6941">
      <w:pPr>
        <w:jc w:val="center"/>
        <w:rPr>
          <w:sz w:val="28"/>
          <w:szCs w:val="28"/>
        </w:rPr>
      </w:pPr>
      <w:r w:rsidRPr="00551D9C">
        <w:rPr>
          <w:sz w:val="28"/>
          <w:szCs w:val="28"/>
        </w:rPr>
        <w:t xml:space="preserve">по профессиональным квалификационным группам (ПКГ) и размеры повышающих коэффициентов к </w:t>
      </w:r>
      <w:r>
        <w:rPr>
          <w:sz w:val="28"/>
          <w:szCs w:val="28"/>
        </w:rPr>
        <w:t>базовым</w:t>
      </w:r>
      <w:r w:rsidRPr="00551D9C">
        <w:rPr>
          <w:sz w:val="28"/>
          <w:szCs w:val="28"/>
        </w:rPr>
        <w:t xml:space="preserve"> размерам окладов (</w:t>
      </w:r>
      <w:r>
        <w:rPr>
          <w:sz w:val="28"/>
          <w:szCs w:val="28"/>
        </w:rPr>
        <w:t xml:space="preserve">базовых </w:t>
      </w:r>
      <w:r w:rsidRPr="00551D9C">
        <w:rPr>
          <w:sz w:val="28"/>
          <w:szCs w:val="28"/>
        </w:rPr>
        <w:t xml:space="preserve">должностных окладов), ставок заработной платы </w:t>
      </w:r>
    </w:p>
    <w:p w:rsidR="00BC6941" w:rsidRPr="00551D9C" w:rsidRDefault="00BC6941" w:rsidP="00BC6941">
      <w:pPr>
        <w:jc w:val="center"/>
        <w:rPr>
          <w:sz w:val="28"/>
          <w:szCs w:val="28"/>
        </w:rPr>
      </w:pPr>
    </w:p>
    <w:p w:rsidR="00BC6941" w:rsidRPr="00E96AC5" w:rsidRDefault="00BC6941" w:rsidP="00BC6941">
      <w:pPr>
        <w:pStyle w:val="afa"/>
        <w:numPr>
          <w:ilvl w:val="0"/>
          <w:numId w:val="6"/>
        </w:numPr>
        <w:jc w:val="center"/>
        <w:rPr>
          <w:sz w:val="28"/>
          <w:szCs w:val="28"/>
        </w:rPr>
      </w:pPr>
      <w:r w:rsidRPr="00E96AC5">
        <w:rPr>
          <w:sz w:val="28"/>
          <w:szCs w:val="28"/>
        </w:rPr>
        <w:t xml:space="preserve">По занимаемым должностям работников </w:t>
      </w:r>
      <w:r w:rsidRPr="00E96AC5">
        <w:rPr>
          <w:rFonts w:eastAsia="Batang"/>
          <w:sz w:val="28"/>
          <w:szCs w:val="28"/>
          <w:lang w:eastAsia="ko-KR"/>
        </w:rPr>
        <w:t xml:space="preserve">муниципальных </w:t>
      </w:r>
      <w:r w:rsidRPr="00E96AC5">
        <w:rPr>
          <w:sz w:val="28"/>
          <w:szCs w:val="28"/>
        </w:rPr>
        <w:t>образовательных</w:t>
      </w:r>
      <w:r w:rsidRPr="00E96AC5">
        <w:rPr>
          <w:rFonts w:eastAsia="Batang"/>
          <w:sz w:val="28"/>
          <w:szCs w:val="28"/>
          <w:lang w:eastAsia="ko-KR"/>
        </w:rPr>
        <w:t xml:space="preserve"> учреждений и муниципальных учреждений образования муниципального образования Мостовский район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020"/>
        <w:gridCol w:w="1980"/>
      </w:tblGrid>
      <w:tr w:rsidR="00BC6941" w:rsidRPr="00E22753" w:rsidTr="00140825">
        <w:tc>
          <w:tcPr>
            <w:tcW w:w="648" w:type="dxa"/>
            <w:shd w:val="clear" w:color="auto" w:fill="auto"/>
            <w:vAlign w:val="center"/>
          </w:tcPr>
          <w:p w:rsidR="00BC6941" w:rsidRPr="00E22753" w:rsidRDefault="00BC6941" w:rsidP="00140825">
            <w:pPr>
              <w:jc w:val="center"/>
              <w:rPr>
                <w:sz w:val="28"/>
                <w:szCs w:val="28"/>
              </w:rPr>
            </w:pPr>
            <w:r w:rsidRPr="00E22753">
              <w:rPr>
                <w:sz w:val="28"/>
                <w:szCs w:val="28"/>
              </w:rPr>
              <w:t xml:space="preserve">№ </w:t>
            </w:r>
            <w:proofErr w:type="spellStart"/>
            <w:proofErr w:type="gramStart"/>
            <w:r w:rsidRPr="00E22753">
              <w:rPr>
                <w:sz w:val="28"/>
                <w:szCs w:val="28"/>
              </w:rPr>
              <w:t>п</w:t>
            </w:r>
            <w:proofErr w:type="spellEnd"/>
            <w:proofErr w:type="gramEnd"/>
            <w:r w:rsidRPr="00E22753">
              <w:rPr>
                <w:sz w:val="28"/>
                <w:szCs w:val="28"/>
              </w:rPr>
              <w:t>/</w:t>
            </w:r>
            <w:proofErr w:type="spellStart"/>
            <w:r w:rsidRPr="00E22753">
              <w:rPr>
                <w:sz w:val="28"/>
                <w:szCs w:val="28"/>
              </w:rPr>
              <w:t>п</w:t>
            </w:r>
            <w:proofErr w:type="spellEnd"/>
          </w:p>
        </w:tc>
        <w:tc>
          <w:tcPr>
            <w:tcW w:w="7020" w:type="dxa"/>
            <w:shd w:val="clear" w:color="auto" w:fill="auto"/>
            <w:vAlign w:val="center"/>
          </w:tcPr>
          <w:p w:rsidR="00BC6941" w:rsidRPr="00E22753" w:rsidRDefault="00BC6941" w:rsidP="00140825">
            <w:pPr>
              <w:jc w:val="center"/>
              <w:rPr>
                <w:sz w:val="28"/>
                <w:szCs w:val="28"/>
              </w:rPr>
            </w:pPr>
            <w:r w:rsidRPr="00E22753">
              <w:rPr>
                <w:sz w:val="28"/>
                <w:szCs w:val="28"/>
              </w:rPr>
              <w:t>Профессиональная группа/ квалификационный уровень</w:t>
            </w:r>
          </w:p>
        </w:tc>
        <w:tc>
          <w:tcPr>
            <w:tcW w:w="1980" w:type="dxa"/>
            <w:shd w:val="clear" w:color="auto" w:fill="auto"/>
            <w:tcMar>
              <w:left w:w="28" w:type="dxa"/>
              <w:right w:w="28" w:type="dxa"/>
            </w:tcMar>
            <w:vAlign w:val="center"/>
          </w:tcPr>
          <w:p w:rsidR="00BC6941" w:rsidRPr="00E22753" w:rsidRDefault="00BC6941" w:rsidP="00140825">
            <w:pPr>
              <w:jc w:val="center"/>
              <w:rPr>
                <w:sz w:val="28"/>
                <w:szCs w:val="28"/>
              </w:rPr>
            </w:pPr>
            <w:r w:rsidRPr="00E22753">
              <w:rPr>
                <w:sz w:val="28"/>
                <w:szCs w:val="28"/>
              </w:rPr>
              <w:t>повышающие коэффициенты</w:t>
            </w:r>
          </w:p>
        </w:tc>
      </w:tr>
      <w:tr w:rsidR="00BC6941" w:rsidRPr="00E22753" w:rsidTr="00140825">
        <w:tc>
          <w:tcPr>
            <w:tcW w:w="648" w:type="dxa"/>
            <w:shd w:val="clear" w:color="auto" w:fill="auto"/>
            <w:vAlign w:val="center"/>
          </w:tcPr>
          <w:p w:rsidR="00BC6941" w:rsidRPr="00E22753" w:rsidRDefault="00BC6941" w:rsidP="00140825">
            <w:pPr>
              <w:jc w:val="center"/>
              <w:rPr>
                <w:sz w:val="28"/>
                <w:szCs w:val="28"/>
              </w:rPr>
            </w:pPr>
            <w:r w:rsidRPr="00E22753">
              <w:rPr>
                <w:sz w:val="28"/>
                <w:szCs w:val="28"/>
              </w:rPr>
              <w:t>1</w:t>
            </w:r>
          </w:p>
        </w:tc>
        <w:tc>
          <w:tcPr>
            <w:tcW w:w="7020" w:type="dxa"/>
            <w:shd w:val="clear" w:color="auto" w:fill="auto"/>
            <w:vAlign w:val="center"/>
          </w:tcPr>
          <w:p w:rsidR="00BC6941" w:rsidRPr="00E22753" w:rsidRDefault="00BC6941" w:rsidP="00140825">
            <w:pPr>
              <w:jc w:val="center"/>
              <w:rPr>
                <w:sz w:val="28"/>
                <w:szCs w:val="28"/>
              </w:rPr>
            </w:pPr>
            <w:r w:rsidRPr="00E22753">
              <w:rPr>
                <w:sz w:val="28"/>
                <w:szCs w:val="28"/>
              </w:rPr>
              <w:t>2</w:t>
            </w:r>
          </w:p>
        </w:tc>
        <w:tc>
          <w:tcPr>
            <w:tcW w:w="1980" w:type="dxa"/>
            <w:shd w:val="clear" w:color="auto" w:fill="auto"/>
            <w:tcMar>
              <w:left w:w="28" w:type="dxa"/>
              <w:right w:w="28" w:type="dxa"/>
            </w:tcMar>
            <w:vAlign w:val="center"/>
          </w:tcPr>
          <w:p w:rsidR="00BC6941" w:rsidRPr="00E22753" w:rsidRDefault="00BC6941" w:rsidP="00140825">
            <w:pPr>
              <w:jc w:val="center"/>
              <w:rPr>
                <w:sz w:val="28"/>
                <w:szCs w:val="28"/>
              </w:rPr>
            </w:pPr>
            <w:r w:rsidRPr="00E22753">
              <w:rPr>
                <w:sz w:val="28"/>
                <w:szCs w:val="28"/>
              </w:rPr>
              <w:t>3</w:t>
            </w:r>
          </w:p>
        </w:tc>
      </w:tr>
      <w:tr w:rsidR="00BC6941" w:rsidRPr="00E22753" w:rsidTr="00140825">
        <w:tc>
          <w:tcPr>
            <w:tcW w:w="648" w:type="dxa"/>
            <w:vMerge w:val="restart"/>
            <w:shd w:val="clear" w:color="auto" w:fill="auto"/>
          </w:tcPr>
          <w:p w:rsidR="00BC6941" w:rsidRPr="00E22753" w:rsidRDefault="00BC6941" w:rsidP="00140825">
            <w:pPr>
              <w:jc w:val="center"/>
              <w:rPr>
                <w:sz w:val="28"/>
                <w:szCs w:val="28"/>
              </w:rPr>
            </w:pPr>
            <w:r w:rsidRPr="00E22753">
              <w:rPr>
                <w:sz w:val="28"/>
                <w:szCs w:val="28"/>
              </w:rPr>
              <w:t>1.</w:t>
            </w:r>
          </w:p>
        </w:tc>
        <w:tc>
          <w:tcPr>
            <w:tcW w:w="9000" w:type="dxa"/>
            <w:gridSpan w:val="2"/>
            <w:shd w:val="clear" w:color="auto" w:fill="auto"/>
            <w:vAlign w:val="center"/>
          </w:tcPr>
          <w:p w:rsidR="00BC6941" w:rsidRPr="00E22753" w:rsidRDefault="00BC6941" w:rsidP="00140825">
            <w:pPr>
              <w:jc w:val="center"/>
              <w:rPr>
                <w:sz w:val="28"/>
                <w:szCs w:val="28"/>
              </w:rPr>
            </w:pPr>
            <w:r w:rsidRPr="00E22753">
              <w:rPr>
                <w:sz w:val="28"/>
                <w:szCs w:val="28"/>
              </w:rPr>
              <w:t>Должности работников учебно-вспомогательного персонала</w:t>
            </w:r>
          </w:p>
          <w:p w:rsidR="00BC6941" w:rsidRPr="00E22753" w:rsidRDefault="00BC6941" w:rsidP="00140825">
            <w:pPr>
              <w:jc w:val="center"/>
              <w:rPr>
                <w:sz w:val="28"/>
                <w:szCs w:val="28"/>
              </w:rPr>
            </w:pPr>
            <w:r w:rsidRPr="00E22753">
              <w:rPr>
                <w:sz w:val="28"/>
                <w:szCs w:val="28"/>
              </w:rPr>
              <w:t>первого уровня</w:t>
            </w:r>
          </w:p>
        </w:tc>
      </w:tr>
      <w:tr w:rsidR="00BC6941" w:rsidRPr="00E22753" w:rsidTr="00140825">
        <w:tc>
          <w:tcPr>
            <w:tcW w:w="648" w:type="dxa"/>
            <w:vMerge/>
            <w:shd w:val="clear" w:color="auto" w:fill="auto"/>
            <w:vAlign w:val="center"/>
          </w:tcPr>
          <w:p w:rsidR="00BC6941" w:rsidRPr="00E22753" w:rsidRDefault="00BC6941" w:rsidP="00140825">
            <w:pPr>
              <w:jc w:val="center"/>
              <w:rPr>
                <w:sz w:val="28"/>
                <w:szCs w:val="28"/>
              </w:rPr>
            </w:pPr>
          </w:p>
        </w:tc>
        <w:tc>
          <w:tcPr>
            <w:tcW w:w="9000" w:type="dxa"/>
            <w:gridSpan w:val="2"/>
            <w:shd w:val="clear" w:color="auto" w:fill="auto"/>
            <w:vAlign w:val="center"/>
          </w:tcPr>
          <w:p w:rsidR="00BC6941" w:rsidRPr="00E22753" w:rsidRDefault="00BC6941" w:rsidP="00140825">
            <w:pPr>
              <w:jc w:val="center"/>
              <w:rPr>
                <w:sz w:val="28"/>
                <w:szCs w:val="28"/>
              </w:rPr>
            </w:pPr>
            <w:proofErr w:type="gramStart"/>
            <w:r w:rsidRPr="00E22753">
              <w:rPr>
                <w:sz w:val="28"/>
                <w:szCs w:val="28"/>
              </w:rPr>
              <w:t>Базовые</w:t>
            </w:r>
            <w:proofErr w:type="gramEnd"/>
            <w:r w:rsidRPr="00E22753">
              <w:rPr>
                <w:sz w:val="28"/>
                <w:szCs w:val="28"/>
              </w:rPr>
              <w:t xml:space="preserve"> размер оклада (базового должностного оклада),</w:t>
            </w:r>
          </w:p>
          <w:p w:rsidR="00BC6941" w:rsidRPr="00E22753" w:rsidRDefault="00BC6941" w:rsidP="00140825">
            <w:pPr>
              <w:jc w:val="center"/>
              <w:rPr>
                <w:sz w:val="28"/>
                <w:szCs w:val="28"/>
              </w:rPr>
            </w:pPr>
            <w:r w:rsidRPr="00E22753">
              <w:rPr>
                <w:sz w:val="28"/>
                <w:szCs w:val="28"/>
              </w:rPr>
              <w:t>базовые ставки заработной платы – 5 609 рублей</w:t>
            </w:r>
          </w:p>
        </w:tc>
      </w:tr>
      <w:tr w:rsidR="00BC6941" w:rsidRPr="00E22753" w:rsidTr="00140825">
        <w:tc>
          <w:tcPr>
            <w:tcW w:w="648" w:type="dxa"/>
            <w:shd w:val="clear" w:color="auto" w:fill="auto"/>
          </w:tcPr>
          <w:p w:rsidR="00BC6941" w:rsidRPr="00E22753" w:rsidRDefault="00BC6941" w:rsidP="00140825">
            <w:pPr>
              <w:jc w:val="center"/>
              <w:rPr>
                <w:sz w:val="28"/>
                <w:szCs w:val="28"/>
              </w:rPr>
            </w:pPr>
            <w:r w:rsidRPr="00E22753">
              <w:rPr>
                <w:sz w:val="28"/>
                <w:szCs w:val="28"/>
              </w:rPr>
              <w:t>1.1</w:t>
            </w:r>
          </w:p>
        </w:tc>
        <w:tc>
          <w:tcPr>
            <w:tcW w:w="7020" w:type="dxa"/>
            <w:shd w:val="clear" w:color="auto" w:fill="auto"/>
          </w:tcPr>
          <w:p w:rsidR="00BC6941" w:rsidRPr="00E22753" w:rsidRDefault="00BC6941" w:rsidP="00140825">
            <w:pPr>
              <w:rPr>
                <w:sz w:val="28"/>
                <w:szCs w:val="28"/>
              </w:rPr>
            </w:pPr>
            <w:r w:rsidRPr="00E22753">
              <w:rPr>
                <w:sz w:val="28"/>
                <w:szCs w:val="28"/>
              </w:rPr>
              <w:t xml:space="preserve">Вожатый, помощник воспитателя; секретарь учебной части </w:t>
            </w:r>
          </w:p>
        </w:tc>
        <w:tc>
          <w:tcPr>
            <w:tcW w:w="1980" w:type="dxa"/>
            <w:shd w:val="clear" w:color="auto" w:fill="auto"/>
            <w:vAlign w:val="center"/>
          </w:tcPr>
          <w:p w:rsidR="00BC6941" w:rsidRPr="00E22753" w:rsidRDefault="00BC6941" w:rsidP="00140825">
            <w:pPr>
              <w:jc w:val="center"/>
              <w:rPr>
                <w:sz w:val="28"/>
                <w:szCs w:val="28"/>
              </w:rPr>
            </w:pPr>
            <w:r w:rsidRPr="00E22753">
              <w:rPr>
                <w:sz w:val="28"/>
                <w:szCs w:val="28"/>
              </w:rPr>
              <w:t xml:space="preserve">0,00 </w:t>
            </w:r>
          </w:p>
        </w:tc>
      </w:tr>
      <w:tr w:rsidR="00BC6941" w:rsidRPr="00E22753" w:rsidTr="00140825">
        <w:tc>
          <w:tcPr>
            <w:tcW w:w="648" w:type="dxa"/>
            <w:vMerge w:val="restart"/>
            <w:shd w:val="clear" w:color="auto" w:fill="auto"/>
          </w:tcPr>
          <w:p w:rsidR="00BC6941" w:rsidRPr="00E22753" w:rsidRDefault="00BC6941" w:rsidP="00140825">
            <w:pPr>
              <w:jc w:val="center"/>
              <w:rPr>
                <w:sz w:val="28"/>
                <w:szCs w:val="28"/>
              </w:rPr>
            </w:pPr>
            <w:r w:rsidRPr="00E22753">
              <w:rPr>
                <w:sz w:val="28"/>
                <w:szCs w:val="28"/>
              </w:rPr>
              <w:t>2.</w:t>
            </w:r>
          </w:p>
        </w:tc>
        <w:tc>
          <w:tcPr>
            <w:tcW w:w="9000" w:type="dxa"/>
            <w:gridSpan w:val="2"/>
            <w:shd w:val="clear" w:color="auto" w:fill="auto"/>
            <w:vAlign w:val="center"/>
          </w:tcPr>
          <w:p w:rsidR="00BC6941" w:rsidRPr="00E22753" w:rsidRDefault="00BC6941" w:rsidP="00140825">
            <w:pPr>
              <w:jc w:val="center"/>
              <w:rPr>
                <w:sz w:val="28"/>
                <w:szCs w:val="28"/>
              </w:rPr>
            </w:pPr>
            <w:r>
              <w:rPr>
                <w:sz w:val="28"/>
                <w:szCs w:val="28"/>
              </w:rPr>
              <w:t xml:space="preserve">Должности </w:t>
            </w:r>
            <w:r w:rsidRPr="00E22753">
              <w:rPr>
                <w:sz w:val="28"/>
                <w:szCs w:val="28"/>
              </w:rPr>
              <w:t>работников учебно-вспомогательного персонала</w:t>
            </w:r>
          </w:p>
          <w:p w:rsidR="00BC6941" w:rsidRPr="00E22753" w:rsidRDefault="00BC6941" w:rsidP="00140825">
            <w:pPr>
              <w:jc w:val="center"/>
              <w:rPr>
                <w:sz w:val="28"/>
                <w:szCs w:val="28"/>
              </w:rPr>
            </w:pPr>
            <w:r w:rsidRPr="00E22753">
              <w:rPr>
                <w:sz w:val="28"/>
                <w:szCs w:val="28"/>
              </w:rPr>
              <w:t>второго уровня</w:t>
            </w:r>
          </w:p>
        </w:tc>
      </w:tr>
      <w:tr w:rsidR="00BC6941" w:rsidRPr="00E22753" w:rsidTr="00140825">
        <w:tc>
          <w:tcPr>
            <w:tcW w:w="648" w:type="dxa"/>
            <w:vMerge/>
            <w:shd w:val="clear" w:color="auto" w:fill="auto"/>
            <w:vAlign w:val="center"/>
          </w:tcPr>
          <w:p w:rsidR="00BC6941" w:rsidRPr="00E22753" w:rsidRDefault="00BC6941" w:rsidP="00140825">
            <w:pPr>
              <w:jc w:val="center"/>
              <w:rPr>
                <w:sz w:val="28"/>
                <w:szCs w:val="28"/>
              </w:rPr>
            </w:pPr>
          </w:p>
        </w:tc>
        <w:tc>
          <w:tcPr>
            <w:tcW w:w="9000" w:type="dxa"/>
            <w:gridSpan w:val="2"/>
            <w:shd w:val="clear" w:color="auto" w:fill="auto"/>
            <w:vAlign w:val="center"/>
          </w:tcPr>
          <w:p w:rsidR="00BC6941" w:rsidRPr="00E22753" w:rsidRDefault="00BC6941" w:rsidP="00140825">
            <w:pPr>
              <w:jc w:val="center"/>
              <w:rPr>
                <w:sz w:val="28"/>
                <w:szCs w:val="28"/>
              </w:rPr>
            </w:pPr>
            <w:r w:rsidRPr="00E22753">
              <w:rPr>
                <w:sz w:val="28"/>
                <w:szCs w:val="28"/>
              </w:rPr>
              <w:t>Базовый размер оклада (базового должностного оклада),</w:t>
            </w:r>
          </w:p>
          <w:p w:rsidR="00BC6941" w:rsidRPr="00E22753" w:rsidRDefault="00BC6941" w:rsidP="00140825">
            <w:pPr>
              <w:jc w:val="center"/>
              <w:rPr>
                <w:sz w:val="28"/>
                <w:szCs w:val="28"/>
              </w:rPr>
            </w:pPr>
            <w:r w:rsidRPr="00E22753">
              <w:rPr>
                <w:sz w:val="28"/>
                <w:szCs w:val="28"/>
              </w:rPr>
              <w:t>базовой ставки заработной платы – 6 356 рублей</w:t>
            </w:r>
          </w:p>
        </w:tc>
      </w:tr>
      <w:tr w:rsidR="00BC6941" w:rsidRPr="00E22753" w:rsidTr="00140825">
        <w:tc>
          <w:tcPr>
            <w:tcW w:w="648" w:type="dxa"/>
            <w:shd w:val="clear" w:color="auto" w:fill="auto"/>
          </w:tcPr>
          <w:p w:rsidR="00BC6941" w:rsidRPr="00E22753" w:rsidRDefault="00BC6941" w:rsidP="00140825">
            <w:pPr>
              <w:jc w:val="center"/>
              <w:rPr>
                <w:sz w:val="28"/>
                <w:szCs w:val="28"/>
              </w:rPr>
            </w:pPr>
            <w:r w:rsidRPr="00E22753">
              <w:rPr>
                <w:sz w:val="28"/>
                <w:szCs w:val="28"/>
              </w:rPr>
              <w:t>2.1</w:t>
            </w:r>
          </w:p>
        </w:tc>
        <w:tc>
          <w:tcPr>
            <w:tcW w:w="7020" w:type="dxa"/>
            <w:shd w:val="clear" w:color="auto" w:fill="auto"/>
          </w:tcPr>
          <w:p w:rsidR="00BC6941" w:rsidRPr="00E22753" w:rsidRDefault="00BC6941" w:rsidP="00140825">
            <w:pPr>
              <w:rPr>
                <w:sz w:val="28"/>
                <w:szCs w:val="28"/>
              </w:rPr>
            </w:pPr>
            <w:r w:rsidRPr="00E22753">
              <w:rPr>
                <w:sz w:val="28"/>
                <w:szCs w:val="28"/>
              </w:rPr>
              <w:t>1 квалификационный уровень:</w:t>
            </w:r>
          </w:p>
          <w:p w:rsidR="00BC6941" w:rsidRPr="00E22753" w:rsidRDefault="00BC6941" w:rsidP="00140825">
            <w:pPr>
              <w:rPr>
                <w:sz w:val="28"/>
                <w:szCs w:val="28"/>
              </w:rPr>
            </w:pPr>
            <w:r w:rsidRPr="00E22753">
              <w:rPr>
                <w:sz w:val="28"/>
                <w:szCs w:val="28"/>
              </w:rPr>
              <w:t>Дежурный по режиму, младший воспитатель</w:t>
            </w:r>
          </w:p>
        </w:tc>
        <w:tc>
          <w:tcPr>
            <w:tcW w:w="1980" w:type="dxa"/>
            <w:shd w:val="clear" w:color="auto" w:fill="auto"/>
            <w:vAlign w:val="center"/>
          </w:tcPr>
          <w:p w:rsidR="00BC6941" w:rsidRPr="00E22753" w:rsidRDefault="00BC6941" w:rsidP="00140825">
            <w:pPr>
              <w:jc w:val="center"/>
              <w:rPr>
                <w:sz w:val="28"/>
                <w:szCs w:val="28"/>
              </w:rPr>
            </w:pPr>
            <w:r w:rsidRPr="00E22753">
              <w:rPr>
                <w:sz w:val="28"/>
                <w:szCs w:val="28"/>
              </w:rPr>
              <w:t>0,00</w:t>
            </w:r>
          </w:p>
        </w:tc>
      </w:tr>
      <w:tr w:rsidR="00BC6941" w:rsidRPr="00E22753" w:rsidTr="00140825">
        <w:tc>
          <w:tcPr>
            <w:tcW w:w="648" w:type="dxa"/>
            <w:shd w:val="clear" w:color="auto" w:fill="auto"/>
          </w:tcPr>
          <w:p w:rsidR="00BC6941" w:rsidRPr="00E22753" w:rsidRDefault="00BC6941" w:rsidP="00140825">
            <w:pPr>
              <w:jc w:val="center"/>
              <w:rPr>
                <w:sz w:val="28"/>
                <w:szCs w:val="28"/>
              </w:rPr>
            </w:pPr>
            <w:r w:rsidRPr="00E22753">
              <w:rPr>
                <w:sz w:val="28"/>
                <w:szCs w:val="28"/>
              </w:rPr>
              <w:t>2.2</w:t>
            </w:r>
          </w:p>
        </w:tc>
        <w:tc>
          <w:tcPr>
            <w:tcW w:w="7020" w:type="dxa"/>
            <w:shd w:val="clear" w:color="auto" w:fill="auto"/>
          </w:tcPr>
          <w:p w:rsidR="00BC6941" w:rsidRPr="00E22753" w:rsidRDefault="00BC6941" w:rsidP="00140825">
            <w:pPr>
              <w:rPr>
                <w:sz w:val="28"/>
                <w:szCs w:val="28"/>
              </w:rPr>
            </w:pPr>
            <w:r w:rsidRPr="00E22753">
              <w:rPr>
                <w:sz w:val="28"/>
                <w:szCs w:val="28"/>
              </w:rPr>
              <w:t xml:space="preserve">2 квалификационный уровень: </w:t>
            </w:r>
          </w:p>
          <w:p w:rsidR="00BC6941" w:rsidRPr="00E22753" w:rsidRDefault="00BC6941" w:rsidP="00140825">
            <w:pPr>
              <w:rPr>
                <w:sz w:val="28"/>
                <w:szCs w:val="28"/>
              </w:rPr>
            </w:pPr>
            <w:r w:rsidRPr="00E22753">
              <w:rPr>
                <w:sz w:val="28"/>
                <w:szCs w:val="28"/>
              </w:rPr>
              <w:t>Диспетчер образовательного учреждения; старший дежурный по режиму</w:t>
            </w:r>
          </w:p>
        </w:tc>
        <w:tc>
          <w:tcPr>
            <w:tcW w:w="1980" w:type="dxa"/>
            <w:shd w:val="clear" w:color="auto" w:fill="auto"/>
            <w:vAlign w:val="center"/>
          </w:tcPr>
          <w:p w:rsidR="00BC6941" w:rsidRPr="00E22753" w:rsidRDefault="00BC6941" w:rsidP="00140825">
            <w:pPr>
              <w:jc w:val="center"/>
              <w:rPr>
                <w:sz w:val="28"/>
                <w:szCs w:val="28"/>
              </w:rPr>
            </w:pPr>
            <w:r w:rsidRPr="00E22753">
              <w:rPr>
                <w:sz w:val="28"/>
                <w:szCs w:val="28"/>
              </w:rPr>
              <w:t>0,06</w:t>
            </w:r>
          </w:p>
        </w:tc>
      </w:tr>
      <w:tr w:rsidR="00BC6941" w:rsidRPr="00E22753" w:rsidTr="00140825">
        <w:tc>
          <w:tcPr>
            <w:tcW w:w="648" w:type="dxa"/>
            <w:vMerge w:val="restart"/>
            <w:shd w:val="clear" w:color="auto" w:fill="auto"/>
          </w:tcPr>
          <w:p w:rsidR="00BC6941" w:rsidRPr="00E22753" w:rsidRDefault="00BC6941" w:rsidP="00140825">
            <w:pPr>
              <w:jc w:val="center"/>
              <w:rPr>
                <w:sz w:val="28"/>
                <w:szCs w:val="28"/>
              </w:rPr>
            </w:pPr>
            <w:r w:rsidRPr="00E22753">
              <w:rPr>
                <w:sz w:val="28"/>
                <w:szCs w:val="28"/>
              </w:rPr>
              <w:t>3.</w:t>
            </w:r>
          </w:p>
        </w:tc>
        <w:tc>
          <w:tcPr>
            <w:tcW w:w="9000" w:type="dxa"/>
            <w:gridSpan w:val="2"/>
            <w:shd w:val="clear" w:color="auto" w:fill="auto"/>
            <w:vAlign w:val="center"/>
          </w:tcPr>
          <w:p w:rsidR="00BC6941" w:rsidRPr="00E22753" w:rsidRDefault="00BC6941" w:rsidP="00140825">
            <w:pPr>
              <w:jc w:val="center"/>
              <w:rPr>
                <w:sz w:val="28"/>
                <w:szCs w:val="28"/>
              </w:rPr>
            </w:pPr>
            <w:r w:rsidRPr="00E22753">
              <w:rPr>
                <w:sz w:val="28"/>
                <w:szCs w:val="28"/>
              </w:rPr>
              <w:t>Должности педагогических работников</w:t>
            </w:r>
          </w:p>
        </w:tc>
      </w:tr>
      <w:tr w:rsidR="00BC6941" w:rsidRPr="00E22753" w:rsidTr="00140825">
        <w:tc>
          <w:tcPr>
            <w:tcW w:w="648" w:type="dxa"/>
            <w:vMerge/>
            <w:shd w:val="clear" w:color="auto" w:fill="auto"/>
            <w:vAlign w:val="center"/>
          </w:tcPr>
          <w:p w:rsidR="00BC6941" w:rsidRPr="00E22753" w:rsidRDefault="00BC6941" w:rsidP="00140825">
            <w:pPr>
              <w:jc w:val="center"/>
              <w:rPr>
                <w:sz w:val="28"/>
                <w:szCs w:val="28"/>
              </w:rPr>
            </w:pPr>
          </w:p>
        </w:tc>
        <w:tc>
          <w:tcPr>
            <w:tcW w:w="9000" w:type="dxa"/>
            <w:gridSpan w:val="2"/>
            <w:shd w:val="clear" w:color="auto" w:fill="auto"/>
            <w:vAlign w:val="center"/>
          </w:tcPr>
          <w:p w:rsidR="00BC6941" w:rsidRPr="00E22753" w:rsidRDefault="00BC6941" w:rsidP="00140825">
            <w:pPr>
              <w:jc w:val="center"/>
              <w:rPr>
                <w:sz w:val="28"/>
                <w:szCs w:val="28"/>
              </w:rPr>
            </w:pPr>
            <w:r w:rsidRPr="00E22753">
              <w:rPr>
                <w:sz w:val="28"/>
                <w:szCs w:val="28"/>
              </w:rPr>
              <w:t>Базовый размер оклада (базового должностного оклада),</w:t>
            </w:r>
          </w:p>
          <w:p w:rsidR="00BC6941" w:rsidRPr="00E22753" w:rsidRDefault="00BC6941" w:rsidP="00140825">
            <w:pPr>
              <w:jc w:val="center"/>
              <w:rPr>
                <w:sz w:val="28"/>
                <w:szCs w:val="28"/>
              </w:rPr>
            </w:pPr>
            <w:r w:rsidRPr="00E22753">
              <w:rPr>
                <w:sz w:val="28"/>
                <w:szCs w:val="28"/>
              </w:rPr>
              <w:t>базовой ставки заработной платы – 8 472 рублей</w:t>
            </w:r>
          </w:p>
        </w:tc>
      </w:tr>
      <w:tr w:rsidR="00BC6941" w:rsidRPr="00E22753" w:rsidTr="00140825">
        <w:trPr>
          <w:trHeight w:val="2008"/>
        </w:trPr>
        <w:tc>
          <w:tcPr>
            <w:tcW w:w="648" w:type="dxa"/>
            <w:shd w:val="clear" w:color="auto" w:fill="auto"/>
          </w:tcPr>
          <w:p w:rsidR="00BC6941" w:rsidRPr="00E22753" w:rsidRDefault="00BC6941" w:rsidP="00140825">
            <w:pPr>
              <w:jc w:val="center"/>
              <w:rPr>
                <w:sz w:val="28"/>
                <w:szCs w:val="28"/>
              </w:rPr>
            </w:pPr>
            <w:r w:rsidRPr="00E22753">
              <w:rPr>
                <w:sz w:val="28"/>
                <w:szCs w:val="28"/>
              </w:rPr>
              <w:lastRenderedPageBreak/>
              <w:t>3.1</w:t>
            </w:r>
          </w:p>
        </w:tc>
        <w:tc>
          <w:tcPr>
            <w:tcW w:w="7020" w:type="dxa"/>
            <w:shd w:val="clear" w:color="auto" w:fill="auto"/>
          </w:tcPr>
          <w:p w:rsidR="00BC6941" w:rsidRPr="00E22753" w:rsidRDefault="00BC6941" w:rsidP="00140825">
            <w:pPr>
              <w:rPr>
                <w:sz w:val="28"/>
                <w:szCs w:val="28"/>
              </w:rPr>
            </w:pPr>
            <w:r w:rsidRPr="00E22753">
              <w:rPr>
                <w:sz w:val="28"/>
                <w:szCs w:val="28"/>
              </w:rPr>
              <w:t>1 квалификационный уровень:</w:t>
            </w:r>
          </w:p>
          <w:p w:rsidR="00BC6941" w:rsidRPr="00E22753" w:rsidRDefault="00BC6941" w:rsidP="00140825">
            <w:pPr>
              <w:rPr>
                <w:sz w:val="28"/>
                <w:szCs w:val="28"/>
              </w:rPr>
            </w:pPr>
            <w:r w:rsidRPr="00E22753">
              <w:rPr>
                <w:sz w:val="28"/>
                <w:szCs w:val="28"/>
              </w:rPr>
              <w:t xml:space="preserve">инструктор по труду; инструктор по физической культуре; музыкальный руководитель; старший вожатый </w:t>
            </w:r>
          </w:p>
        </w:tc>
        <w:tc>
          <w:tcPr>
            <w:tcW w:w="1980" w:type="dxa"/>
            <w:shd w:val="clear" w:color="auto" w:fill="auto"/>
            <w:vAlign w:val="center"/>
          </w:tcPr>
          <w:p w:rsidR="00BC6941" w:rsidRPr="00E22753" w:rsidRDefault="00BC6941" w:rsidP="00140825">
            <w:pPr>
              <w:jc w:val="center"/>
              <w:rPr>
                <w:sz w:val="28"/>
                <w:szCs w:val="28"/>
              </w:rPr>
            </w:pPr>
            <w:r w:rsidRPr="00E22753">
              <w:rPr>
                <w:sz w:val="28"/>
                <w:szCs w:val="28"/>
              </w:rPr>
              <w:t xml:space="preserve">0,00 </w:t>
            </w:r>
          </w:p>
          <w:p w:rsidR="00BC6941" w:rsidRPr="00E22753" w:rsidRDefault="00BC6941" w:rsidP="00140825">
            <w:pPr>
              <w:jc w:val="center"/>
              <w:rPr>
                <w:sz w:val="28"/>
                <w:szCs w:val="28"/>
              </w:rPr>
            </w:pPr>
          </w:p>
          <w:p w:rsidR="00BC6941" w:rsidRPr="00E22753" w:rsidRDefault="00BC6941" w:rsidP="00140825">
            <w:pPr>
              <w:rPr>
                <w:sz w:val="28"/>
                <w:szCs w:val="28"/>
              </w:rPr>
            </w:pPr>
          </w:p>
          <w:p w:rsidR="00BC6941" w:rsidRPr="00E22753" w:rsidRDefault="00BC6941" w:rsidP="00140825">
            <w:pPr>
              <w:jc w:val="center"/>
              <w:rPr>
                <w:sz w:val="28"/>
                <w:szCs w:val="28"/>
              </w:rPr>
            </w:pPr>
          </w:p>
        </w:tc>
      </w:tr>
      <w:tr w:rsidR="00BC6941" w:rsidRPr="00E22753" w:rsidTr="00140825">
        <w:tc>
          <w:tcPr>
            <w:tcW w:w="648" w:type="dxa"/>
            <w:shd w:val="clear" w:color="auto" w:fill="auto"/>
          </w:tcPr>
          <w:p w:rsidR="00BC6941" w:rsidRPr="00E22753" w:rsidRDefault="00BC6941" w:rsidP="00140825">
            <w:pPr>
              <w:jc w:val="center"/>
              <w:rPr>
                <w:sz w:val="28"/>
                <w:szCs w:val="28"/>
              </w:rPr>
            </w:pPr>
            <w:r w:rsidRPr="00E22753">
              <w:rPr>
                <w:sz w:val="28"/>
                <w:szCs w:val="28"/>
              </w:rPr>
              <w:t>3.2</w:t>
            </w:r>
          </w:p>
        </w:tc>
        <w:tc>
          <w:tcPr>
            <w:tcW w:w="7020" w:type="dxa"/>
            <w:shd w:val="clear" w:color="auto" w:fill="auto"/>
          </w:tcPr>
          <w:p w:rsidR="00BC6941" w:rsidRPr="00E22753" w:rsidRDefault="00BC6941" w:rsidP="00140825">
            <w:pPr>
              <w:rPr>
                <w:sz w:val="28"/>
                <w:szCs w:val="28"/>
              </w:rPr>
            </w:pPr>
            <w:r w:rsidRPr="00E22753">
              <w:rPr>
                <w:sz w:val="28"/>
                <w:szCs w:val="28"/>
              </w:rPr>
              <w:t>2 квалификационный уровень:</w:t>
            </w:r>
          </w:p>
          <w:p w:rsidR="00BC6941" w:rsidRPr="00E22753" w:rsidRDefault="00BC6941" w:rsidP="00140825">
            <w:pPr>
              <w:rPr>
                <w:sz w:val="28"/>
                <w:szCs w:val="28"/>
              </w:rPr>
            </w:pPr>
            <w:r w:rsidRPr="00E22753">
              <w:rPr>
                <w:sz w:val="28"/>
                <w:szCs w:val="28"/>
              </w:rPr>
              <w:t>Инструктор-методист; концертмейстер</w:t>
            </w:r>
            <w:r w:rsidRPr="002D7B35">
              <w:rPr>
                <w:sz w:val="28"/>
                <w:szCs w:val="28"/>
                <w:highlight w:val="yellow"/>
              </w:rPr>
              <w:t>; педагог дополнительного образования</w:t>
            </w:r>
            <w:r w:rsidRPr="00E22753">
              <w:rPr>
                <w:sz w:val="28"/>
                <w:szCs w:val="28"/>
              </w:rPr>
              <w:t xml:space="preserve">; педагог-организатор; </w:t>
            </w:r>
            <w:r w:rsidRPr="00E22753">
              <w:rPr>
                <w:sz w:val="28"/>
                <w:szCs w:val="28"/>
                <w:highlight w:val="yellow"/>
              </w:rPr>
              <w:t>социальный педагог</w:t>
            </w:r>
          </w:p>
        </w:tc>
        <w:tc>
          <w:tcPr>
            <w:tcW w:w="1980" w:type="dxa"/>
            <w:shd w:val="clear" w:color="auto" w:fill="auto"/>
            <w:vAlign w:val="center"/>
          </w:tcPr>
          <w:p w:rsidR="00BC6941" w:rsidRPr="00E22753" w:rsidRDefault="00BC6941" w:rsidP="00140825">
            <w:pPr>
              <w:jc w:val="center"/>
              <w:rPr>
                <w:sz w:val="28"/>
                <w:szCs w:val="28"/>
              </w:rPr>
            </w:pPr>
            <w:r w:rsidRPr="00E22753">
              <w:rPr>
                <w:sz w:val="28"/>
                <w:szCs w:val="28"/>
              </w:rPr>
              <w:t>0,08</w:t>
            </w:r>
          </w:p>
        </w:tc>
      </w:tr>
      <w:tr w:rsidR="00BC6941" w:rsidRPr="00E22753" w:rsidTr="00140825">
        <w:tc>
          <w:tcPr>
            <w:tcW w:w="648" w:type="dxa"/>
            <w:shd w:val="clear" w:color="auto" w:fill="auto"/>
          </w:tcPr>
          <w:p w:rsidR="00BC6941" w:rsidRPr="00E22753" w:rsidRDefault="00BC6941" w:rsidP="00140825">
            <w:pPr>
              <w:jc w:val="center"/>
              <w:rPr>
                <w:sz w:val="28"/>
                <w:szCs w:val="28"/>
              </w:rPr>
            </w:pPr>
            <w:r w:rsidRPr="00E22753">
              <w:rPr>
                <w:sz w:val="28"/>
                <w:szCs w:val="28"/>
              </w:rPr>
              <w:t>3.3</w:t>
            </w:r>
          </w:p>
        </w:tc>
        <w:tc>
          <w:tcPr>
            <w:tcW w:w="7020" w:type="dxa"/>
            <w:shd w:val="clear" w:color="auto" w:fill="auto"/>
          </w:tcPr>
          <w:p w:rsidR="00BC6941" w:rsidRPr="00E22753" w:rsidRDefault="00BC6941" w:rsidP="00140825">
            <w:pPr>
              <w:rPr>
                <w:sz w:val="28"/>
                <w:szCs w:val="28"/>
              </w:rPr>
            </w:pPr>
            <w:r w:rsidRPr="00E22753">
              <w:rPr>
                <w:sz w:val="28"/>
                <w:szCs w:val="28"/>
              </w:rPr>
              <w:t>3 квалификационный уровень:</w:t>
            </w:r>
          </w:p>
          <w:p w:rsidR="00BC6941" w:rsidRPr="00E22753" w:rsidRDefault="00BC6941" w:rsidP="00140825">
            <w:pPr>
              <w:rPr>
                <w:sz w:val="28"/>
                <w:szCs w:val="28"/>
              </w:rPr>
            </w:pPr>
            <w:r w:rsidRPr="00E22753">
              <w:rPr>
                <w:sz w:val="28"/>
                <w:szCs w:val="28"/>
              </w:rPr>
              <w:t xml:space="preserve">Воспитатель; мастер производственного обучения; методист; </w:t>
            </w:r>
            <w:r w:rsidRPr="00E22753">
              <w:rPr>
                <w:sz w:val="28"/>
                <w:szCs w:val="28"/>
                <w:highlight w:val="yellow"/>
              </w:rPr>
              <w:t>педагог-психолог</w:t>
            </w:r>
            <w:r w:rsidRPr="00E22753">
              <w:rPr>
                <w:sz w:val="28"/>
                <w:szCs w:val="28"/>
              </w:rPr>
              <w:t xml:space="preserve">; старший инструктор методист; старший педагог дополнительного образования </w:t>
            </w:r>
          </w:p>
        </w:tc>
        <w:tc>
          <w:tcPr>
            <w:tcW w:w="1980" w:type="dxa"/>
            <w:shd w:val="clear" w:color="auto" w:fill="auto"/>
            <w:vAlign w:val="center"/>
          </w:tcPr>
          <w:p w:rsidR="00BC6941" w:rsidRPr="00E22753" w:rsidRDefault="00BC6941" w:rsidP="00140825">
            <w:pPr>
              <w:jc w:val="center"/>
              <w:rPr>
                <w:sz w:val="28"/>
                <w:szCs w:val="28"/>
              </w:rPr>
            </w:pPr>
            <w:r w:rsidRPr="00E22753">
              <w:rPr>
                <w:sz w:val="28"/>
                <w:szCs w:val="28"/>
              </w:rPr>
              <w:t>0,09</w:t>
            </w:r>
          </w:p>
        </w:tc>
      </w:tr>
      <w:tr w:rsidR="00BC6941" w:rsidRPr="00E22753" w:rsidTr="00140825">
        <w:tc>
          <w:tcPr>
            <w:tcW w:w="648" w:type="dxa"/>
            <w:shd w:val="clear" w:color="auto" w:fill="auto"/>
          </w:tcPr>
          <w:p w:rsidR="00BC6941" w:rsidRPr="00E22753" w:rsidRDefault="00BC6941" w:rsidP="00140825">
            <w:pPr>
              <w:jc w:val="center"/>
              <w:rPr>
                <w:sz w:val="28"/>
                <w:szCs w:val="28"/>
              </w:rPr>
            </w:pPr>
            <w:r w:rsidRPr="00E22753">
              <w:rPr>
                <w:sz w:val="28"/>
                <w:szCs w:val="28"/>
              </w:rPr>
              <w:t>3.4</w:t>
            </w:r>
          </w:p>
        </w:tc>
        <w:tc>
          <w:tcPr>
            <w:tcW w:w="7020" w:type="dxa"/>
            <w:shd w:val="clear" w:color="auto" w:fill="auto"/>
          </w:tcPr>
          <w:p w:rsidR="00BC6941" w:rsidRPr="00E22753" w:rsidRDefault="00BC6941" w:rsidP="00140825">
            <w:pPr>
              <w:rPr>
                <w:sz w:val="28"/>
                <w:szCs w:val="28"/>
              </w:rPr>
            </w:pPr>
            <w:r w:rsidRPr="00E22753">
              <w:rPr>
                <w:sz w:val="28"/>
                <w:szCs w:val="28"/>
              </w:rPr>
              <w:t>4 квалификационный уровень:</w:t>
            </w:r>
          </w:p>
          <w:p w:rsidR="00BC6941" w:rsidRPr="00E22753" w:rsidRDefault="00BC6941" w:rsidP="00140825">
            <w:pPr>
              <w:rPr>
                <w:sz w:val="28"/>
                <w:szCs w:val="28"/>
              </w:rPr>
            </w:pPr>
            <w:proofErr w:type="gramStart"/>
            <w:r w:rsidRPr="00E22753">
              <w:rPr>
                <w:sz w:val="28"/>
                <w:szCs w:val="28"/>
              </w:rPr>
              <w:t xml:space="preserve">Преподаватель; </w:t>
            </w:r>
            <w:r w:rsidRPr="00E22753">
              <w:rPr>
                <w:sz w:val="28"/>
                <w:szCs w:val="28"/>
                <w:highlight w:val="yellow"/>
              </w:rPr>
              <w:t>преподаватель-организатор основ безопасности жизнедеятельности</w:t>
            </w:r>
            <w:r w:rsidRPr="00E22753">
              <w:rPr>
                <w:sz w:val="28"/>
                <w:szCs w:val="28"/>
              </w:rPr>
              <w:t xml:space="preserve">; руководитель физического воспитания; старший воспитатель; старший методист; </w:t>
            </w:r>
            <w:proofErr w:type="spellStart"/>
            <w:r w:rsidRPr="00E22753">
              <w:rPr>
                <w:sz w:val="28"/>
                <w:szCs w:val="28"/>
              </w:rPr>
              <w:t>тьютор</w:t>
            </w:r>
            <w:proofErr w:type="spellEnd"/>
            <w:r w:rsidRPr="00E22753">
              <w:rPr>
                <w:sz w:val="28"/>
                <w:szCs w:val="28"/>
              </w:rPr>
              <w:t xml:space="preserve">; </w:t>
            </w:r>
            <w:r w:rsidRPr="00E22753">
              <w:rPr>
                <w:sz w:val="28"/>
                <w:szCs w:val="28"/>
                <w:highlight w:val="yellow"/>
              </w:rPr>
              <w:t>учител</w:t>
            </w:r>
            <w:r w:rsidRPr="00E22753">
              <w:rPr>
                <w:sz w:val="28"/>
                <w:szCs w:val="28"/>
              </w:rPr>
              <w:t>ь; учитель-дефектолог; учитель-логопед (логопед)</w:t>
            </w:r>
            <w:proofErr w:type="gramEnd"/>
          </w:p>
        </w:tc>
        <w:tc>
          <w:tcPr>
            <w:tcW w:w="1980" w:type="dxa"/>
            <w:shd w:val="clear" w:color="auto" w:fill="auto"/>
            <w:vAlign w:val="center"/>
          </w:tcPr>
          <w:p w:rsidR="00BC6941" w:rsidRPr="00E22753" w:rsidRDefault="00BC6941" w:rsidP="00140825">
            <w:pPr>
              <w:jc w:val="center"/>
              <w:rPr>
                <w:sz w:val="28"/>
                <w:szCs w:val="28"/>
              </w:rPr>
            </w:pPr>
            <w:r w:rsidRPr="00E22753">
              <w:rPr>
                <w:sz w:val="28"/>
                <w:szCs w:val="28"/>
              </w:rPr>
              <w:t>0,10</w:t>
            </w:r>
          </w:p>
        </w:tc>
      </w:tr>
      <w:tr w:rsidR="00BC6941" w:rsidRPr="00E22753" w:rsidTr="00140825">
        <w:tc>
          <w:tcPr>
            <w:tcW w:w="648" w:type="dxa"/>
            <w:vMerge w:val="restart"/>
            <w:shd w:val="clear" w:color="auto" w:fill="auto"/>
          </w:tcPr>
          <w:p w:rsidR="00BC6941" w:rsidRPr="00E22753" w:rsidRDefault="00BC6941" w:rsidP="00140825">
            <w:pPr>
              <w:jc w:val="center"/>
              <w:rPr>
                <w:sz w:val="28"/>
                <w:szCs w:val="28"/>
              </w:rPr>
            </w:pPr>
            <w:r w:rsidRPr="00E22753">
              <w:rPr>
                <w:sz w:val="28"/>
                <w:szCs w:val="28"/>
              </w:rPr>
              <w:t>4.</w:t>
            </w:r>
          </w:p>
        </w:tc>
        <w:tc>
          <w:tcPr>
            <w:tcW w:w="9000" w:type="dxa"/>
            <w:gridSpan w:val="2"/>
            <w:shd w:val="clear" w:color="auto" w:fill="auto"/>
            <w:vAlign w:val="center"/>
          </w:tcPr>
          <w:p w:rsidR="00BC6941" w:rsidRPr="00E22753" w:rsidRDefault="00BC6941" w:rsidP="00140825">
            <w:pPr>
              <w:jc w:val="center"/>
              <w:rPr>
                <w:sz w:val="28"/>
                <w:szCs w:val="28"/>
              </w:rPr>
            </w:pPr>
            <w:r w:rsidRPr="00E22753">
              <w:rPr>
                <w:sz w:val="28"/>
                <w:szCs w:val="28"/>
              </w:rPr>
              <w:t>Должности руководителей структурных подразделений</w:t>
            </w:r>
          </w:p>
        </w:tc>
      </w:tr>
      <w:tr w:rsidR="00BC6941" w:rsidRPr="00E22753" w:rsidTr="00140825">
        <w:tc>
          <w:tcPr>
            <w:tcW w:w="648" w:type="dxa"/>
            <w:vMerge/>
            <w:shd w:val="clear" w:color="auto" w:fill="auto"/>
          </w:tcPr>
          <w:p w:rsidR="00BC6941" w:rsidRPr="00E22753" w:rsidRDefault="00BC6941" w:rsidP="00140825">
            <w:pPr>
              <w:jc w:val="center"/>
              <w:rPr>
                <w:sz w:val="28"/>
                <w:szCs w:val="28"/>
              </w:rPr>
            </w:pPr>
          </w:p>
        </w:tc>
        <w:tc>
          <w:tcPr>
            <w:tcW w:w="9000" w:type="dxa"/>
            <w:gridSpan w:val="2"/>
            <w:shd w:val="clear" w:color="auto" w:fill="auto"/>
            <w:vAlign w:val="center"/>
          </w:tcPr>
          <w:p w:rsidR="00BC6941" w:rsidRPr="00E22753" w:rsidRDefault="00BC6941" w:rsidP="00140825">
            <w:pPr>
              <w:jc w:val="center"/>
              <w:rPr>
                <w:sz w:val="28"/>
                <w:szCs w:val="28"/>
              </w:rPr>
            </w:pPr>
            <w:r w:rsidRPr="00E22753">
              <w:rPr>
                <w:sz w:val="28"/>
                <w:szCs w:val="28"/>
              </w:rPr>
              <w:t>Базовый размер оклада (базового должностного оклада),</w:t>
            </w:r>
          </w:p>
          <w:p w:rsidR="00BC6941" w:rsidRPr="00E22753" w:rsidRDefault="00BC6941" w:rsidP="00140825">
            <w:pPr>
              <w:jc w:val="center"/>
              <w:rPr>
                <w:sz w:val="28"/>
                <w:szCs w:val="28"/>
              </w:rPr>
            </w:pPr>
            <w:r w:rsidRPr="00E22753">
              <w:rPr>
                <w:sz w:val="28"/>
                <w:szCs w:val="28"/>
              </w:rPr>
              <w:t>базовой ставки заработной платы –8 598 рублей</w:t>
            </w:r>
          </w:p>
        </w:tc>
      </w:tr>
      <w:tr w:rsidR="00BC6941" w:rsidRPr="00E22753" w:rsidTr="00140825">
        <w:tc>
          <w:tcPr>
            <w:tcW w:w="648" w:type="dxa"/>
            <w:shd w:val="clear" w:color="auto" w:fill="auto"/>
          </w:tcPr>
          <w:p w:rsidR="00BC6941" w:rsidRPr="00E22753" w:rsidRDefault="00BC6941" w:rsidP="00140825">
            <w:pPr>
              <w:jc w:val="center"/>
              <w:rPr>
                <w:sz w:val="28"/>
                <w:szCs w:val="28"/>
              </w:rPr>
            </w:pPr>
            <w:r w:rsidRPr="00E22753">
              <w:rPr>
                <w:sz w:val="28"/>
                <w:szCs w:val="28"/>
              </w:rPr>
              <w:t>4.1</w:t>
            </w:r>
          </w:p>
        </w:tc>
        <w:tc>
          <w:tcPr>
            <w:tcW w:w="7020" w:type="dxa"/>
            <w:shd w:val="clear" w:color="auto" w:fill="auto"/>
          </w:tcPr>
          <w:p w:rsidR="00BC6941" w:rsidRPr="00E22753" w:rsidRDefault="00BC6941" w:rsidP="00140825">
            <w:pPr>
              <w:rPr>
                <w:sz w:val="28"/>
                <w:szCs w:val="28"/>
              </w:rPr>
            </w:pPr>
            <w:r w:rsidRPr="00E22753">
              <w:rPr>
                <w:sz w:val="28"/>
                <w:szCs w:val="28"/>
              </w:rPr>
              <w:t>1 квалификационный уровень:</w:t>
            </w:r>
          </w:p>
          <w:p w:rsidR="00BC6941" w:rsidRPr="00E22753" w:rsidRDefault="00BC6941" w:rsidP="00140825">
            <w:pPr>
              <w:pStyle w:val="ConsPlusNormal"/>
              <w:widowControl/>
              <w:ind w:firstLine="0"/>
              <w:outlineLvl w:val="1"/>
              <w:rPr>
                <w:rFonts w:ascii="Times New Roman" w:hAnsi="Times New Roman" w:cs="Times New Roman"/>
                <w:sz w:val="28"/>
                <w:szCs w:val="28"/>
              </w:rPr>
            </w:pPr>
            <w:proofErr w:type="gramStart"/>
            <w:r w:rsidRPr="00E22753">
              <w:rPr>
                <w:rFonts w:ascii="Times New Roman" w:hAnsi="Times New Roman" w:cs="Times New Roman"/>
                <w:sz w:val="28"/>
                <w:szCs w:val="28"/>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r w:rsidRPr="00E22753">
              <w:rPr>
                <w:rFonts w:ascii="Times New Roman" w:hAnsi="Times New Roman" w:cs="Times New Roman"/>
                <w:sz w:val="28"/>
                <w:szCs w:val="28"/>
                <w:vertAlign w:val="superscript"/>
              </w:rPr>
              <w:t>1</w:t>
            </w:r>
            <w:proofErr w:type="gramEnd"/>
          </w:p>
        </w:tc>
        <w:tc>
          <w:tcPr>
            <w:tcW w:w="1980" w:type="dxa"/>
            <w:shd w:val="clear" w:color="auto" w:fill="auto"/>
            <w:vAlign w:val="center"/>
          </w:tcPr>
          <w:p w:rsidR="00BC6941" w:rsidRPr="00E22753" w:rsidRDefault="00BC6941" w:rsidP="00140825">
            <w:pPr>
              <w:jc w:val="center"/>
              <w:rPr>
                <w:sz w:val="28"/>
                <w:szCs w:val="28"/>
              </w:rPr>
            </w:pPr>
            <w:r w:rsidRPr="00E22753">
              <w:rPr>
                <w:sz w:val="28"/>
                <w:szCs w:val="28"/>
              </w:rPr>
              <w:t>0,00</w:t>
            </w:r>
          </w:p>
        </w:tc>
      </w:tr>
      <w:tr w:rsidR="00BC6941" w:rsidRPr="00E22753" w:rsidTr="00140825">
        <w:tc>
          <w:tcPr>
            <w:tcW w:w="648" w:type="dxa"/>
            <w:shd w:val="clear" w:color="auto" w:fill="auto"/>
          </w:tcPr>
          <w:p w:rsidR="00BC6941" w:rsidRPr="00E22753" w:rsidRDefault="00BC6941" w:rsidP="00140825">
            <w:pPr>
              <w:jc w:val="center"/>
              <w:rPr>
                <w:sz w:val="28"/>
                <w:szCs w:val="28"/>
              </w:rPr>
            </w:pPr>
            <w:r w:rsidRPr="00E22753">
              <w:rPr>
                <w:sz w:val="28"/>
                <w:szCs w:val="28"/>
              </w:rPr>
              <w:t>4.2</w:t>
            </w:r>
          </w:p>
        </w:tc>
        <w:tc>
          <w:tcPr>
            <w:tcW w:w="7020" w:type="dxa"/>
            <w:shd w:val="clear" w:color="auto" w:fill="auto"/>
          </w:tcPr>
          <w:p w:rsidR="00BC6941" w:rsidRPr="00E22753" w:rsidRDefault="00BC6941" w:rsidP="00140825">
            <w:pPr>
              <w:rPr>
                <w:sz w:val="28"/>
                <w:szCs w:val="28"/>
              </w:rPr>
            </w:pPr>
            <w:r w:rsidRPr="00E22753">
              <w:rPr>
                <w:sz w:val="28"/>
                <w:szCs w:val="28"/>
              </w:rPr>
              <w:t>2 квалификационный уровень:</w:t>
            </w:r>
          </w:p>
          <w:p w:rsidR="00BC6941" w:rsidRPr="00E22753" w:rsidRDefault="00BC6941" w:rsidP="00140825">
            <w:pPr>
              <w:rPr>
                <w:sz w:val="28"/>
                <w:szCs w:val="28"/>
              </w:rPr>
            </w:pPr>
            <w:proofErr w:type="gramStart"/>
            <w:r w:rsidRPr="00E22753">
              <w:rPr>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w:t>
            </w:r>
            <w:r w:rsidRPr="00E22753">
              <w:rPr>
                <w:sz w:val="28"/>
                <w:szCs w:val="28"/>
                <w:vertAlign w:val="superscript"/>
              </w:rPr>
              <w:t xml:space="preserve"> </w:t>
            </w:r>
            <w:r w:rsidRPr="00E22753">
              <w:rPr>
                <w:sz w:val="28"/>
                <w:szCs w:val="28"/>
              </w:rPr>
              <w:t>старший мастер образовательного учреждения, учреждения образования</w:t>
            </w:r>
            <w:proofErr w:type="gramEnd"/>
          </w:p>
        </w:tc>
        <w:tc>
          <w:tcPr>
            <w:tcW w:w="1980" w:type="dxa"/>
            <w:shd w:val="clear" w:color="auto" w:fill="auto"/>
            <w:vAlign w:val="center"/>
          </w:tcPr>
          <w:p w:rsidR="00BC6941" w:rsidRPr="00E22753" w:rsidRDefault="00BC6941" w:rsidP="00140825">
            <w:pPr>
              <w:jc w:val="center"/>
              <w:rPr>
                <w:sz w:val="28"/>
                <w:szCs w:val="28"/>
              </w:rPr>
            </w:pPr>
            <w:r w:rsidRPr="00E22753">
              <w:rPr>
                <w:sz w:val="28"/>
                <w:szCs w:val="28"/>
              </w:rPr>
              <w:t>0,05</w:t>
            </w:r>
          </w:p>
        </w:tc>
      </w:tr>
      <w:tr w:rsidR="00BC6941" w:rsidRPr="00E22753" w:rsidTr="00140825">
        <w:tc>
          <w:tcPr>
            <w:tcW w:w="648" w:type="dxa"/>
            <w:shd w:val="clear" w:color="auto" w:fill="auto"/>
          </w:tcPr>
          <w:p w:rsidR="00BC6941" w:rsidRPr="00E22753" w:rsidRDefault="00BC6941" w:rsidP="00140825">
            <w:pPr>
              <w:jc w:val="center"/>
              <w:rPr>
                <w:sz w:val="28"/>
                <w:szCs w:val="28"/>
              </w:rPr>
            </w:pPr>
            <w:r w:rsidRPr="00E22753">
              <w:rPr>
                <w:sz w:val="28"/>
                <w:szCs w:val="28"/>
              </w:rPr>
              <w:t>4.3</w:t>
            </w:r>
          </w:p>
        </w:tc>
        <w:tc>
          <w:tcPr>
            <w:tcW w:w="7020" w:type="dxa"/>
            <w:shd w:val="clear" w:color="auto" w:fill="auto"/>
          </w:tcPr>
          <w:p w:rsidR="00BC6941" w:rsidRPr="00E22753" w:rsidRDefault="00BC6941" w:rsidP="00140825">
            <w:pPr>
              <w:rPr>
                <w:sz w:val="28"/>
                <w:szCs w:val="28"/>
              </w:rPr>
            </w:pPr>
            <w:r w:rsidRPr="00E22753">
              <w:rPr>
                <w:sz w:val="28"/>
                <w:szCs w:val="28"/>
              </w:rPr>
              <w:t>3 квалификационный уровень:</w:t>
            </w:r>
          </w:p>
          <w:p w:rsidR="00BC6941" w:rsidRPr="00E22753" w:rsidRDefault="00BC6941" w:rsidP="00140825">
            <w:pPr>
              <w:pStyle w:val="ConsPlusNonformat"/>
              <w:widowControl/>
              <w:rPr>
                <w:rFonts w:ascii="Times New Roman" w:hAnsi="Times New Roman" w:cs="Times New Roman"/>
                <w:sz w:val="28"/>
                <w:szCs w:val="28"/>
              </w:rPr>
            </w:pPr>
            <w:proofErr w:type="gramStart"/>
            <w:r w:rsidRPr="00E22753">
              <w:rPr>
                <w:rFonts w:ascii="Times New Roman" w:hAnsi="Times New Roman" w:cs="Times New Roman"/>
                <w:sz w:val="28"/>
                <w:szCs w:val="28"/>
              </w:rPr>
              <w:lastRenderedPageBreak/>
              <w:t>Начальник (заведующий, директор, руководитель, управляющий) структурного подразделения, обособленного структурного подразделения учреждения образования, образовательного учреждения</w:t>
            </w:r>
            <w:proofErr w:type="gramEnd"/>
          </w:p>
        </w:tc>
        <w:tc>
          <w:tcPr>
            <w:tcW w:w="1980" w:type="dxa"/>
            <w:shd w:val="clear" w:color="auto" w:fill="auto"/>
            <w:vAlign w:val="center"/>
          </w:tcPr>
          <w:p w:rsidR="00BC6941" w:rsidRPr="00E22753" w:rsidRDefault="00BC6941" w:rsidP="00140825">
            <w:pPr>
              <w:jc w:val="center"/>
              <w:rPr>
                <w:sz w:val="28"/>
                <w:szCs w:val="28"/>
              </w:rPr>
            </w:pPr>
          </w:p>
          <w:p w:rsidR="00BC6941" w:rsidRPr="00E22753" w:rsidRDefault="00BC6941" w:rsidP="00140825">
            <w:pPr>
              <w:jc w:val="center"/>
              <w:rPr>
                <w:sz w:val="28"/>
                <w:szCs w:val="28"/>
              </w:rPr>
            </w:pPr>
          </w:p>
          <w:p w:rsidR="00BC6941" w:rsidRPr="00E22753" w:rsidRDefault="00BC6941" w:rsidP="00140825">
            <w:pPr>
              <w:jc w:val="center"/>
              <w:rPr>
                <w:sz w:val="28"/>
                <w:szCs w:val="28"/>
              </w:rPr>
            </w:pPr>
            <w:r w:rsidRPr="00E22753">
              <w:rPr>
                <w:sz w:val="28"/>
                <w:szCs w:val="28"/>
              </w:rPr>
              <w:t xml:space="preserve">0,10 </w:t>
            </w:r>
          </w:p>
          <w:p w:rsidR="00BC6941" w:rsidRPr="00E22753" w:rsidRDefault="00BC6941" w:rsidP="00140825">
            <w:pPr>
              <w:jc w:val="center"/>
              <w:rPr>
                <w:sz w:val="28"/>
                <w:szCs w:val="28"/>
              </w:rPr>
            </w:pPr>
          </w:p>
        </w:tc>
      </w:tr>
    </w:tbl>
    <w:p w:rsidR="00BC6941" w:rsidRPr="00551D9C" w:rsidRDefault="00BC6941" w:rsidP="00BC6941">
      <w:pPr>
        <w:rPr>
          <w:sz w:val="28"/>
          <w:szCs w:val="28"/>
        </w:rPr>
      </w:pPr>
      <w:r>
        <w:rPr>
          <w:sz w:val="28"/>
          <w:szCs w:val="28"/>
          <w:vertAlign w:val="superscript"/>
        </w:rPr>
        <w:lastRenderedPageBreak/>
        <w:t>1</w:t>
      </w:r>
      <w:proofErr w:type="gramStart"/>
      <w:r w:rsidRPr="00551D9C">
        <w:rPr>
          <w:sz w:val="28"/>
          <w:szCs w:val="28"/>
        </w:rPr>
        <w:t xml:space="preserve"> К</w:t>
      </w:r>
      <w:proofErr w:type="gramEnd"/>
      <w:r w:rsidRPr="00551D9C">
        <w:rPr>
          <w:sz w:val="28"/>
          <w:szCs w:val="28"/>
        </w:rPr>
        <w:t>роме должностей руководителей структурных подразделений, отнесенных ко 2 квалификационному уровню</w:t>
      </w:r>
      <w:r>
        <w:rPr>
          <w:sz w:val="28"/>
          <w:szCs w:val="28"/>
        </w:rPr>
        <w:t>»</w:t>
      </w:r>
      <w:r w:rsidRPr="00551D9C">
        <w:rPr>
          <w:sz w:val="28"/>
          <w:szCs w:val="28"/>
        </w:rPr>
        <w:t>.</w:t>
      </w:r>
    </w:p>
    <w:p w:rsidR="00BC6941" w:rsidRDefault="00BC6941" w:rsidP="00BC6941">
      <w:pPr>
        <w:autoSpaceDE w:val="0"/>
        <w:autoSpaceDN w:val="0"/>
        <w:adjustRightInd w:val="0"/>
        <w:outlineLvl w:val="1"/>
        <w:rPr>
          <w:sz w:val="28"/>
          <w:szCs w:val="28"/>
        </w:rPr>
      </w:pPr>
    </w:p>
    <w:p w:rsidR="00BC6941" w:rsidRDefault="00BC6941" w:rsidP="00BC6941">
      <w:pPr>
        <w:autoSpaceDE w:val="0"/>
        <w:autoSpaceDN w:val="0"/>
        <w:adjustRightInd w:val="0"/>
        <w:outlineLvl w:val="1"/>
        <w:rPr>
          <w:bCs/>
          <w:sz w:val="28"/>
          <w:szCs w:val="28"/>
        </w:rPr>
      </w:pPr>
      <w:r>
        <w:rPr>
          <w:sz w:val="28"/>
          <w:szCs w:val="28"/>
        </w:rPr>
        <w:t xml:space="preserve">Директор </w:t>
      </w:r>
      <w:r w:rsidRPr="00672F33">
        <w:rPr>
          <w:bCs/>
          <w:sz w:val="28"/>
          <w:szCs w:val="28"/>
        </w:rPr>
        <w:t xml:space="preserve">МБОУ ООШ №17 </w:t>
      </w:r>
    </w:p>
    <w:p w:rsidR="00BC6941" w:rsidRDefault="00BC6941" w:rsidP="00BC6941">
      <w:pPr>
        <w:autoSpaceDE w:val="0"/>
        <w:autoSpaceDN w:val="0"/>
        <w:adjustRightInd w:val="0"/>
        <w:outlineLvl w:val="1"/>
        <w:rPr>
          <w:rFonts w:eastAsia="Batang"/>
          <w:sz w:val="28"/>
          <w:szCs w:val="28"/>
          <w:lang w:eastAsia="ko-KR"/>
        </w:rPr>
      </w:pPr>
      <w:r>
        <w:rPr>
          <w:bCs/>
          <w:sz w:val="28"/>
          <w:szCs w:val="28"/>
        </w:rPr>
        <w:t xml:space="preserve">имени А.И. Котова </w:t>
      </w:r>
      <w:r w:rsidRPr="00672F33">
        <w:rPr>
          <w:bCs/>
          <w:sz w:val="28"/>
          <w:szCs w:val="28"/>
        </w:rPr>
        <w:t>хутора Славянского</w:t>
      </w:r>
      <w:r>
        <w:rPr>
          <w:sz w:val="28"/>
          <w:szCs w:val="28"/>
        </w:rPr>
        <w:t xml:space="preserve">                             Л.А.Андриевская</w:t>
      </w: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autoSpaceDE w:val="0"/>
        <w:autoSpaceDN w:val="0"/>
        <w:adjustRightInd w:val="0"/>
        <w:ind w:left="5400"/>
        <w:jc w:val="center"/>
        <w:outlineLvl w:val="1"/>
        <w:rPr>
          <w:rFonts w:eastAsia="Batang"/>
          <w:sz w:val="28"/>
          <w:szCs w:val="28"/>
          <w:lang w:eastAsia="ko-KR"/>
        </w:rPr>
      </w:pPr>
    </w:p>
    <w:tbl>
      <w:tblPr>
        <w:tblW w:w="0" w:type="auto"/>
        <w:tblInd w:w="108" w:type="dxa"/>
        <w:tblLook w:val="04A0"/>
      </w:tblPr>
      <w:tblGrid>
        <w:gridCol w:w="5245"/>
        <w:gridCol w:w="4500"/>
      </w:tblGrid>
      <w:tr w:rsidR="00BC6941" w:rsidRPr="00114620" w:rsidTr="00140825">
        <w:tc>
          <w:tcPr>
            <w:tcW w:w="5245" w:type="dxa"/>
            <w:shd w:val="clear" w:color="auto" w:fill="auto"/>
          </w:tcPr>
          <w:p w:rsidR="00BC6941" w:rsidRPr="00114620" w:rsidRDefault="00BC6941" w:rsidP="00140825">
            <w:pPr>
              <w:autoSpaceDE w:val="0"/>
              <w:autoSpaceDN w:val="0"/>
              <w:adjustRightInd w:val="0"/>
              <w:outlineLvl w:val="1"/>
              <w:rPr>
                <w:rFonts w:eastAsia="Batang"/>
                <w:sz w:val="28"/>
                <w:szCs w:val="28"/>
                <w:lang w:eastAsia="ko-KR"/>
              </w:rPr>
            </w:pPr>
          </w:p>
        </w:tc>
        <w:tc>
          <w:tcPr>
            <w:tcW w:w="4500" w:type="dxa"/>
            <w:shd w:val="clear" w:color="auto" w:fill="auto"/>
          </w:tcPr>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ПРИЛОЖЕНИЕ № 2</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Утверждены</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 xml:space="preserve">приказом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от __________ № _____</w:t>
            </w:r>
          </w:p>
          <w:p w:rsidR="00BC6941" w:rsidRPr="00114620" w:rsidRDefault="00BC6941" w:rsidP="00140825">
            <w:pPr>
              <w:autoSpaceDE w:val="0"/>
              <w:autoSpaceDN w:val="0"/>
              <w:adjustRightInd w:val="0"/>
              <w:outlineLvl w:val="1"/>
              <w:rPr>
                <w:rFonts w:eastAsia="Batang"/>
                <w:sz w:val="28"/>
                <w:szCs w:val="28"/>
                <w:lang w:eastAsia="ko-KR"/>
              </w:rPr>
            </w:pPr>
          </w:p>
        </w:tc>
      </w:tr>
    </w:tbl>
    <w:p w:rsidR="00BC6941" w:rsidRDefault="00BC6941" w:rsidP="00BC6941">
      <w:pPr>
        <w:pStyle w:val="ConsPlusNormal"/>
        <w:widowControl/>
        <w:ind w:firstLine="851"/>
        <w:jc w:val="both"/>
        <w:rPr>
          <w:rFonts w:ascii="Times New Roman" w:hAnsi="Times New Roman" w:cs="Times New Roman"/>
          <w:sz w:val="28"/>
          <w:szCs w:val="28"/>
        </w:rPr>
      </w:pPr>
    </w:p>
    <w:p w:rsidR="00BC6941" w:rsidRDefault="00BC6941" w:rsidP="00BC6941">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ПОРЯДОК ИСЧИСЛЕНИЯ ЗАРАБОТНОЙ ПЛАТЫ ПЕДАГОГИЧЕСКИМ РАБОТНИКАМ</w:t>
      </w:r>
    </w:p>
    <w:p w:rsidR="00BC6941" w:rsidRDefault="00BC6941" w:rsidP="00BC6941">
      <w:pPr>
        <w:pStyle w:val="ConsPlusTitle"/>
        <w:widowControl/>
        <w:jc w:val="center"/>
        <w:rPr>
          <w:rFonts w:ascii="Times New Roman" w:hAnsi="Times New Roman" w:cs="Times New Roman"/>
          <w:b w:val="0"/>
          <w:bCs w:val="0"/>
          <w:sz w:val="28"/>
          <w:szCs w:val="28"/>
        </w:rPr>
      </w:pPr>
    </w:p>
    <w:p w:rsidR="00BC6941" w:rsidRDefault="00BC6941" w:rsidP="00BC6941">
      <w:pPr>
        <w:pStyle w:val="ConsPlusTitle"/>
        <w:widowControl/>
        <w:numPr>
          <w:ilvl w:val="0"/>
          <w:numId w:val="4"/>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Порядок исчисления заработной платы учителей, преподавателей (за исключением преподавателей учреждений начального и среднего профессионального образования)</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1.1. Месячная заработная плата учителей и преподавателей определяется путем умножения ставок заработной платы, установленных в соответствии с настоящим Положением, на фактическую нагрузку в неделю и деления полученного произведения на установленную за ставку норму часов педагогической работы в неделю.</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таком же порядке исчисляется месячная заработная плата:</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gramStart"/>
      <w:r>
        <w:rPr>
          <w:rFonts w:ascii="Times New Roman" w:hAnsi="Times New Roman" w:cs="Times New Roman"/>
          <w:b w:val="0"/>
          <w:bCs w:val="0"/>
          <w:sz w:val="28"/>
          <w:szCs w:val="28"/>
        </w:rPr>
        <w:t>учителей и преподавателей за работу в другом образовательном учреждении (одном или нескольких), осуществляемую на условиях совместительства;</w:t>
      </w:r>
      <w:proofErr w:type="gramEnd"/>
    </w:p>
    <w:p w:rsidR="00BC6941" w:rsidRDefault="00BC6941" w:rsidP="00BC6941">
      <w:pPr>
        <w:pStyle w:val="ConsPlusTitle"/>
        <w:widowControl/>
        <w:ind w:left="720"/>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физической культуре с обучающимися, отнесенными по состоянию здоровья к специальной медицинской группе.</w:t>
      </w:r>
      <w:proofErr w:type="gramEnd"/>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1.2. Установленная учителем при тарификации заработная плата выплачивается ежемесячно независимо от числа недель и рабочих дней в разные месяцы года.</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1.3. Тарификация учителей и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1.4. Исчисление заработной платы учителей за работу по обучению детей, находящихся на длительном лечении в больнице,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два раза в год – на начало первого и второго учебных полугодий.</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proofErr w:type="gramStart"/>
      <w:r>
        <w:rPr>
          <w:rFonts w:ascii="Times New Roman" w:hAnsi="Times New Roman" w:cs="Times New Roman"/>
          <w:b w:val="0"/>
          <w:bCs w:val="0"/>
          <w:sz w:val="28"/>
          <w:szCs w:val="28"/>
        </w:rPr>
        <w:t xml:space="preserve">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w:t>
      </w:r>
      <w:r>
        <w:rPr>
          <w:rFonts w:ascii="Times New Roman" w:hAnsi="Times New Roman" w:cs="Times New Roman"/>
          <w:b w:val="0"/>
          <w:bCs w:val="0"/>
          <w:sz w:val="28"/>
          <w:szCs w:val="28"/>
        </w:rPr>
        <w:lastRenderedPageBreak/>
        <w:t>процентов часов, отведенных учебным планом на групповые и индивидуальные занятия, а 80 процентов от этого объема часов.</w:t>
      </w:r>
      <w:proofErr w:type="gramEnd"/>
      <w:r>
        <w:rPr>
          <w:rFonts w:ascii="Times New Roman" w:hAnsi="Times New Roman" w:cs="Times New Roman"/>
          <w:b w:val="0"/>
          <w:bCs w:val="0"/>
          <w:sz w:val="28"/>
          <w:szCs w:val="28"/>
        </w:rPr>
        <w:t xml:space="preserve"> Месячная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деление на установленную норму часов в неделю.</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1.5. </w:t>
      </w:r>
      <w:proofErr w:type="gramStart"/>
      <w:r>
        <w:rPr>
          <w:rFonts w:ascii="Times New Roman" w:hAnsi="Times New Roman" w:cs="Times New Roman"/>
          <w:b w:val="0"/>
          <w:bCs w:val="0"/>
          <w:sz w:val="28"/>
          <w:szCs w:val="28"/>
        </w:rPr>
        <w:t>За время работы в период осенних, зимних, весенних и летних каникул обучающихся, а также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учебно-вспомогательного персонала ведущих в течение учебного года преподавательскую работу, в том числе занятия с кружками, группами, объединениями, производится из расчета заработной</w:t>
      </w:r>
      <w:proofErr w:type="gramEnd"/>
      <w:r>
        <w:rPr>
          <w:rFonts w:ascii="Times New Roman" w:hAnsi="Times New Roman" w:cs="Times New Roman"/>
          <w:b w:val="0"/>
          <w:bCs w:val="0"/>
          <w:sz w:val="28"/>
          <w:szCs w:val="28"/>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BC6941" w:rsidRDefault="00BC6941" w:rsidP="00BC6941">
      <w:pPr>
        <w:pStyle w:val="ConsPlusTitle"/>
        <w:widowControl/>
        <w:ind w:left="720"/>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Лицам, работающим на условиях почасовой оплаты и не ведущим педагогической работы во время каникул, оплата за это время не производится.</w:t>
      </w:r>
    </w:p>
    <w:p w:rsidR="00BC6941"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Директор </w:t>
      </w:r>
      <w:r w:rsidRPr="00632E58">
        <w:rPr>
          <w:rFonts w:ascii="Times New Roman" w:hAnsi="Times New Roman" w:cs="Times New Roman"/>
          <w:b w:val="0"/>
          <w:bCs w:val="0"/>
          <w:sz w:val="28"/>
          <w:szCs w:val="28"/>
        </w:rPr>
        <w:t xml:space="preserve">МБОУ ООШ №17 </w:t>
      </w:r>
    </w:p>
    <w:p w:rsidR="00BC6941" w:rsidRPr="00632E58" w:rsidRDefault="00BC6941" w:rsidP="00BC6941">
      <w:pPr>
        <w:pStyle w:val="ConsPlusTitle"/>
        <w:widowControl/>
        <w:jc w:val="both"/>
        <w:rPr>
          <w:rFonts w:ascii="Times New Roman" w:hAnsi="Times New Roman" w:cs="Times New Roman"/>
          <w:b w:val="0"/>
          <w:bCs w:val="0"/>
          <w:sz w:val="28"/>
          <w:szCs w:val="28"/>
        </w:rPr>
      </w:pPr>
      <w:r w:rsidRPr="00632E58">
        <w:rPr>
          <w:rFonts w:ascii="Times New Roman" w:hAnsi="Times New Roman" w:cs="Times New Roman"/>
          <w:b w:val="0"/>
          <w:bCs w:val="0"/>
          <w:sz w:val="28"/>
          <w:szCs w:val="28"/>
        </w:rPr>
        <w:t>имени А.И. Котова хутора Славянского</w:t>
      </w:r>
      <w:r>
        <w:rPr>
          <w:rFonts w:ascii="Times New Roman" w:hAnsi="Times New Roman" w:cs="Times New Roman"/>
          <w:b w:val="0"/>
          <w:bCs w:val="0"/>
          <w:sz w:val="28"/>
          <w:szCs w:val="28"/>
        </w:rPr>
        <w:t xml:space="preserve">                                     Л.А.Андриевская</w:t>
      </w:r>
    </w:p>
    <w:p w:rsidR="00BC6941" w:rsidRPr="00632E58"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p>
    <w:tbl>
      <w:tblPr>
        <w:tblW w:w="0" w:type="auto"/>
        <w:tblInd w:w="108" w:type="dxa"/>
        <w:tblLook w:val="04A0"/>
      </w:tblPr>
      <w:tblGrid>
        <w:gridCol w:w="5245"/>
        <w:gridCol w:w="4500"/>
      </w:tblGrid>
      <w:tr w:rsidR="00BC6941" w:rsidRPr="00114620" w:rsidTr="00140825">
        <w:tc>
          <w:tcPr>
            <w:tcW w:w="5245" w:type="dxa"/>
            <w:shd w:val="clear" w:color="auto" w:fill="auto"/>
          </w:tcPr>
          <w:p w:rsidR="00BC6941" w:rsidRPr="00114620" w:rsidRDefault="00BC6941" w:rsidP="00140825">
            <w:pPr>
              <w:autoSpaceDE w:val="0"/>
              <w:autoSpaceDN w:val="0"/>
              <w:adjustRightInd w:val="0"/>
              <w:outlineLvl w:val="1"/>
              <w:rPr>
                <w:rFonts w:eastAsia="Batang"/>
                <w:sz w:val="28"/>
                <w:szCs w:val="28"/>
                <w:lang w:eastAsia="ko-KR"/>
              </w:rPr>
            </w:pPr>
          </w:p>
        </w:tc>
        <w:tc>
          <w:tcPr>
            <w:tcW w:w="4500" w:type="dxa"/>
            <w:shd w:val="clear" w:color="auto" w:fill="auto"/>
          </w:tcPr>
          <w:p w:rsidR="00BC6941" w:rsidRDefault="00BC6941" w:rsidP="00140825">
            <w:pPr>
              <w:autoSpaceDE w:val="0"/>
              <w:autoSpaceDN w:val="0"/>
              <w:adjustRightInd w:val="0"/>
              <w:ind w:left="265"/>
              <w:jc w:val="center"/>
              <w:outlineLvl w:val="1"/>
              <w:rPr>
                <w:rFonts w:eastAsia="Batang"/>
                <w:sz w:val="28"/>
                <w:szCs w:val="28"/>
                <w:lang w:eastAsia="ko-KR"/>
              </w:rPr>
            </w:pPr>
          </w:p>
          <w:p w:rsidR="00BC6941" w:rsidRDefault="00BC6941" w:rsidP="00140825">
            <w:pPr>
              <w:autoSpaceDE w:val="0"/>
              <w:autoSpaceDN w:val="0"/>
              <w:adjustRightInd w:val="0"/>
              <w:ind w:left="265"/>
              <w:jc w:val="center"/>
              <w:outlineLvl w:val="1"/>
              <w:rPr>
                <w:rFonts w:eastAsia="Batang"/>
                <w:sz w:val="28"/>
                <w:szCs w:val="28"/>
                <w:lang w:eastAsia="ko-KR"/>
              </w:rPr>
            </w:pP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lastRenderedPageBreak/>
              <w:t>ПРИЛОЖЕНИЕ № 3</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Утверждены</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 xml:space="preserve">приказом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от __________ № _____</w:t>
            </w:r>
          </w:p>
          <w:p w:rsidR="00BC6941" w:rsidRPr="00114620" w:rsidRDefault="00BC6941" w:rsidP="00140825">
            <w:pPr>
              <w:autoSpaceDE w:val="0"/>
              <w:autoSpaceDN w:val="0"/>
              <w:adjustRightInd w:val="0"/>
              <w:outlineLvl w:val="1"/>
              <w:rPr>
                <w:rFonts w:eastAsia="Batang"/>
                <w:sz w:val="28"/>
                <w:szCs w:val="28"/>
                <w:lang w:eastAsia="ko-KR"/>
              </w:rPr>
            </w:pPr>
          </w:p>
        </w:tc>
      </w:tr>
    </w:tbl>
    <w:p w:rsidR="00BC6941" w:rsidRDefault="00BC6941" w:rsidP="00BC6941">
      <w:pPr>
        <w:pStyle w:val="ConsPlusTitle"/>
        <w:widowControl/>
        <w:jc w:val="both"/>
        <w:rPr>
          <w:rFonts w:ascii="Times New Roman" w:hAnsi="Times New Roman" w:cs="Times New Roman"/>
          <w:b w:val="0"/>
          <w:bCs w:val="0"/>
          <w:sz w:val="28"/>
          <w:szCs w:val="28"/>
        </w:rPr>
      </w:pPr>
    </w:p>
    <w:p w:rsidR="00BC6941" w:rsidRDefault="00BC6941" w:rsidP="00BC6941">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ПОРЯДОК И УСЛОВИЯ ПОЧАСОВОЙ ОПЛАТЫ ТРУДА</w:t>
      </w:r>
    </w:p>
    <w:p w:rsidR="00BC6941" w:rsidRDefault="00BC6941" w:rsidP="00BC6941">
      <w:pPr>
        <w:pStyle w:val="ConsPlusTitle"/>
        <w:widowControl/>
        <w:jc w:val="center"/>
        <w:rPr>
          <w:rFonts w:ascii="Times New Roman" w:hAnsi="Times New Roman" w:cs="Times New Roman"/>
          <w:b w:val="0"/>
          <w:bCs w:val="0"/>
          <w:sz w:val="28"/>
          <w:szCs w:val="28"/>
        </w:rPr>
      </w:pPr>
    </w:p>
    <w:p w:rsidR="00BC6941" w:rsidRDefault="00BC6941" w:rsidP="00BC694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1. Почасовая оплата труда учителей, преподавателей и других педагогических работников учреждений отрасли «Образование» применяется при оплате:</w:t>
      </w:r>
    </w:p>
    <w:p w:rsidR="00BC6941" w:rsidRDefault="00BC6941" w:rsidP="00BC694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BC6941" w:rsidRDefault="00BC6941" w:rsidP="00BC694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BC6941" w:rsidRDefault="00BC6941" w:rsidP="00BC694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BC6941" w:rsidRDefault="00BC6941" w:rsidP="00BC694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при оплате за часы преподавательской работы в объеме 300 часов в год в другом образовательном учреждении (одном или нескольких) сверх учебной нагрузки, выполняемой по совместительству на основе тарификации в соответствии с пунктом 1.1 Приложения №2 к настоящему Положению;</w:t>
      </w:r>
    </w:p>
    <w:p w:rsidR="00BC6941" w:rsidRDefault="00BC6941" w:rsidP="00BC694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Размер оплаты за один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BC6941" w:rsidRDefault="00BC6941" w:rsidP="00BC694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шестидневной рабочей неделе и деления полученного результата на 6 (количество рабочих дней в неделе), а затем на 12 (количество месяцев в году).</w:t>
      </w:r>
    </w:p>
    <w:p w:rsidR="00BC6941" w:rsidRDefault="00BC6941" w:rsidP="00BC694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2. При оплате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 а также участвующих в проведении учебных занятий, размеры ставок почасовой оплаты труда устанавливаются учреждением самостоятельно.</w:t>
      </w:r>
    </w:p>
    <w:p w:rsidR="00BC6941" w:rsidRDefault="00BC6941" w:rsidP="00BC6941">
      <w:pPr>
        <w:autoSpaceDE w:val="0"/>
        <w:autoSpaceDN w:val="0"/>
        <w:adjustRightInd w:val="0"/>
        <w:outlineLvl w:val="1"/>
        <w:rPr>
          <w:bCs/>
          <w:sz w:val="28"/>
          <w:szCs w:val="28"/>
        </w:rPr>
      </w:pPr>
      <w:r>
        <w:rPr>
          <w:sz w:val="28"/>
          <w:szCs w:val="28"/>
        </w:rPr>
        <w:t xml:space="preserve">Директор </w:t>
      </w:r>
      <w:r w:rsidRPr="00672F33">
        <w:rPr>
          <w:bCs/>
          <w:sz w:val="28"/>
          <w:szCs w:val="28"/>
        </w:rPr>
        <w:t>МБОУ ООШ №17</w:t>
      </w:r>
    </w:p>
    <w:p w:rsidR="00BC6941" w:rsidRDefault="00BC6941" w:rsidP="00BC6941">
      <w:pPr>
        <w:autoSpaceDE w:val="0"/>
        <w:autoSpaceDN w:val="0"/>
        <w:adjustRightInd w:val="0"/>
        <w:outlineLvl w:val="1"/>
        <w:rPr>
          <w:sz w:val="28"/>
          <w:szCs w:val="28"/>
        </w:rPr>
      </w:pPr>
      <w:r w:rsidRPr="00672F33">
        <w:rPr>
          <w:bCs/>
          <w:sz w:val="28"/>
          <w:szCs w:val="28"/>
        </w:rPr>
        <w:t xml:space="preserve"> </w:t>
      </w:r>
      <w:r>
        <w:rPr>
          <w:bCs/>
          <w:sz w:val="28"/>
          <w:szCs w:val="28"/>
        </w:rPr>
        <w:t xml:space="preserve">имени А.И. Котова </w:t>
      </w:r>
      <w:r w:rsidRPr="00672F33">
        <w:rPr>
          <w:bCs/>
          <w:sz w:val="28"/>
          <w:szCs w:val="28"/>
        </w:rPr>
        <w:t>хутора Славянского</w:t>
      </w:r>
      <w:r>
        <w:rPr>
          <w:bCs/>
          <w:sz w:val="28"/>
          <w:szCs w:val="28"/>
        </w:rPr>
        <w:t xml:space="preserve">                            Л.А. Андриевская</w:t>
      </w:r>
    </w:p>
    <w:tbl>
      <w:tblPr>
        <w:tblW w:w="0" w:type="auto"/>
        <w:tblInd w:w="108" w:type="dxa"/>
        <w:tblLook w:val="04A0"/>
      </w:tblPr>
      <w:tblGrid>
        <w:gridCol w:w="5245"/>
        <w:gridCol w:w="4500"/>
      </w:tblGrid>
      <w:tr w:rsidR="00BC6941" w:rsidRPr="00114620" w:rsidTr="00140825">
        <w:tc>
          <w:tcPr>
            <w:tcW w:w="5245" w:type="dxa"/>
            <w:shd w:val="clear" w:color="auto" w:fill="auto"/>
          </w:tcPr>
          <w:p w:rsidR="00BC6941" w:rsidRPr="00114620" w:rsidRDefault="00BC6941" w:rsidP="00140825">
            <w:pPr>
              <w:autoSpaceDE w:val="0"/>
              <w:autoSpaceDN w:val="0"/>
              <w:adjustRightInd w:val="0"/>
              <w:outlineLvl w:val="1"/>
              <w:rPr>
                <w:rFonts w:eastAsia="Batang"/>
                <w:sz w:val="28"/>
                <w:szCs w:val="28"/>
                <w:lang w:eastAsia="ko-KR"/>
              </w:rPr>
            </w:pPr>
          </w:p>
        </w:tc>
        <w:tc>
          <w:tcPr>
            <w:tcW w:w="4500" w:type="dxa"/>
            <w:shd w:val="clear" w:color="auto" w:fill="auto"/>
          </w:tcPr>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ПРИЛОЖЕНИЕ № 4</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Утверждены</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 xml:space="preserve">приказом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от __________ № _____</w:t>
            </w:r>
          </w:p>
          <w:p w:rsidR="00BC6941" w:rsidRPr="00114620" w:rsidRDefault="00BC6941" w:rsidP="00140825">
            <w:pPr>
              <w:autoSpaceDE w:val="0"/>
              <w:autoSpaceDN w:val="0"/>
              <w:adjustRightInd w:val="0"/>
              <w:outlineLvl w:val="1"/>
              <w:rPr>
                <w:rFonts w:eastAsia="Batang"/>
                <w:sz w:val="28"/>
                <w:szCs w:val="28"/>
                <w:lang w:eastAsia="ko-KR"/>
              </w:rPr>
            </w:pPr>
          </w:p>
        </w:tc>
      </w:tr>
    </w:tbl>
    <w:p w:rsidR="00BC6941" w:rsidRDefault="00BC6941" w:rsidP="00BC6941">
      <w:pPr>
        <w:pStyle w:val="ConsPlusTitle"/>
        <w:widowControl/>
        <w:jc w:val="both"/>
        <w:rPr>
          <w:rFonts w:ascii="Times New Roman" w:hAnsi="Times New Roman" w:cs="Times New Roman"/>
          <w:b w:val="0"/>
          <w:bCs w:val="0"/>
          <w:sz w:val="28"/>
          <w:szCs w:val="28"/>
        </w:rPr>
      </w:pPr>
    </w:p>
    <w:p w:rsidR="00BC6941" w:rsidRPr="00020A2B" w:rsidRDefault="00BC6941" w:rsidP="00BC6941">
      <w:pPr>
        <w:pStyle w:val="ConsPlusTitle"/>
        <w:widowControl/>
        <w:jc w:val="center"/>
        <w:rPr>
          <w:rFonts w:ascii="Times New Roman" w:hAnsi="Times New Roman" w:cs="Times New Roman"/>
          <w:b w:val="0"/>
          <w:bCs w:val="0"/>
          <w:sz w:val="28"/>
          <w:szCs w:val="28"/>
        </w:rPr>
      </w:pPr>
      <w:r w:rsidRPr="00020A2B">
        <w:rPr>
          <w:rFonts w:ascii="Times New Roman" w:hAnsi="Times New Roman" w:cs="Times New Roman"/>
          <w:b w:val="0"/>
          <w:bCs w:val="0"/>
          <w:sz w:val="28"/>
          <w:szCs w:val="28"/>
        </w:rPr>
        <w:t>ПЕРЕЧЕНЬ</w:t>
      </w:r>
      <w:r>
        <w:rPr>
          <w:rFonts w:ascii="Times New Roman" w:hAnsi="Times New Roman" w:cs="Times New Roman"/>
          <w:b w:val="0"/>
          <w:bCs w:val="0"/>
          <w:sz w:val="28"/>
          <w:szCs w:val="28"/>
        </w:rPr>
        <w:t xml:space="preserve"> УЧРЕЖДЕНИЙ, ОРГАНИЗАЦИЙ И </w:t>
      </w:r>
      <w:r w:rsidRPr="00020A2B">
        <w:rPr>
          <w:rFonts w:ascii="Times New Roman" w:hAnsi="Times New Roman" w:cs="Times New Roman"/>
          <w:b w:val="0"/>
          <w:bCs w:val="0"/>
          <w:sz w:val="28"/>
          <w:szCs w:val="28"/>
        </w:rPr>
        <w:t>ДОЛЖНОСТЕЙ,</w:t>
      </w:r>
    </w:p>
    <w:p w:rsidR="00BC6941" w:rsidRDefault="00BC6941" w:rsidP="00BC6941">
      <w:pPr>
        <w:pStyle w:val="ConsPlusTitle"/>
        <w:widowControl/>
        <w:jc w:val="center"/>
        <w:rPr>
          <w:rFonts w:ascii="Times New Roman" w:hAnsi="Times New Roman" w:cs="Times New Roman"/>
          <w:b w:val="0"/>
          <w:bCs w:val="0"/>
          <w:sz w:val="28"/>
          <w:szCs w:val="28"/>
        </w:rPr>
      </w:pPr>
      <w:r w:rsidRPr="00020A2B">
        <w:rPr>
          <w:rFonts w:ascii="Times New Roman" w:hAnsi="Times New Roman" w:cs="Times New Roman"/>
          <w:b w:val="0"/>
          <w:bCs w:val="0"/>
          <w:sz w:val="28"/>
          <w:szCs w:val="28"/>
        </w:rPr>
        <w:t xml:space="preserve">ВРЕМЯ </w:t>
      </w:r>
      <w:proofErr w:type="gramStart"/>
      <w:r w:rsidRPr="00020A2B">
        <w:rPr>
          <w:rFonts w:ascii="Times New Roman" w:hAnsi="Times New Roman" w:cs="Times New Roman"/>
          <w:b w:val="0"/>
          <w:bCs w:val="0"/>
          <w:sz w:val="28"/>
          <w:szCs w:val="28"/>
        </w:rPr>
        <w:t>РАБОТЫ</w:t>
      </w:r>
      <w:proofErr w:type="gramEnd"/>
      <w:r w:rsidRPr="00020A2B">
        <w:rPr>
          <w:rFonts w:ascii="Times New Roman" w:hAnsi="Times New Roman" w:cs="Times New Roman"/>
          <w:b w:val="0"/>
          <w:bCs w:val="0"/>
          <w:sz w:val="28"/>
          <w:szCs w:val="28"/>
        </w:rPr>
        <w:t xml:space="preserve"> В КОТОРЫХ ЗАСЧИТЫВАЕТСЯ В ПЕДАГОГИЧЕСКИЙ СТАЖ</w:t>
      </w:r>
      <w:r>
        <w:rPr>
          <w:rFonts w:ascii="Times New Roman" w:hAnsi="Times New Roman" w:cs="Times New Roman"/>
          <w:b w:val="0"/>
          <w:bCs w:val="0"/>
          <w:sz w:val="28"/>
          <w:szCs w:val="28"/>
        </w:rPr>
        <w:t xml:space="preserve"> </w:t>
      </w:r>
      <w:r w:rsidRPr="00020A2B">
        <w:rPr>
          <w:rFonts w:ascii="Times New Roman" w:hAnsi="Times New Roman" w:cs="Times New Roman"/>
          <w:b w:val="0"/>
          <w:bCs w:val="0"/>
          <w:sz w:val="28"/>
          <w:szCs w:val="28"/>
        </w:rPr>
        <w:t>РАБОТНИКОВ ОБРАЗОВАНИЯ</w:t>
      </w:r>
    </w:p>
    <w:p w:rsidR="00BC6941" w:rsidRDefault="00BC6941" w:rsidP="00BC6941">
      <w:pPr>
        <w:pStyle w:val="ConsPlusTitle"/>
        <w:widowControl/>
        <w:jc w:val="center"/>
        <w:rPr>
          <w:rFonts w:ascii="Times New Roman" w:hAnsi="Times New Roman" w:cs="Times New Roman"/>
          <w:b w:val="0"/>
          <w:bCs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220"/>
      </w:tblGrid>
      <w:tr w:rsidR="00BC6941" w:rsidRPr="00C97BF3" w:rsidTr="00140825">
        <w:tc>
          <w:tcPr>
            <w:tcW w:w="4428" w:type="dxa"/>
          </w:tcPr>
          <w:p w:rsidR="00BC6941" w:rsidRPr="00C97BF3" w:rsidRDefault="00BC6941" w:rsidP="00140825">
            <w:pPr>
              <w:pStyle w:val="ConsPlusTitle"/>
              <w:widowControl/>
              <w:jc w:val="center"/>
              <w:rPr>
                <w:rFonts w:ascii="Times New Roman" w:hAnsi="Times New Roman" w:cs="Times New Roman"/>
                <w:b w:val="0"/>
                <w:bCs w:val="0"/>
                <w:sz w:val="28"/>
                <w:szCs w:val="28"/>
              </w:rPr>
            </w:pPr>
            <w:r w:rsidRPr="00C97BF3">
              <w:rPr>
                <w:rFonts w:ascii="Times New Roman" w:hAnsi="Times New Roman" w:cs="Times New Roman"/>
                <w:b w:val="0"/>
                <w:bCs w:val="0"/>
                <w:sz w:val="28"/>
                <w:szCs w:val="28"/>
              </w:rPr>
              <w:t>Наименование учреждений и организаций</w:t>
            </w:r>
          </w:p>
        </w:tc>
        <w:tc>
          <w:tcPr>
            <w:tcW w:w="5220" w:type="dxa"/>
          </w:tcPr>
          <w:p w:rsidR="00BC6941" w:rsidRPr="00C97BF3" w:rsidRDefault="00BC6941" w:rsidP="00140825">
            <w:pPr>
              <w:pStyle w:val="ConsPlusTitle"/>
              <w:widowControl/>
              <w:jc w:val="center"/>
              <w:rPr>
                <w:rFonts w:ascii="Times New Roman" w:hAnsi="Times New Roman" w:cs="Times New Roman"/>
                <w:b w:val="0"/>
                <w:bCs w:val="0"/>
                <w:sz w:val="28"/>
                <w:szCs w:val="28"/>
              </w:rPr>
            </w:pPr>
            <w:r w:rsidRPr="00C97BF3">
              <w:rPr>
                <w:rFonts w:ascii="Times New Roman" w:hAnsi="Times New Roman" w:cs="Times New Roman"/>
                <w:b w:val="0"/>
                <w:bCs w:val="0"/>
                <w:sz w:val="28"/>
                <w:szCs w:val="28"/>
              </w:rPr>
              <w:t>Наименование должностей</w:t>
            </w:r>
          </w:p>
        </w:tc>
      </w:tr>
      <w:tr w:rsidR="00BC6941" w:rsidRPr="00C97BF3" w:rsidTr="00140825">
        <w:trPr>
          <w:trHeight w:val="388"/>
        </w:trPr>
        <w:tc>
          <w:tcPr>
            <w:tcW w:w="4428" w:type="dxa"/>
          </w:tcPr>
          <w:p w:rsidR="00BC6941" w:rsidRPr="00C97BF3" w:rsidRDefault="00BC6941" w:rsidP="00140825">
            <w:pPr>
              <w:pStyle w:val="ConsPlusTitle"/>
              <w:widowControl/>
              <w:rPr>
                <w:rFonts w:ascii="Times New Roman" w:hAnsi="Times New Roman" w:cs="Times New Roman"/>
                <w:b w:val="0"/>
                <w:bCs w:val="0"/>
                <w:sz w:val="28"/>
                <w:szCs w:val="28"/>
                <w:lang w:val="en-US"/>
              </w:rPr>
            </w:pPr>
            <w:r w:rsidRPr="00C97BF3">
              <w:rPr>
                <w:rFonts w:ascii="Times New Roman" w:hAnsi="Times New Roman" w:cs="Times New Roman"/>
                <w:b w:val="0"/>
                <w:bCs w:val="0"/>
                <w:sz w:val="28"/>
                <w:szCs w:val="28"/>
                <w:lang w:val="en-US"/>
              </w:rPr>
              <w:t>I</w:t>
            </w:r>
          </w:p>
        </w:tc>
        <w:tc>
          <w:tcPr>
            <w:tcW w:w="5220" w:type="dxa"/>
          </w:tcPr>
          <w:p w:rsidR="00BC6941" w:rsidRPr="00C97BF3" w:rsidRDefault="00BC6941" w:rsidP="00140825">
            <w:pPr>
              <w:pStyle w:val="ConsPlusTitle"/>
              <w:widowControl/>
              <w:jc w:val="center"/>
              <w:rPr>
                <w:rFonts w:ascii="Times New Roman" w:hAnsi="Times New Roman" w:cs="Times New Roman"/>
                <w:b w:val="0"/>
                <w:bCs w:val="0"/>
                <w:sz w:val="28"/>
                <w:szCs w:val="28"/>
              </w:rPr>
            </w:pPr>
          </w:p>
        </w:tc>
      </w:tr>
      <w:tr w:rsidR="00BC6941" w:rsidRPr="00C97BF3" w:rsidTr="00140825">
        <w:tc>
          <w:tcPr>
            <w:tcW w:w="4428" w:type="dxa"/>
          </w:tcPr>
          <w:p w:rsidR="00BC6941" w:rsidRPr="00C97BF3" w:rsidRDefault="00BC6941" w:rsidP="00140825">
            <w:pPr>
              <w:pStyle w:val="ConsPlusTitle"/>
              <w:widowControl/>
              <w:rPr>
                <w:rFonts w:ascii="Times New Roman" w:hAnsi="Times New Roman" w:cs="Times New Roman"/>
                <w:b w:val="0"/>
                <w:bCs w:val="0"/>
                <w:sz w:val="28"/>
                <w:szCs w:val="28"/>
              </w:rPr>
            </w:pPr>
            <w:r w:rsidRPr="00C97BF3">
              <w:rPr>
                <w:rFonts w:ascii="Times New Roman" w:hAnsi="Times New Roman" w:cs="Times New Roman"/>
                <w:b w:val="0"/>
                <w:bCs w:val="0"/>
                <w:sz w:val="28"/>
                <w:szCs w:val="28"/>
              </w:rPr>
              <w:t xml:space="preserve">Образовательные учреждения. </w:t>
            </w:r>
          </w:p>
        </w:tc>
        <w:tc>
          <w:tcPr>
            <w:tcW w:w="5220" w:type="dxa"/>
          </w:tcPr>
          <w:p w:rsidR="00BC6941" w:rsidRPr="00C97BF3" w:rsidRDefault="00BC6941" w:rsidP="00140825">
            <w:pPr>
              <w:pStyle w:val="ConsPlusTitle"/>
              <w:widowControl/>
              <w:rPr>
                <w:rFonts w:ascii="Times New Roman" w:hAnsi="Times New Roman" w:cs="Times New Roman"/>
                <w:b w:val="0"/>
                <w:bCs w:val="0"/>
                <w:sz w:val="28"/>
                <w:szCs w:val="28"/>
              </w:rPr>
            </w:pPr>
            <w:proofErr w:type="gramStart"/>
            <w:r w:rsidRPr="00C97BF3">
              <w:rPr>
                <w:rFonts w:ascii="Times New Roman" w:hAnsi="Times New Roman" w:cs="Times New Roman"/>
                <w:b w:val="0"/>
                <w:bCs w:val="0"/>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воспитатели, классные воспитатели.</w:t>
            </w:r>
            <w:proofErr w:type="gramEnd"/>
          </w:p>
        </w:tc>
      </w:tr>
      <w:tr w:rsidR="00BC6941" w:rsidRPr="00C97BF3" w:rsidTr="00140825">
        <w:tc>
          <w:tcPr>
            <w:tcW w:w="4428" w:type="dxa"/>
          </w:tcPr>
          <w:p w:rsidR="00BC6941" w:rsidRPr="00C97BF3" w:rsidRDefault="00BC6941" w:rsidP="00140825">
            <w:pPr>
              <w:pStyle w:val="ConsPlusTitle"/>
              <w:widowControl/>
              <w:rPr>
                <w:rFonts w:ascii="Times New Roman" w:hAnsi="Times New Roman" w:cs="Times New Roman"/>
                <w:b w:val="0"/>
                <w:bCs w:val="0"/>
                <w:sz w:val="28"/>
                <w:szCs w:val="28"/>
              </w:rPr>
            </w:pPr>
          </w:p>
        </w:tc>
        <w:tc>
          <w:tcPr>
            <w:tcW w:w="5220" w:type="dxa"/>
            <w:tcMar>
              <w:left w:w="28" w:type="dxa"/>
              <w:right w:w="28" w:type="dxa"/>
            </w:tcMar>
          </w:tcPr>
          <w:p w:rsidR="00BC6941" w:rsidRPr="00C97BF3" w:rsidRDefault="00BC6941" w:rsidP="00140825">
            <w:pPr>
              <w:pStyle w:val="ConsPlusTitle"/>
              <w:widowControl/>
              <w:rPr>
                <w:rFonts w:ascii="Times New Roman" w:hAnsi="Times New Roman" w:cs="Times New Roman"/>
                <w:b w:val="0"/>
                <w:bCs w:val="0"/>
                <w:sz w:val="28"/>
                <w:szCs w:val="28"/>
              </w:rPr>
            </w:pPr>
            <w:proofErr w:type="gramStart"/>
            <w:r w:rsidRPr="00C97BF3">
              <w:rPr>
                <w:rFonts w:ascii="Times New Roman" w:hAnsi="Times New Roman" w:cs="Times New Roman"/>
                <w:b w:val="0"/>
                <w:bCs w:val="0"/>
                <w:sz w:val="28"/>
                <w:szCs w:val="28"/>
              </w:rPr>
              <w:t>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w:t>
            </w:r>
            <w:proofErr w:type="gramEnd"/>
          </w:p>
        </w:tc>
      </w:tr>
    </w:tbl>
    <w:p w:rsidR="00BC6941" w:rsidRDefault="00BC6941" w:rsidP="00BC6941">
      <w:pPr>
        <w:pStyle w:val="ConsPlusNormal"/>
        <w:widowControl/>
        <w:ind w:firstLine="0"/>
        <w:jc w:val="both"/>
        <w:rPr>
          <w:rFonts w:ascii="Times New Roman" w:hAnsi="Times New Roman" w:cs="Times New Roman"/>
          <w:sz w:val="28"/>
          <w:szCs w:val="28"/>
        </w:rPr>
      </w:pPr>
    </w:p>
    <w:p w:rsidR="00BC6941" w:rsidRDefault="00BC6941" w:rsidP="00BC6941">
      <w:pPr>
        <w:pStyle w:val="ConsPlusNormal"/>
        <w:widowControl/>
        <w:ind w:firstLine="0"/>
        <w:jc w:val="both"/>
        <w:rPr>
          <w:rFonts w:ascii="Times New Roman" w:hAnsi="Times New Roman" w:cs="Times New Roman"/>
          <w:sz w:val="28"/>
          <w:szCs w:val="28"/>
        </w:rPr>
      </w:pPr>
    </w:p>
    <w:p w:rsidR="00BC6941" w:rsidRDefault="00BC6941" w:rsidP="00BC6941">
      <w:pPr>
        <w:autoSpaceDE w:val="0"/>
        <w:autoSpaceDN w:val="0"/>
        <w:adjustRightInd w:val="0"/>
        <w:outlineLvl w:val="1"/>
        <w:rPr>
          <w:bCs/>
          <w:sz w:val="28"/>
          <w:szCs w:val="28"/>
        </w:rPr>
      </w:pPr>
      <w:r>
        <w:rPr>
          <w:sz w:val="28"/>
          <w:szCs w:val="28"/>
        </w:rPr>
        <w:t xml:space="preserve">Директор </w:t>
      </w:r>
      <w:r w:rsidRPr="00672F33">
        <w:rPr>
          <w:bCs/>
          <w:sz w:val="28"/>
          <w:szCs w:val="28"/>
        </w:rPr>
        <w:t>МБОУ ООШ №17</w:t>
      </w:r>
    </w:p>
    <w:p w:rsidR="00BC6941" w:rsidRDefault="00BC6941" w:rsidP="00BC6941">
      <w:pPr>
        <w:autoSpaceDE w:val="0"/>
        <w:autoSpaceDN w:val="0"/>
        <w:adjustRightInd w:val="0"/>
        <w:outlineLvl w:val="1"/>
        <w:rPr>
          <w:sz w:val="28"/>
          <w:szCs w:val="28"/>
        </w:rPr>
      </w:pPr>
      <w:r w:rsidRPr="00672F33">
        <w:rPr>
          <w:bCs/>
          <w:sz w:val="28"/>
          <w:szCs w:val="28"/>
        </w:rPr>
        <w:t xml:space="preserve"> </w:t>
      </w:r>
      <w:r>
        <w:rPr>
          <w:bCs/>
          <w:sz w:val="28"/>
          <w:szCs w:val="28"/>
        </w:rPr>
        <w:t xml:space="preserve">имени А.И. Котова </w:t>
      </w:r>
      <w:r w:rsidRPr="00672F33">
        <w:rPr>
          <w:bCs/>
          <w:sz w:val="28"/>
          <w:szCs w:val="28"/>
        </w:rPr>
        <w:t>хутора Славянского</w:t>
      </w:r>
      <w:r>
        <w:rPr>
          <w:bCs/>
          <w:sz w:val="28"/>
          <w:szCs w:val="28"/>
        </w:rPr>
        <w:t xml:space="preserve">                            Л.А. Андриевская</w:t>
      </w:r>
    </w:p>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pStyle w:val="ConsPlusNormal"/>
        <w:widowControl/>
        <w:ind w:firstLine="0"/>
        <w:jc w:val="both"/>
        <w:rPr>
          <w:rFonts w:ascii="Times New Roman" w:hAnsi="Times New Roman" w:cs="Times New Roman"/>
          <w:sz w:val="28"/>
          <w:szCs w:val="28"/>
        </w:rPr>
      </w:pPr>
    </w:p>
    <w:p w:rsidR="00BC6941" w:rsidRDefault="00BC6941" w:rsidP="00BC6941">
      <w:pPr>
        <w:pStyle w:val="ConsPlusNormal"/>
        <w:widowControl/>
        <w:ind w:firstLine="0"/>
        <w:jc w:val="both"/>
        <w:rPr>
          <w:rFonts w:ascii="Times New Roman" w:hAnsi="Times New Roman" w:cs="Times New Roman"/>
          <w:sz w:val="28"/>
          <w:szCs w:val="28"/>
        </w:rPr>
      </w:pPr>
    </w:p>
    <w:p w:rsidR="00BC6941" w:rsidRDefault="00BC6941" w:rsidP="00BC6941">
      <w:pPr>
        <w:pStyle w:val="ConsPlusNormal"/>
        <w:widowControl/>
        <w:ind w:left="5580" w:firstLine="0"/>
        <w:jc w:val="center"/>
        <w:outlineLvl w:val="1"/>
        <w:rPr>
          <w:rFonts w:ascii="Times New Roman" w:hAnsi="Times New Roman" w:cs="Times New Roman"/>
          <w:sz w:val="28"/>
          <w:szCs w:val="28"/>
        </w:rPr>
      </w:pPr>
    </w:p>
    <w:p w:rsidR="00BC6941" w:rsidRDefault="00BC6941" w:rsidP="00BC6941">
      <w:pPr>
        <w:pStyle w:val="ConsPlusNormal"/>
        <w:widowControl/>
        <w:ind w:left="5580" w:firstLine="0"/>
        <w:jc w:val="center"/>
        <w:outlineLvl w:val="1"/>
        <w:rPr>
          <w:rFonts w:ascii="Times New Roman" w:hAnsi="Times New Roman" w:cs="Times New Roman"/>
          <w:sz w:val="28"/>
          <w:szCs w:val="28"/>
        </w:rPr>
      </w:pPr>
    </w:p>
    <w:p w:rsidR="00BC6941" w:rsidRDefault="00BC6941" w:rsidP="00BC6941">
      <w:pPr>
        <w:pStyle w:val="ConsPlusNormal"/>
        <w:widowControl/>
        <w:ind w:left="5580" w:firstLine="0"/>
        <w:jc w:val="center"/>
        <w:outlineLvl w:val="1"/>
        <w:rPr>
          <w:rFonts w:ascii="Times New Roman" w:hAnsi="Times New Roman" w:cs="Times New Roman"/>
          <w:sz w:val="28"/>
          <w:szCs w:val="28"/>
        </w:rPr>
      </w:pPr>
    </w:p>
    <w:p w:rsidR="00BC6941" w:rsidRDefault="00BC6941" w:rsidP="00BC6941">
      <w:pPr>
        <w:pStyle w:val="ConsPlusNormal"/>
        <w:widowControl/>
        <w:ind w:left="5580" w:firstLine="0"/>
        <w:jc w:val="center"/>
        <w:outlineLvl w:val="1"/>
        <w:rPr>
          <w:rFonts w:ascii="Times New Roman" w:hAnsi="Times New Roman" w:cs="Times New Roman"/>
          <w:sz w:val="28"/>
          <w:szCs w:val="28"/>
        </w:rPr>
      </w:pPr>
    </w:p>
    <w:p w:rsidR="00BC6941" w:rsidRDefault="00BC6941" w:rsidP="00BC6941">
      <w:pPr>
        <w:pStyle w:val="ConsPlusNormal"/>
        <w:widowControl/>
        <w:ind w:firstLine="0"/>
        <w:outlineLvl w:val="1"/>
        <w:rPr>
          <w:rFonts w:ascii="Times New Roman" w:hAnsi="Times New Roman" w:cs="Times New Roman"/>
          <w:sz w:val="28"/>
          <w:szCs w:val="28"/>
        </w:rPr>
      </w:pPr>
    </w:p>
    <w:p w:rsidR="00BC6941" w:rsidRDefault="00BC6941" w:rsidP="00BC6941">
      <w:pPr>
        <w:pStyle w:val="ConsPlusNormal"/>
        <w:widowControl/>
        <w:ind w:left="5580" w:firstLine="0"/>
        <w:jc w:val="center"/>
        <w:outlineLvl w:val="1"/>
        <w:rPr>
          <w:rFonts w:ascii="Times New Roman" w:hAnsi="Times New Roman" w:cs="Times New Roman"/>
          <w:sz w:val="28"/>
          <w:szCs w:val="28"/>
        </w:rPr>
      </w:pPr>
    </w:p>
    <w:tbl>
      <w:tblPr>
        <w:tblW w:w="0" w:type="auto"/>
        <w:tblInd w:w="108" w:type="dxa"/>
        <w:tblLook w:val="04A0"/>
      </w:tblPr>
      <w:tblGrid>
        <w:gridCol w:w="5245"/>
        <w:gridCol w:w="4500"/>
      </w:tblGrid>
      <w:tr w:rsidR="00BC6941" w:rsidRPr="00114620" w:rsidTr="00140825">
        <w:tc>
          <w:tcPr>
            <w:tcW w:w="5245" w:type="dxa"/>
            <w:shd w:val="clear" w:color="auto" w:fill="auto"/>
          </w:tcPr>
          <w:p w:rsidR="00BC6941" w:rsidRPr="00114620" w:rsidRDefault="00BC6941" w:rsidP="00140825">
            <w:pPr>
              <w:autoSpaceDE w:val="0"/>
              <w:autoSpaceDN w:val="0"/>
              <w:adjustRightInd w:val="0"/>
              <w:outlineLvl w:val="1"/>
              <w:rPr>
                <w:rFonts w:eastAsia="Batang"/>
                <w:sz w:val="28"/>
                <w:szCs w:val="28"/>
                <w:lang w:eastAsia="ko-KR"/>
              </w:rPr>
            </w:pPr>
          </w:p>
        </w:tc>
        <w:tc>
          <w:tcPr>
            <w:tcW w:w="4500" w:type="dxa"/>
            <w:shd w:val="clear" w:color="auto" w:fill="auto"/>
          </w:tcPr>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ПРИЛОЖЕНИЕ № 5</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Утверждены</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 xml:space="preserve">приказом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r w:rsidRPr="00114620">
              <w:rPr>
                <w:rFonts w:eastAsia="Batang"/>
                <w:sz w:val="28"/>
                <w:szCs w:val="28"/>
                <w:lang w:eastAsia="ko-KR"/>
              </w:rPr>
              <w:t xml:space="preserve"> </w:t>
            </w:r>
            <w:proofErr w:type="gramStart"/>
            <w:r w:rsidRPr="00114620">
              <w:rPr>
                <w:rFonts w:eastAsia="Batang"/>
                <w:sz w:val="28"/>
                <w:szCs w:val="28"/>
                <w:lang w:eastAsia="ko-KR"/>
              </w:rPr>
              <w:t>от</w:t>
            </w:r>
            <w:proofErr w:type="gramEnd"/>
            <w:r w:rsidRPr="00114620">
              <w:rPr>
                <w:rFonts w:eastAsia="Batang"/>
                <w:sz w:val="28"/>
                <w:szCs w:val="28"/>
                <w:lang w:eastAsia="ko-KR"/>
              </w:rPr>
              <w:t xml:space="preserve"> __________ № _____</w:t>
            </w:r>
          </w:p>
          <w:p w:rsidR="00BC6941" w:rsidRPr="00114620" w:rsidRDefault="00BC6941" w:rsidP="00140825">
            <w:pPr>
              <w:autoSpaceDE w:val="0"/>
              <w:autoSpaceDN w:val="0"/>
              <w:adjustRightInd w:val="0"/>
              <w:outlineLvl w:val="1"/>
              <w:rPr>
                <w:rFonts w:eastAsia="Batang"/>
                <w:sz w:val="28"/>
                <w:szCs w:val="28"/>
                <w:lang w:eastAsia="ko-KR"/>
              </w:rPr>
            </w:pPr>
          </w:p>
        </w:tc>
      </w:tr>
    </w:tbl>
    <w:p w:rsidR="00BC6941" w:rsidRPr="00564CBE" w:rsidRDefault="00BC6941" w:rsidP="00BC6941">
      <w:pPr>
        <w:pStyle w:val="ConsPlusTitle"/>
        <w:widowControl/>
        <w:jc w:val="center"/>
        <w:rPr>
          <w:rFonts w:ascii="Times New Roman" w:hAnsi="Times New Roman" w:cs="Times New Roman"/>
          <w:b w:val="0"/>
          <w:bCs w:val="0"/>
          <w:sz w:val="28"/>
          <w:szCs w:val="28"/>
        </w:rPr>
      </w:pPr>
      <w:r w:rsidRPr="00564CBE">
        <w:rPr>
          <w:rFonts w:ascii="Times New Roman" w:hAnsi="Times New Roman" w:cs="Times New Roman"/>
          <w:b w:val="0"/>
          <w:bCs w:val="0"/>
          <w:sz w:val="28"/>
          <w:szCs w:val="28"/>
        </w:rPr>
        <w:t>ПОРЯДОК ЗАЧЕТА</w:t>
      </w:r>
    </w:p>
    <w:p w:rsidR="00BC6941" w:rsidRPr="00564CBE" w:rsidRDefault="00BC6941" w:rsidP="00BC6941">
      <w:pPr>
        <w:pStyle w:val="ConsPlusTitle"/>
        <w:widowControl/>
        <w:jc w:val="center"/>
        <w:rPr>
          <w:rFonts w:ascii="Times New Roman" w:hAnsi="Times New Roman" w:cs="Times New Roman"/>
          <w:b w:val="0"/>
          <w:bCs w:val="0"/>
          <w:sz w:val="28"/>
          <w:szCs w:val="28"/>
        </w:rPr>
      </w:pPr>
      <w:r w:rsidRPr="00564CBE">
        <w:rPr>
          <w:rFonts w:ascii="Times New Roman" w:hAnsi="Times New Roman" w:cs="Times New Roman"/>
          <w:b w:val="0"/>
          <w:bCs w:val="0"/>
          <w:sz w:val="28"/>
          <w:szCs w:val="28"/>
        </w:rPr>
        <w:t>В ПЕДАГОГИЧЕСКИЙ СТАЖ ВРЕМЕНИ РАБОТЫ</w:t>
      </w:r>
    </w:p>
    <w:p w:rsidR="00BC6941" w:rsidRPr="00564CBE" w:rsidRDefault="00BC6941" w:rsidP="00BC6941">
      <w:pPr>
        <w:pStyle w:val="ConsPlusTitle"/>
        <w:widowControl/>
        <w:jc w:val="center"/>
        <w:rPr>
          <w:rFonts w:ascii="Times New Roman" w:hAnsi="Times New Roman" w:cs="Times New Roman"/>
          <w:b w:val="0"/>
          <w:bCs w:val="0"/>
          <w:sz w:val="28"/>
          <w:szCs w:val="28"/>
        </w:rPr>
      </w:pPr>
      <w:r w:rsidRPr="00564CBE">
        <w:rPr>
          <w:rFonts w:ascii="Times New Roman" w:hAnsi="Times New Roman" w:cs="Times New Roman"/>
          <w:b w:val="0"/>
          <w:bCs w:val="0"/>
          <w:sz w:val="28"/>
          <w:szCs w:val="28"/>
        </w:rPr>
        <w:t>В ОТДЕЛЬНЫХ УЧРЕЖДЕНИЯХ (ОРГАНИЗАЦИЯХ), А ТАКЖЕ ВРЕМЕНИ</w:t>
      </w:r>
    </w:p>
    <w:p w:rsidR="00BC6941" w:rsidRPr="00564CBE" w:rsidRDefault="00BC6941" w:rsidP="00BC6941">
      <w:pPr>
        <w:pStyle w:val="ConsPlusTitle"/>
        <w:widowControl/>
        <w:jc w:val="center"/>
        <w:rPr>
          <w:rFonts w:ascii="Times New Roman" w:hAnsi="Times New Roman" w:cs="Times New Roman"/>
          <w:b w:val="0"/>
          <w:bCs w:val="0"/>
          <w:sz w:val="28"/>
          <w:szCs w:val="28"/>
        </w:rPr>
      </w:pPr>
      <w:r w:rsidRPr="00564CBE">
        <w:rPr>
          <w:rFonts w:ascii="Times New Roman" w:hAnsi="Times New Roman" w:cs="Times New Roman"/>
          <w:b w:val="0"/>
          <w:bCs w:val="0"/>
          <w:sz w:val="28"/>
          <w:szCs w:val="28"/>
        </w:rPr>
        <w:t>ОБУЧЕНИЯ В УЧРЕЖДЕНИЯХ ВЫСШЕГО И СРЕДНЕГО ПРОФЕССИОНАЛЬНОГО</w:t>
      </w:r>
    </w:p>
    <w:p w:rsidR="00BC6941" w:rsidRPr="00564CBE" w:rsidRDefault="00BC6941" w:rsidP="00BC6941">
      <w:pPr>
        <w:pStyle w:val="ConsPlusTitle"/>
        <w:widowControl/>
        <w:jc w:val="center"/>
        <w:rPr>
          <w:rFonts w:ascii="Times New Roman" w:hAnsi="Times New Roman" w:cs="Times New Roman"/>
          <w:b w:val="0"/>
          <w:bCs w:val="0"/>
          <w:sz w:val="28"/>
          <w:szCs w:val="28"/>
        </w:rPr>
      </w:pPr>
      <w:r w:rsidRPr="00564CBE">
        <w:rPr>
          <w:rFonts w:ascii="Times New Roman" w:hAnsi="Times New Roman" w:cs="Times New Roman"/>
          <w:b w:val="0"/>
          <w:bCs w:val="0"/>
          <w:sz w:val="28"/>
          <w:szCs w:val="28"/>
        </w:rPr>
        <w:t>ОБРАЗОВАНИЯ И СЛУЖБЫ В ВООРУЖЕННЫХ СИЛАХ СССР И</w:t>
      </w:r>
    </w:p>
    <w:p w:rsidR="00BC6941" w:rsidRDefault="00BC6941" w:rsidP="00BC6941">
      <w:pPr>
        <w:pStyle w:val="ConsPlusTitle"/>
        <w:widowControl/>
        <w:jc w:val="center"/>
        <w:rPr>
          <w:rFonts w:ascii="Times New Roman" w:hAnsi="Times New Roman" w:cs="Times New Roman"/>
          <w:b w:val="0"/>
          <w:bCs w:val="0"/>
          <w:sz w:val="28"/>
          <w:szCs w:val="28"/>
        </w:rPr>
      </w:pPr>
      <w:r w:rsidRPr="00564CBE">
        <w:rPr>
          <w:rFonts w:ascii="Times New Roman" w:hAnsi="Times New Roman" w:cs="Times New Roman"/>
          <w:b w:val="0"/>
          <w:bCs w:val="0"/>
          <w:sz w:val="28"/>
          <w:szCs w:val="28"/>
        </w:rPr>
        <w:t>РОССИЙСКОЙ ФЕДЕРАЦИИ</w:t>
      </w:r>
    </w:p>
    <w:p w:rsidR="00BC6941" w:rsidRPr="00564CBE" w:rsidRDefault="00BC6941" w:rsidP="00BC6941">
      <w:pPr>
        <w:pStyle w:val="ConsPlusTitle"/>
        <w:widowControl/>
        <w:jc w:val="center"/>
        <w:rPr>
          <w:rFonts w:ascii="Times New Roman" w:hAnsi="Times New Roman" w:cs="Times New Roman"/>
          <w:b w:val="0"/>
          <w:bCs w:val="0"/>
          <w:sz w:val="28"/>
          <w:szCs w:val="28"/>
        </w:rPr>
      </w:pPr>
    </w:p>
    <w:p w:rsidR="00BC6941" w:rsidRPr="00564CBE" w:rsidRDefault="00BC6941" w:rsidP="00BC6941">
      <w:pPr>
        <w:pStyle w:val="ConsPlusNormal"/>
        <w:widowControl/>
        <w:ind w:firstLine="540"/>
        <w:jc w:val="both"/>
        <w:rPr>
          <w:rFonts w:ascii="Times New Roman" w:hAnsi="Times New Roman" w:cs="Times New Roman"/>
          <w:sz w:val="28"/>
          <w:szCs w:val="28"/>
        </w:rPr>
      </w:pP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ограничений:</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1.2. Время работы в должности заведующего фильмотекой и методиста фильмотеки.</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 настоящего Порядка;</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 xml:space="preserve">2.2. </w:t>
      </w:r>
      <w:proofErr w:type="gramStart"/>
      <w:r w:rsidRPr="00564CBE">
        <w:rPr>
          <w:rFonts w:ascii="Times New Roman" w:hAnsi="Times New Roman" w:cs="Times New Roman"/>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564CBE">
        <w:rPr>
          <w:rFonts w:ascii="Times New Roman" w:hAnsi="Times New Roman" w:cs="Times New Roman"/>
          <w:sz w:val="28"/>
          <w:szCs w:val="28"/>
        </w:rPr>
        <w:t>профтехобразования</w:t>
      </w:r>
      <w:proofErr w:type="spellEnd"/>
      <w:r w:rsidRPr="00564CBE">
        <w:rPr>
          <w:rFonts w:ascii="Times New Roman" w:hAnsi="Times New Roman" w:cs="Times New Roman"/>
          <w:sz w:val="28"/>
          <w:szCs w:val="28"/>
        </w:rPr>
        <w:t>);</w:t>
      </w:r>
      <w:proofErr w:type="gramEnd"/>
      <w:r w:rsidRPr="00564CBE">
        <w:rPr>
          <w:rFonts w:ascii="Times New Roman" w:hAnsi="Times New Roman" w:cs="Times New Roman"/>
          <w:sz w:val="28"/>
          <w:szCs w:val="28"/>
        </w:rPr>
        <w:t xml:space="preserve">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w:t>
      </w:r>
      <w:r w:rsidRPr="00564CBE">
        <w:rPr>
          <w:rFonts w:ascii="Times New Roman" w:hAnsi="Times New Roman" w:cs="Times New Roman"/>
          <w:sz w:val="28"/>
          <w:szCs w:val="28"/>
        </w:rPr>
        <w:lastRenderedPageBreak/>
        <w:t>правонарушений (инспекциях по делам несовершеннолетних, детских комнатах милиции) органов внутренних дел;</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 xml:space="preserve">2.3. Время </w:t>
      </w:r>
      <w:proofErr w:type="gramStart"/>
      <w:r w:rsidRPr="00564CBE">
        <w:rPr>
          <w:rFonts w:ascii="Times New Roman" w:hAnsi="Times New Roman" w:cs="Times New Roman"/>
          <w:sz w:val="28"/>
          <w:szCs w:val="28"/>
        </w:rPr>
        <w:t>обучения (по</w:t>
      </w:r>
      <w:proofErr w:type="gramEnd"/>
      <w:r w:rsidRPr="00564CBE">
        <w:rPr>
          <w:rFonts w:ascii="Times New Roman" w:hAnsi="Times New Roman" w:cs="Times New Roman"/>
          <w:sz w:val="28"/>
          <w:szCs w:val="28"/>
        </w:rPr>
        <w:t xml:space="preserve"> очной форме) в аспирантуре, учреждениях высшего и среднего профессионального образования, имеющих государственную аккредитацию.</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3. В стаж педагогической работы отдельных категорий педагогических работников помимо периодов, предусмотренных пунктами 1 и 2,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BC6941" w:rsidRPr="00564CBE" w:rsidRDefault="00BC6941" w:rsidP="00BC6941">
      <w:pPr>
        <w:pStyle w:val="ConsPlusNormal"/>
        <w:widowControl/>
        <w:ind w:firstLine="540"/>
        <w:jc w:val="both"/>
        <w:rPr>
          <w:rFonts w:ascii="Times New Roman" w:hAnsi="Times New Roman" w:cs="Times New Roman"/>
          <w:sz w:val="28"/>
          <w:szCs w:val="28"/>
        </w:rPr>
      </w:pPr>
      <w:proofErr w:type="gramStart"/>
      <w:r w:rsidRPr="00564CBE">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roofErr w:type="gramEnd"/>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учителям и преподавателям физ</w:t>
      </w:r>
      <w:r>
        <w:rPr>
          <w:rFonts w:ascii="Times New Roman" w:hAnsi="Times New Roman" w:cs="Times New Roman"/>
          <w:sz w:val="28"/>
          <w:szCs w:val="28"/>
        </w:rPr>
        <w:t xml:space="preserve">ического </w:t>
      </w:r>
      <w:r w:rsidRPr="00564CBE">
        <w:rPr>
          <w:rFonts w:ascii="Times New Roman" w:hAnsi="Times New Roman" w:cs="Times New Roman"/>
          <w:sz w:val="28"/>
          <w:szCs w:val="28"/>
        </w:rPr>
        <w:t>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BC6941" w:rsidRPr="00564CBE" w:rsidRDefault="00BC6941" w:rsidP="00BC6941">
      <w:pPr>
        <w:pStyle w:val="ConsPlusNormal"/>
        <w:widowControl/>
        <w:ind w:firstLine="540"/>
        <w:jc w:val="both"/>
        <w:rPr>
          <w:rFonts w:ascii="Times New Roman" w:hAnsi="Times New Roman" w:cs="Times New Roman"/>
          <w:sz w:val="28"/>
          <w:szCs w:val="28"/>
        </w:rPr>
      </w:pPr>
      <w:proofErr w:type="gramStart"/>
      <w:r w:rsidRPr="00564CBE">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мастерам производственного обучения;</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педагогам дополнительного образования;</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педагогическим работникам экспериментальных образовательных учреждений;</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педагогам-психологам;</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методистам;</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 xml:space="preserve">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w:t>
      </w:r>
      <w:r w:rsidRPr="00564CBE">
        <w:rPr>
          <w:rFonts w:ascii="Times New Roman" w:hAnsi="Times New Roman" w:cs="Times New Roman"/>
          <w:sz w:val="28"/>
          <w:szCs w:val="28"/>
        </w:rPr>
        <w:lastRenderedPageBreak/>
        <w:t>дисциплины, кружка) предоставляется руководителю образовательного учреждения по согласованию с профсоюзным органом.</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 xml:space="preserve">8. В случаях уменьшения стажа педагогической работы, исчисленного в соответствии с настоящим порядком, по сравнению со </w:t>
      </w:r>
      <w:proofErr w:type="gramStart"/>
      <w:r w:rsidRPr="00564CBE">
        <w:rPr>
          <w:rFonts w:ascii="Times New Roman" w:hAnsi="Times New Roman" w:cs="Times New Roman"/>
          <w:sz w:val="28"/>
          <w:szCs w:val="28"/>
        </w:rPr>
        <w:t>стажем, исчисленным по ранее действовавшим инструкциям за работниками сохраняется</w:t>
      </w:r>
      <w:proofErr w:type="gramEnd"/>
      <w:r w:rsidRPr="00564CBE">
        <w:rPr>
          <w:rFonts w:ascii="Times New Roman" w:hAnsi="Times New Roman" w:cs="Times New Roman"/>
          <w:sz w:val="28"/>
          <w:szCs w:val="28"/>
        </w:rPr>
        <w:t xml:space="preserve"> ранее установленный стаж педагогической работы.</w:t>
      </w:r>
    </w:p>
    <w:p w:rsidR="00BC6941" w:rsidRPr="00564CBE" w:rsidRDefault="00BC6941" w:rsidP="00BC6941">
      <w:pPr>
        <w:pStyle w:val="ConsPlusNormal"/>
        <w:widowControl/>
        <w:ind w:firstLine="540"/>
        <w:jc w:val="both"/>
        <w:rPr>
          <w:rFonts w:ascii="Times New Roman" w:hAnsi="Times New Roman" w:cs="Times New Roman"/>
          <w:sz w:val="28"/>
          <w:szCs w:val="28"/>
        </w:rPr>
      </w:pPr>
      <w:r w:rsidRPr="00564CBE">
        <w:rPr>
          <w:rFonts w:ascii="Times New Roman" w:hAnsi="Times New Roman" w:cs="Times New Roman"/>
          <w:sz w:val="28"/>
          <w:szCs w:val="28"/>
        </w:rPr>
        <w:t>Кроме того, если педагогическим работникам в период применения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BC6941" w:rsidRDefault="00BC6941" w:rsidP="00BC6941">
      <w:pPr>
        <w:pStyle w:val="ConsPlusNormal"/>
        <w:widowControl/>
        <w:ind w:firstLine="540"/>
        <w:jc w:val="both"/>
        <w:rPr>
          <w:rFonts w:ascii="Times New Roman" w:hAnsi="Times New Roman" w:cs="Times New Roman"/>
          <w:sz w:val="28"/>
          <w:szCs w:val="28"/>
        </w:rPr>
      </w:pPr>
    </w:p>
    <w:p w:rsidR="00BC6941" w:rsidRPr="00564CBE" w:rsidRDefault="00BC6941" w:rsidP="00BC6941">
      <w:pPr>
        <w:pStyle w:val="ConsPlusNormal"/>
        <w:widowControl/>
        <w:ind w:firstLine="540"/>
        <w:jc w:val="both"/>
        <w:rPr>
          <w:rFonts w:ascii="Times New Roman" w:hAnsi="Times New Roman" w:cs="Times New Roman"/>
          <w:sz w:val="28"/>
          <w:szCs w:val="28"/>
        </w:rPr>
      </w:pPr>
    </w:p>
    <w:p w:rsidR="00BC6941" w:rsidRDefault="00BC6941" w:rsidP="00BC6941">
      <w:pPr>
        <w:autoSpaceDE w:val="0"/>
        <w:autoSpaceDN w:val="0"/>
        <w:adjustRightInd w:val="0"/>
        <w:outlineLvl w:val="1"/>
        <w:rPr>
          <w:bCs/>
          <w:sz w:val="28"/>
          <w:szCs w:val="28"/>
        </w:rPr>
      </w:pPr>
      <w:r>
        <w:rPr>
          <w:sz w:val="28"/>
          <w:szCs w:val="28"/>
        </w:rPr>
        <w:t xml:space="preserve">Директор </w:t>
      </w:r>
      <w:r w:rsidRPr="00672F33">
        <w:rPr>
          <w:bCs/>
          <w:sz w:val="28"/>
          <w:szCs w:val="28"/>
        </w:rPr>
        <w:t>МБОУ ООШ №17</w:t>
      </w:r>
    </w:p>
    <w:p w:rsidR="00BC6941" w:rsidRDefault="00BC6941" w:rsidP="00BC6941">
      <w:pPr>
        <w:autoSpaceDE w:val="0"/>
        <w:autoSpaceDN w:val="0"/>
        <w:adjustRightInd w:val="0"/>
        <w:outlineLvl w:val="1"/>
        <w:rPr>
          <w:sz w:val="28"/>
          <w:szCs w:val="28"/>
        </w:rPr>
      </w:pPr>
      <w:r w:rsidRPr="00672F33">
        <w:rPr>
          <w:bCs/>
          <w:sz w:val="28"/>
          <w:szCs w:val="28"/>
        </w:rPr>
        <w:t xml:space="preserve"> </w:t>
      </w:r>
      <w:r>
        <w:rPr>
          <w:bCs/>
          <w:sz w:val="28"/>
          <w:szCs w:val="28"/>
        </w:rPr>
        <w:t xml:space="preserve">имени А.И. Котова </w:t>
      </w:r>
      <w:r w:rsidRPr="00672F33">
        <w:rPr>
          <w:bCs/>
          <w:sz w:val="28"/>
          <w:szCs w:val="28"/>
        </w:rPr>
        <w:t>хутора Славянского</w:t>
      </w:r>
      <w:r>
        <w:rPr>
          <w:bCs/>
          <w:sz w:val="28"/>
          <w:szCs w:val="28"/>
        </w:rPr>
        <w:t xml:space="preserve">                            Л.А. Андриевская</w:t>
      </w: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tbl>
      <w:tblPr>
        <w:tblW w:w="0" w:type="auto"/>
        <w:tblInd w:w="108" w:type="dxa"/>
        <w:tblLook w:val="04A0"/>
      </w:tblPr>
      <w:tblGrid>
        <w:gridCol w:w="5245"/>
        <w:gridCol w:w="4500"/>
      </w:tblGrid>
      <w:tr w:rsidR="00BC6941" w:rsidRPr="00114620" w:rsidTr="00140825">
        <w:tc>
          <w:tcPr>
            <w:tcW w:w="5245" w:type="dxa"/>
            <w:shd w:val="clear" w:color="auto" w:fill="auto"/>
          </w:tcPr>
          <w:p w:rsidR="00BC6941" w:rsidRPr="00114620" w:rsidRDefault="00BC6941" w:rsidP="00140825">
            <w:pPr>
              <w:autoSpaceDE w:val="0"/>
              <w:autoSpaceDN w:val="0"/>
              <w:adjustRightInd w:val="0"/>
              <w:outlineLvl w:val="1"/>
              <w:rPr>
                <w:rFonts w:eastAsia="Batang"/>
                <w:sz w:val="28"/>
                <w:szCs w:val="28"/>
                <w:lang w:eastAsia="ko-KR"/>
              </w:rPr>
            </w:pPr>
          </w:p>
        </w:tc>
        <w:tc>
          <w:tcPr>
            <w:tcW w:w="4500" w:type="dxa"/>
            <w:shd w:val="clear" w:color="auto" w:fill="auto"/>
          </w:tcPr>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ПРИЛОЖЕНИЕ № 6</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Утверждены</w:t>
            </w:r>
          </w:p>
          <w:p w:rsidR="00BC6941"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 xml:space="preserve">приказом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r w:rsidRPr="00114620">
              <w:rPr>
                <w:rFonts w:eastAsia="Batang"/>
                <w:sz w:val="28"/>
                <w:szCs w:val="28"/>
                <w:lang w:eastAsia="ko-KR"/>
              </w:rPr>
              <w:t xml:space="preserve"> </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от __________ № _____</w:t>
            </w:r>
          </w:p>
          <w:p w:rsidR="00BC6941" w:rsidRPr="00114620" w:rsidRDefault="00BC6941" w:rsidP="00140825">
            <w:pPr>
              <w:autoSpaceDE w:val="0"/>
              <w:autoSpaceDN w:val="0"/>
              <w:adjustRightInd w:val="0"/>
              <w:outlineLvl w:val="1"/>
              <w:rPr>
                <w:rFonts w:eastAsia="Batang"/>
                <w:sz w:val="28"/>
                <w:szCs w:val="28"/>
                <w:lang w:eastAsia="ko-KR"/>
              </w:rPr>
            </w:pPr>
          </w:p>
        </w:tc>
      </w:tr>
    </w:tbl>
    <w:p w:rsidR="00BC6941" w:rsidRDefault="00BC6941" w:rsidP="00BC6941">
      <w:pPr>
        <w:pStyle w:val="1"/>
        <w:spacing w:before="0" w:after="0"/>
        <w:jc w:val="center"/>
        <w:rPr>
          <w:rFonts w:ascii="Times New Roman" w:hAnsi="Times New Roman"/>
          <w:sz w:val="28"/>
          <w:szCs w:val="28"/>
        </w:rPr>
      </w:pPr>
      <w:r w:rsidRPr="00317469">
        <w:rPr>
          <w:rFonts w:ascii="Times New Roman" w:hAnsi="Times New Roman"/>
          <w:sz w:val="28"/>
          <w:szCs w:val="28"/>
        </w:rPr>
        <w:t>БАЗОВЫЕ ДОЛЖНОСТНЫЕ ОКЛАДЫ</w:t>
      </w:r>
    </w:p>
    <w:p w:rsidR="00BC6941" w:rsidRDefault="00BC6941" w:rsidP="00BC6941">
      <w:pPr>
        <w:jc w:val="center"/>
        <w:rPr>
          <w:sz w:val="28"/>
          <w:szCs w:val="28"/>
        </w:rPr>
      </w:pPr>
      <w:r w:rsidRPr="00317469">
        <w:rPr>
          <w:sz w:val="28"/>
          <w:szCs w:val="28"/>
        </w:rPr>
        <w:t xml:space="preserve">и минимальные повышающие коэффициенты к должностным окладам по профессиональным квалификационным группам общеотраслевых должностей руководителей, специалистов и служащих </w:t>
      </w:r>
      <w:r>
        <w:rPr>
          <w:sz w:val="28"/>
          <w:szCs w:val="28"/>
        </w:rPr>
        <w:t>муниципальных</w:t>
      </w:r>
      <w:r w:rsidRPr="00317469">
        <w:rPr>
          <w:sz w:val="28"/>
          <w:szCs w:val="28"/>
        </w:rPr>
        <w:t xml:space="preserve"> учреждений </w:t>
      </w:r>
      <w:r>
        <w:rPr>
          <w:sz w:val="28"/>
          <w:szCs w:val="28"/>
        </w:rPr>
        <w:t>муниципального образования Мостовский район</w:t>
      </w:r>
    </w:p>
    <w:p w:rsidR="00BC6941" w:rsidRDefault="00BC6941" w:rsidP="00BC6941">
      <w:pPr>
        <w:jc w:val="center"/>
        <w:rPr>
          <w:sz w:val="28"/>
          <w:szCs w:val="28"/>
        </w:rPr>
      </w:pPr>
    </w:p>
    <w:tbl>
      <w:tblPr>
        <w:tblW w:w="10080" w:type="dxa"/>
        <w:tblInd w:w="-432"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4680"/>
        <w:gridCol w:w="3240"/>
      </w:tblGrid>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Должности, отнесенные к квалификационным группам</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ind w:right="772"/>
              <w:jc w:val="center"/>
              <w:rPr>
                <w:rFonts w:ascii="Times New Roman" w:hAnsi="Times New Roman"/>
                <w:sz w:val="28"/>
                <w:szCs w:val="28"/>
              </w:rPr>
            </w:pPr>
            <w:r w:rsidRPr="00317469">
              <w:rPr>
                <w:rFonts w:ascii="Times New Roman" w:hAnsi="Times New Roman"/>
                <w:sz w:val="28"/>
                <w:szCs w:val="28"/>
              </w:rPr>
              <w:t>Минимальный повышающий коэффициент</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1</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2</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3</w:t>
            </w:r>
          </w:p>
        </w:tc>
      </w:tr>
      <w:tr w:rsidR="00BC6941" w:rsidRPr="00317469" w:rsidTr="00140825">
        <w:tblPrEx>
          <w:tblCellMar>
            <w:top w:w="0" w:type="dxa"/>
            <w:bottom w:w="0" w:type="dxa"/>
          </w:tblCellMar>
        </w:tblPrEx>
        <w:tc>
          <w:tcPr>
            <w:tcW w:w="10080" w:type="dxa"/>
            <w:gridSpan w:val="3"/>
            <w:tcBorders>
              <w:top w:val="single" w:sz="4" w:space="0" w:color="auto"/>
              <w:bottom w:val="single" w:sz="4" w:space="0" w:color="auto"/>
            </w:tcBorders>
          </w:tcPr>
          <w:p w:rsidR="00BC6941" w:rsidRPr="00317469" w:rsidRDefault="00BC6941" w:rsidP="00140825">
            <w:pPr>
              <w:pStyle w:val="1"/>
              <w:rPr>
                <w:rFonts w:ascii="Times New Roman" w:hAnsi="Times New Roman"/>
                <w:b w:val="0"/>
                <w:sz w:val="28"/>
                <w:szCs w:val="28"/>
              </w:rPr>
            </w:pPr>
            <w:r w:rsidRPr="00317469">
              <w:rPr>
                <w:rFonts w:ascii="Times New Roman" w:hAnsi="Times New Roman"/>
                <w:b w:val="0"/>
                <w:sz w:val="28"/>
                <w:szCs w:val="28"/>
              </w:rPr>
              <w:t>1. Общеотраслевые должности служащих первого уровня</w:t>
            </w:r>
          </w:p>
        </w:tc>
      </w:tr>
      <w:tr w:rsidR="00BC6941" w:rsidRPr="00317469" w:rsidTr="00140825">
        <w:tblPrEx>
          <w:tblCellMar>
            <w:top w:w="0" w:type="dxa"/>
            <w:bottom w:w="0" w:type="dxa"/>
          </w:tblCellMar>
        </w:tblPrEx>
        <w:tc>
          <w:tcPr>
            <w:tcW w:w="10080" w:type="dxa"/>
            <w:gridSpan w:val="3"/>
            <w:tcBorders>
              <w:top w:val="single" w:sz="4" w:space="0" w:color="auto"/>
              <w:bottom w:val="single" w:sz="4" w:space="0" w:color="auto"/>
            </w:tcBorders>
          </w:tcPr>
          <w:p w:rsidR="00BC6941" w:rsidRPr="00317469" w:rsidRDefault="00BC6941" w:rsidP="00140825">
            <w:pPr>
              <w:pStyle w:val="1"/>
              <w:rPr>
                <w:rFonts w:ascii="Times New Roman" w:hAnsi="Times New Roman"/>
                <w:b w:val="0"/>
                <w:sz w:val="28"/>
                <w:szCs w:val="28"/>
              </w:rPr>
            </w:pPr>
            <w:r w:rsidRPr="00317469">
              <w:rPr>
                <w:rFonts w:ascii="Times New Roman" w:hAnsi="Times New Roman"/>
                <w:b w:val="0"/>
                <w:sz w:val="28"/>
                <w:szCs w:val="28"/>
              </w:rPr>
              <w:t xml:space="preserve">Базовый должностной оклад </w:t>
            </w:r>
            <w:r>
              <w:rPr>
                <w:rFonts w:ascii="Times New Roman" w:hAnsi="Times New Roman"/>
                <w:b w:val="0"/>
                <w:sz w:val="28"/>
                <w:szCs w:val="28"/>
              </w:rPr>
              <w:t>–</w:t>
            </w:r>
            <w:r w:rsidRPr="00317469">
              <w:rPr>
                <w:rFonts w:ascii="Times New Roman" w:hAnsi="Times New Roman"/>
                <w:b w:val="0"/>
                <w:sz w:val="28"/>
                <w:szCs w:val="28"/>
              </w:rPr>
              <w:t xml:space="preserve"> </w:t>
            </w:r>
            <w:r>
              <w:rPr>
                <w:rFonts w:ascii="Times New Roman" w:hAnsi="Times New Roman"/>
                <w:b w:val="0"/>
                <w:sz w:val="28"/>
                <w:szCs w:val="28"/>
              </w:rPr>
              <w:t>5 237</w:t>
            </w:r>
            <w:r w:rsidRPr="00317469">
              <w:rPr>
                <w:rFonts w:ascii="Times New Roman" w:hAnsi="Times New Roman"/>
                <w:b w:val="0"/>
                <w:sz w:val="28"/>
                <w:szCs w:val="28"/>
              </w:rPr>
              <w:t xml:space="preserve"> рубля</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1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proofErr w:type="gramStart"/>
            <w:r w:rsidRPr="00317469">
              <w:rPr>
                <w:rFonts w:ascii="Times New Roman" w:hAnsi="Times New Roman"/>
                <w:sz w:val="28"/>
                <w:szCs w:val="28"/>
              </w:rPr>
              <w:t>агент, агент по снабжению, архивариус, дежурный (по общежитию и другое), дежурный бюро пропусков, делопроизводитель, инкассатор, калькулятор, кассир, комендант, копировщик, маркировщик,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эвакуатор, экспедитор, экспедитор по перевозке грузов</w:t>
            </w:r>
            <w:proofErr w:type="gramEnd"/>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0,00</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2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должности служащих 1 квалификационного уровня, по которым может устанавливаться производное должностное наименование "старший"</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0,02</w:t>
            </w:r>
          </w:p>
        </w:tc>
      </w:tr>
      <w:tr w:rsidR="00BC6941" w:rsidRPr="00317469" w:rsidTr="00140825">
        <w:tblPrEx>
          <w:tblCellMar>
            <w:top w:w="0" w:type="dxa"/>
            <w:bottom w:w="0" w:type="dxa"/>
          </w:tblCellMar>
        </w:tblPrEx>
        <w:tc>
          <w:tcPr>
            <w:tcW w:w="10080" w:type="dxa"/>
            <w:gridSpan w:val="3"/>
            <w:tcBorders>
              <w:top w:val="single" w:sz="4" w:space="0" w:color="auto"/>
              <w:bottom w:val="single" w:sz="4" w:space="0" w:color="auto"/>
            </w:tcBorders>
          </w:tcPr>
          <w:p w:rsidR="00BC6941" w:rsidRPr="00317469" w:rsidRDefault="00BC6941" w:rsidP="00140825">
            <w:pPr>
              <w:pStyle w:val="1"/>
              <w:rPr>
                <w:rFonts w:ascii="Times New Roman" w:hAnsi="Times New Roman"/>
                <w:b w:val="0"/>
                <w:sz w:val="28"/>
                <w:szCs w:val="28"/>
              </w:rPr>
            </w:pPr>
            <w:r w:rsidRPr="00317469">
              <w:rPr>
                <w:rFonts w:ascii="Times New Roman" w:hAnsi="Times New Roman"/>
                <w:b w:val="0"/>
                <w:sz w:val="28"/>
                <w:szCs w:val="28"/>
              </w:rPr>
              <w:lastRenderedPageBreak/>
              <w:t>2. Общеотраслевые должности служащих второго уровня</w:t>
            </w:r>
          </w:p>
        </w:tc>
      </w:tr>
      <w:tr w:rsidR="00BC6941" w:rsidRPr="00317469" w:rsidTr="00140825">
        <w:tblPrEx>
          <w:tblCellMar>
            <w:top w:w="0" w:type="dxa"/>
            <w:bottom w:w="0" w:type="dxa"/>
          </w:tblCellMar>
        </w:tblPrEx>
        <w:tc>
          <w:tcPr>
            <w:tcW w:w="10080" w:type="dxa"/>
            <w:gridSpan w:val="3"/>
            <w:tcBorders>
              <w:top w:val="single" w:sz="4" w:space="0" w:color="auto"/>
              <w:bottom w:val="single" w:sz="4" w:space="0" w:color="auto"/>
            </w:tcBorders>
          </w:tcPr>
          <w:p w:rsidR="00BC6941" w:rsidRPr="00317469" w:rsidRDefault="00BC6941" w:rsidP="00140825">
            <w:pPr>
              <w:pStyle w:val="1"/>
              <w:rPr>
                <w:rFonts w:ascii="Times New Roman" w:hAnsi="Times New Roman"/>
                <w:b w:val="0"/>
                <w:sz w:val="28"/>
                <w:szCs w:val="28"/>
              </w:rPr>
            </w:pPr>
            <w:r w:rsidRPr="00317469">
              <w:rPr>
                <w:rFonts w:ascii="Times New Roman" w:hAnsi="Times New Roman"/>
                <w:b w:val="0"/>
                <w:sz w:val="28"/>
                <w:szCs w:val="28"/>
              </w:rPr>
              <w:t xml:space="preserve">Базовый должностной оклад </w:t>
            </w:r>
            <w:r>
              <w:rPr>
                <w:rFonts w:ascii="Times New Roman" w:hAnsi="Times New Roman"/>
                <w:b w:val="0"/>
                <w:sz w:val="28"/>
                <w:szCs w:val="28"/>
              </w:rPr>
              <w:t>–</w:t>
            </w:r>
            <w:r w:rsidRPr="00317469">
              <w:rPr>
                <w:rFonts w:ascii="Times New Roman" w:hAnsi="Times New Roman"/>
                <w:b w:val="0"/>
                <w:sz w:val="28"/>
                <w:szCs w:val="28"/>
              </w:rPr>
              <w:t xml:space="preserve"> </w:t>
            </w:r>
            <w:r>
              <w:rPr>
                <w:rFonts w:ascii="Times New Roman" w:hAnsi="Times New Roman"/>
                <w:b w:val="0"/>
                <w:sz w:val="28"/>
                <w:szCs w:val="28"/>
              </w:rPr>
              <w:t>5 609</w:t>
            </w:r>
            <w:r w:rsidRPr="00317469">
              <w:rPr>
                <w:rFonts w:ascii="Times New Roman" w:hAnsi="Times New Roman"/>
                <w:b w:val="0"/>
                <w:sz w:val="28"/>
                <w:szCs w:val="28"/>
              </w:rPr>
              <w:t xml:space="preserve"> рублей</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1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proofErr w:type="gramStart"/>
            <w:r w:rsidRPr="00317469">
              <w:rPr>
                <w:rFonts w:ascii="Times New Roman" w:hAnsi="Times New Roman"/>
                <w:sz w:val="28"/>
                <w:szCs w:val="28"/>
              </w:rPr>
              <w:t>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лаборант, секретарь незрячего специалиста, секретарь руководите ля, техник (всех наименований), товаровед</w:t>
            </w:r>
            <w:proofErr w:type="gramEnd"/>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0,00</w:t>
            </w:r>
          </w:p>
        </w:tc>
      </w:tr>
      <w:tr w:rsidR="00BC6941" w:rsidRPr="00317469" w:rsidTr="00140825">
        <w:tblPrEx>
          <w:tblCellMar>
            <w:top w:w="0" w:type="dxa"/>
            <w:bottom w:w="0" w:type="dxa"/>
          </w:tblCellMar>
        </w:tblPrEx>
        <w:tc>
          <w:tcPr>
            <w:tcW w:w="2160" w:type="dxa"/>
            <w:vMerge w:val="restart"/>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2 квалификационный уровень</w:t>
            </w:r>
          </w:p>
        </w:tc>
        <w:tc>
          <w:tcPr>
            <w:tcW w:w="4680" w:type="dxa"/>
            <w:vMerge w:val="restart"/>
            <w:tcBorders>
              <w:top w:val="single" w:sz="4" w:space="0" w:color="auto"/>
              <w:left w:val="single" w:sz="4" w:space="0" w:color="auto"/>
              <w:bottom w:val="nil"/>
              <w:right w:val="single" w:sz="4" w:space="0" w:color="auto"/>
            </w:tcBorders>
          </w:tcPr>
          <w:p w:rsidR="00BC6941" w:rsidRDefault="00BC6941" w:rsidP="00140825">
            <w:pPr>
              <w:pStyle w:val="afd"/>
              <w:rPr>
                <w:rFonts w:ascii="Times New Roman" w:hAnsi="Times New Roman"/>
                <w:sz w:val="28"/>
                <w:szCs w:val="28"/>
              </w:rPr>
            </w:pPr>
            <w:proofErr w:type="gramStart"/>
            <w:r w:rsidRPr="00317469">
              <w:rPr>
                <w:rFonts w:ascii="Times New Roman" w:hAnsi="Times New Roman"/>
                <w:sz w:val="28"/>
                <w:szCs w:val="28"/>
              </w:rPr>
              <w:t xml:space="preserve">заведующая машинописным бюро, заведующий архивом, заведующий бюро (справочным),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w:t>
            </w:r>
            <w:r w:rsidRPr="00B84908">
              <w:rPr>
                <w:rFonts w:ascii="Times New Roman" w:hAnsi="Times New Roman"/>
                <w:sz w:val="28"/>
                <w:szCs w:val="28"/>
                <w:highlight w:val="yellow"/>
              </w:rPr>
              <w:t>заведующий хозяйством</w:t>
            </w:r>
            <w:r w:rsidRPr="00317469">
              <w:rPr>
                <w:rFonts w:ascii="Times New Roman" w:hAnsi="Times New Roman"/>
                <w:sz w:val="28"/>
                <w:szCs w:val="28"/>
              </w:rPr>
              <w:t xml:space="preserve">, заведующий экспедицией </w:t>
            </w:r>
            <w:proofErr w:type="gramEnd"/>
          </w:p>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должности служащих 1 квалификационного уровня, по которым устанавливается производное должностное наименование "старший"</w:t>
            </w:r>
          </w:p>
        </w:tc>
        <w:tc>
          <w:tcPr>
            <w:tcW w:w="3240" w:type="dxa"/>
            <w:tcBorders>
              <w:top w:val="single" w:sz="4" w:space="0" w:color="auto"/>
              <w:left w:val="single" w:sz="4" w:space="0" w:color="auto"/>
              <w:bottom w:val="nil"/>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0,04</w:t>
            </w:r>
          </w:p>
        </w:tc>
      </w:tr>
      <w:tr w:rsidR="00BC6941" w:rsidRPr="00317469" w:rsidTr="00140825">
        <w:tblPrEx>
          <w:tblCellMar>
            <w:top w:w="0" w:type="dxa"/>
            <w:bottom w:w="0" w:type="dxa"/>
          </w:tblCellMar>
        </w:tblPrEx>
        <w:tc>
          <w:tcPr>
            <w:tcW w:w="2160" w:type="dxa"/>
            <w:vMerge/>
            <w:tcBorders>
              <w:top w:val="single" w:sz="4" w:space="0" w:color="auto"/>
              <w:bottom w:val="single" w:sz="4" w:space="0" w:color="auto"/>
              <w:right w:val="single" w:sz="4" w:space="0" w:color="auto"/>
            </w:tcBorders>
          </w:tcPr>
          <w:p w:rsidR="00BC6941" w:rsidRPr="00317469" w:rsidRDefault="00BC6941" w:rsidP="00140825">
            <w:pPr>
              <w:pStyle w:val="afc"/>
              <w:rPr>
                <w:rFonts w:ascii="Times New Roman" w:hAnsi="Times New Roman"/>
                <w:sz w:val="28"/>
                <w:szCs w:val="28"/>
              </w:rPr>
            </w:pPr>
          </w:p>
        </w:tc>
        <w:tc>
          <w:tcPr>
            <w:tcW w:w="4680" w:type="dxa"/>
            <w:vMerge/>
            <w:tcBorders>
              <w:top w:val="nil"/>
              <w:left w:val="single" w:sz="4" w:space="0" w:color="auto"/>
              <w:bottom w:val="nil"/>
              <w:right w:val="single" w:sz="4" w:space="0" w:color="auto"/>
            </w:tcBorders>
          </w:tcPr>
          <w:p w:rsidR="00BC6941" w:rsidRPr="00317469" w:rsidRDefault="00BC6941" w:rsidP="00140825">
            <w:pPr>
              <w:pStyle w:val="afc"/>
              <w:rPr>
                <w:rFonts w:ascii="Times New Roman" w:hAnsi="Times New Roman"/>
                <w:sz w:val="28"/>
                <w:szCs w:val="28"/>
              </w:rPr>
            </w:pPr>
          </w:p>
        </w:tc>
        <w:tc>
          <w:tcPr>
            <w:tcW w:w="3240" w:type="dxa"/>
            <w:tcBorders>
              <w:top w:val="nil"/>
              <w:left w:val="single" w:sz="4" w:space="0" w:color="auto"/>
              <w:bottom w:val="nil"/>
            </w:tcBorders>
          </w:tcPr>
          <w:p w:rsidR="00BC6941" w:rsidRPr="00317469" w:rsidRDefault="00BC6941" w:rsidP="00140825">
            <w:pPr>
              <w:pStyle w:val="afc"/>
              <w:rPr>
                <w:rFonts w:ascii="Times New Roman" w:hAnsi="Times New Roman"/>
                <w:sz w:val="28"/>
                <w:szCs w:val="28"/>
              </w:rPr>
            </w:pPr>
          </w:p>
        </w:tc>
      </w:tr>
      <w:tr w:rsidR="00BC6941" w:rsidRPr="00317469" w:rsidTr="00140825">
        <w:tblPrEx>
          <w:tblCellMar>
            <w:top w:w="0" w:type="dxa"/>
            <w:bottom w:w="0" w:type="dxa"/>
          </w:tblCellMar>
        </w:tblPrEx>
        <w:tc>
          <w:tcPr>
            <w:tcW w:w="2160" w:type="dxa"/>
            <w:vMerge/>
            <w:tcBorders>
              <w:top w:val="single" w:sz="4" w:space="0" w:color="auto"/>
              <w:bottom w:val="single" w:sz="4" w:space="0" w:color="auto"/>
              <w:right w:val="single" w:sz="4" w:space="0" w:color="auto"/>
            </w:tcBorders>
          </w:tcPr>
          <w:p w:rsidR="00BC6941" w:rsidRPr="00317469" w:rsidRDefault="00BC6941" w:rsidP="00140825">
            <w:pPr>
              <w:pStyle w:val="afc"/>
              <w:rPr>
                <w:rFonts w:ascii="Times New Roman" w:hAnsi="Times New Roman"/>
                <w:sz w:val="28"/>
                <w:szCs w:val="28"/>
              </w:rPr>
            </w:pPr>
          </w:p>
        </w:tc>
        <w:tc>
          <w:tcPr>
            <w:tcW w:w="4680" w:type="dxa"/>
            <w:vMerge/>
            <w:tcBorders>
              <w:top w:val="nil"/>
              <w:left w:val="single" w:sz="4" w:space="0" w:color="auto"/>
              <w:bottom w:val="nil"/>
              <w:right w:val="single" w:sz="4" w:space="0" w:color="auto"/>
            </w:tcBorders>
          </w:tcPr>
          <w:p w:rsidR="00BC6941" w:rsidRPr="00317469" w:rsidRDefault="00BC6941" w:rsidP="00140825">
            <w:pPr>
              <w:pStyle w:val="afc"/>
              <w:rPr>
                <w:rFonts w:ascii="Times New Roman" w:hAnsi="Times New Roman"/>
                <w:sz w:val="28"/>
                <w:szCs w:val="28"/>
              </w:rPr>
            </w:pPr>
          </w:p>
        </w:tc>
        <w:tc>
          <w:tcPr>
            <w:tcW w:w="3240" w:type="dxa"/>
            <w:tcBorders>
              <w:top w:val="nil"/>
              <w:left w:val="single" w:sz="4" w:space="0" w:color="auto"/>
              <w:bottom w:val="nil"/>
            </w:tcBorders>
          </w:tcPr>
          <w:p w:rsidR="00BC6941" w:rsidRPr="00317469" w:rsidRDefault="00BC6941" w:rsidP="00140825">
            <w:pPr>
              <w:pStyle w:val="afc"/>
              <w:rPr>
                <w:rFonts w:ascii="Times New Roman" w:hAnsi="Times New Roman"/>
                <w:sz w:val="28"/>
                <w:szCs w:val="28"/>
              </w:rPr>
            </w:pPr>
          </w:p>
        </w:tc>
      </w:tr>
      <w:tr w:rsidR="00BC6941" w:rsidRPr="00317469" w:rsidTr="00140825">
        <w:tblPrEx>
          <w:tblCellMar>
            <w:top w:w="0" w:type="dxa"/>
            <w:bottom w:w="0" w:type="dxa"/>
          </w:tblCellMar>
        </w:tblPrEx>
        <w:tc>
          <w:tcPr>
            <w:tcW w:w="2160" w:type="dxa"/>
            <w:vMerge/>
            <w:tcBorders>
              <w:top w:val="single" w:sz="4" w:space="0" w:color="auto"/>
              <w:bottom w:val="single" w:sz="4" w:space="0" w:color="auto"/>
              <w:right w:val="single" w:sz="4" w:space="0" w:color="auto"/>
            </w:tcBorders>
          </w:tcPr>
          <w:p w:rsidR="00BC6941" w:rsidRPr="00317469" w:rsidRDefault="00BC6941" w:rsidP="00140825">
            <w:pPr>
              <w:pStyle w:val="afc"/>
              <w:rPr>
                <w:rFonts w:ascii="Times New Roman" w:hAnsi="Times New Roman"/>
                <w:sz w:val="28"/>
                <w:szCs w:val="28"/>
              </w:rPr>
            </w:pPr>
          </w:p>
        </w:tc>
        <w:tc>
          <w:tcPr>
            <w:tcW w:w="4680" w:type="dxa"/>
            <w:vMerge/>
            <w:tcBorders>
              <w:top w:val="nil"/>
              <w:left w:val="single" w:sz="4" w:space="0" w:color="auto"/>
              <w:bottom w:val="single" w:sz="4" w:space="0" w:color="auto"/>
              <w:right w:val="single" w:sz="4" w:space="0" w:color="auto"/>
            </w:tcBorders>
          </w:tcPr>
          <w:p w:rsidR="00BC6941" w:rsidRPr="00317469" w:rsidRDefault="00BC6941" w:rsidP="00140825">
            <w:pPr>
              <w:pStyle w:val="afc"/>
              <w:rPr>
                <w:rFonts w:ascii="Times New Roman" w:hAnsi="Times New Roman"/>
                <w:sz w:val="28"/>
                <w:szCs w:val="28"/>
              </w:rPr>
            </w:pPr>
          </w:p>
        </w:tc>
        <w:tc>
          <w:tcPr>
            <w:tcW w:w="3240" w:type="dxa"/>
            <w:tcBorders>
              <w:top w:val="nil"/>
              <w:left w:val="single" w:sz="4" w:space="0" w:color="auto"/>
              <w:bottom w:val="single" w:sz="4" w:space="0" w:color="auto"/>
            </w:tcBorders>
          </w:tcPr>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0,04</w:t>
            </w:r>
          </w:p>
        </w:tc>
      </w:tr>
      <w:tr w:rsidR="00BC6941" w:rsidRPr="00317469" w:rsidTr="00140825">
        <w:tblPrEx>
          <w:tblCellMar>
            <w:top w:w="0" w:type="dxa"/>
            <w:bottom w:w="0" w:type="dxa"/>
          </w:tblCellMar>
        </w:tblPrEx>
        <w:tc>
          <w:tcPr>
            <w:tcW w:w="2160" w:type="dxa"/>
            <w:vMerge/>
            <w:tcBorders>
              <w:top w:val="single" w:sz="4" w:space="0" w:color="auto"/>
              <w:bottom w:val="single" w:sz="4" w:space="0" w:color="auto"/>
              <w:right w:val="single" w:sz="4" w:space="0" w:color="auto"/>
            </w:tcBorders>
          </w:tcPr>
          <w:p w:rsidR="00BC6941" w:rsidRPr="00317469" w:rsidRDefault="00BC6941" w:rsidP="00140825">
            <w:pPr>
              <w:pStyle w:val="afc"/>
              <w:rPr>
                <w:rFonts w:ascii="Times New Roman" w:hAnsi="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 xml:space="preserve">должности служащих 1 квалификационного уровня, по которым устанавливается II </w:t>
            </w:r>
            <w:proofErr w:type="spellStart"/>
            <w:r w:rsidRPr="00317469">
              <w:rPr>
                <w:rFonts w:ascii="Times New Roman" w:hAnsi="Times New Roman"/>
                <w:sz w:val="28"/>
                <w:szCs w:val="28"/>
              </w:rPr>
              <w:t>внутридолжностная</w:t>
            </w:r>
            <w:proofErr w:type="spellEnd"/>
            <w:r w:rsidRPr="00317469">
              <w:rPr>
                <w:rFonts w:ascii="Times New Roman" w:hAnsi="Times New Roman"/>
                <w:sz w:val="28"/>
                <w:szCs w:val="28"/>
              </w:rPr>
              <w:t xml:space="preserve"> категория</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0,07</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3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Default="00BC6941" w:rsidP="00140825">
            <w:pPr>
              <w:pStyle w:val="afd"/>
              <w:rPr>
                <w:rFonts w:ascii="Times New Roman" w:hAnsi="Times New Roman"/>
                <w:sz w:val="28"/>
                <w:szCs w:val="28"/>
              </w:rPr>
            </w:pPr>
            <w:proofErr w:type="gramStart"/>
            <w:r w:rsidRPr="00317469">
              <w:rPr>
                <w:rFonts w:ascii="Times New Roman" w:hAnsi="Times New Roman"/>
                <w:sz w:val="28"/>
                <w:szCs w:val="28"/>
              </w:rPr>
              <w:t xml:space="preserve">заведующий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 </w:t>
            </w:r>
            <w:proofErr w:type="gramEnd"/>
          </w:p>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 xml:space="preserve">должности служащих 1 квалификационного уровня, по которым устанавливается 1 </w:t>
            </w:r>
            <w:proofErr w:type="spellStart"/>
            <w:r w:rsidRPr="00317469">
              <w:rPr>
                <w:rFonts w:ascii="Times New Roman" w:hAnsi="Times New Roman"/>
                <w:sz w:val="28"/>
                <w:szCs w:val="28"/>
              </w:rPr>
              <w:lastRenderedPageBreak/>
              <w:t>внутридолжностная</w:t>
            </w:r>
            <w:proofErr w:type="spellEnd"/>
            <w:r w:rsidRPr="00317469">
              <w:rPr>
                <w:rFonts w:ascii="Times New Roman" w:hAnsi="Times New Roman"/>
                <w:sz w:val="28"/>
                <w:szCs w:val="28"/>
              </w:rPr>
              <w:t xml:space="preserve"> категория</w:t>
            </w:r>
          </w:p>
        </w:tc>
        <w:tc>
          <w:tcPr>
            <w:tcW w:w="3240" w:type="dxa"/>
            <w:tcBorders>
              <w:top w:val="single" w:sz="4" w:space="0" w:color="auto"/>
              <w:left w:val="single" w:sz="4" w:space="0" w:color="auto"/>
              <w:bottom w:val="single" w:sz="4" w:space="0" w:color="auto"/>
            </w:tcBorders>
          </w:tcPr>
          <w:p w:rsidR="00BC6941" w:rsidRDefault="00BC6941" w:rsidP="00140825">
            <w:pPr>
              <w:pStyle w:val="afc"/>
              <w:jc w:val="center"/>
              <w:rPr>
                <w:rFonts w:ascii="Times New Roman" w:hAnsi="Times New Roman"/>
                <w:sz w:val="28"/>
                <w:szCs w:val="28"/>
              </w:rPr>
            </w:pPr>
            <w:r w:rsidRPr="00317469">
              <w:rPr>
                <w:rFonts w:ascii="Times New Roman" w:hAnsi="Times New Roman"/>
                <w:sz w:val="28"/>
                <w:szCs w:val="28"/>
              </w:rPr>
              <w:lastRenderedPageBreak/>
              <w:t xml:space="preserve">0,15 </w:t>
            </w: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0,13</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lastRenderedPageBreak/>
              <w:t>4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Default="00BC6941" w:rsidP="00140825">
            <w:pPr>
              <w:pStyle w:val="afd"/>
              <w:rPr>
                <w:rFonts w:ascii="Times New Roman" w:hAnsi="Times New Roman"/>
                <w:sz w:val="28"/>
                <w:szCs w:val="28"/>
              </w:rPr>
            </w:pPr>
            <w:r w:rsidRPr="00317469">
              <w:rPr>
                <w:rFonts w:ascii="Times New Roman" w:hAnsi="Times New Roman"/>
                <w:sz w:val="28"/>
                <w:szCs w:val="28"/>
              </w:rPr>
              <w:t xml:space="preserve">заведующий виварием, мастер участка (включая старшего), механик (гаража) </w:t>
            </w:r>
          </w:p>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должности служащих 1 квалификационного уровня, по которым может устанавливаться производное должностное наименование "ведущий"</w:t>
            </w:r>
          </w:p>
        </w:tc>
        <w:tc>
          <w:tcPr>
            <w:tcW w:w="3240" w:type="dxa"/>
            <w:tcBorders>
              <w:top w:val="single" w:sz="4" w:space="0" w:color="auto"/>
              <w:left w:val="single" w:sz="4" w:space="0" w:color="auto"/>
              <w:bottom w:val="single" w:sz="4" w:space="0" w:color="auto"/>
            </w:tcBorders>
          </w:tcPr>
          <w:p w:rsidR="00BC6941" w:rsidRDefault="00BC6941" w:rsidP="00140825">
            <w:pPr>
              <w:pStyle w:val="afc"/>
              <w:jc w:val="center"/>
              <w:rPr>
                <w:rFonts w:ascii="Times New Roman" w:hAnsi="Times New Roman"/>
                <w:sz w:val="28"/>
                <w:szCs w:val="28"/>
              </w:rPr>
            </w:pPr>
            <w:r w:rsidRPr="00317469">
              <w:rPr>
                <w:rFonts w:ascii="Times New Roman" w:hAnsi="Times New Roman"/>
                <w:sz w:val="28"/>
                <w:szCs w:val="28"/>
              </w:rPr>
              <w:t xml:space="preserve">0,17 </w:t>
            </w: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Default="00BC6941" w:rsidP="00140825">
            <w:pPr>
              <w:pStyle w:val="afc"/>
              <w:jc w:val="center"/>
              <w:rPr>
                <w:rFonts w:ascii="Times New Roman" w:hAnsi="Times New Roman"/>
                <w:sz w:val="28"/>
                <w:szCs w:val="28"/>
              </w:rPr>
            </w:pPr>
          </w:p>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0,15</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5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proofErr w:type="gramStart"/>
            <w:r w:rsidRPr="00317469">
              <w:rPr>
                <w:rFonts w:ascii="Times New Roman" w:hAnsi="Times New Roman"/>
                <w:sz w:val="28"/>
                <w:szCs w:val="28"/>
              </w:rPr>
              <w:t>начальник гаража, начальник (заведующий) мастерской, начальник смены (участка), начальник цеха (участка)</w:t>
            </w:r>
            <w:proofErr w:type="gramEnd"/>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0,2</w:t>
            </w:r>
          </w:p>
        </w:tc>
      </w:tr>
      <w:tr w:rsidR="00BC6941" w:rsidRPr="00317469" w:rsidTr="00140825">
        <w:tblPrEx>
          <w:tblCellMar>
            <w:top w:w="0" w:type="dxa"/>
            <w:bottom w:w="0" w:type="dxa"/>
          </w:tblCellMar>
        </w:tblPrEx>
        <w:tc>
          <w:tcPr>
            <w:tcW w:w="10080" w:type="dxa"/>
            <w:gridSpan w:val="3"/>
            <w:tcBorders>
              <w:top w:val="single" w:sz="4" w:space="0" w:color="auto"/>
              <w:bottom w:val="single" w:sz="4" w:space="0" w:color="auto"/>
            </w:tcBorders>
          </w:tcPr>
          <w:p w:rsidR="00BC6941" w:rsidRPr="00317469" w:rsidRDefault="00BC6941" w:rsidP="00140825">
            <w:pPr>
              <w:pStyle w:val="1"/>
              <w:rPr>
                <w:rFonts w:ascii="Times New Roman" w:hAnsi="Times New Roman"/>
                <w:b w:val="0"/>
                <w:sz w:val="28"/>
                <w:szCs w:val="28"/>
              </w:rPr>
            </w:pPr>
            <w:r w:rsidRPr="00317469">
              <w:rPr>
                <w:rFonts w:ascii="Times New Roman" w:hAnsi="Times New Roman"/>
                <w:b w:val="0"/>
                <w:sz w:val="28"/>
                <w:szCs w:val="28"/>
              </w:rPr>
              <w:t>3. Общеотраслевые должности служащих третьего уровня</w:t>
            </w:r>
          </w:p>
        </w:tc>
      </w:tr>
      <w:tr w:rsidR="00BC6941" w:rsidRPr="00317469" w:rsidTr="00140825">
        <w:tblPrEx>
          <w:tblCellMar>
            <w:top w:w="0" w:type="dxa"/>
            <w:bottom w:w="0" w:type="dxa"/>
          </w:tblCellMar>
        </w:tblPrEx>
        <w:tc>
          <w:tcPr>
            <w:tcW w:w="10080" w:type="dxa"/>
            <w:gridSpan w:val="3"/>
            <w:tcBorders>
              <w:top w:val="single" w:sz="4" w:space="0" w:color="auto"/>
              <w:bottom w:val="single" w:sz="4" w:space="0" w:color="auto"/>
            </w:tcBorders>
          </w:tcPr>
          <w:p w:rsidR="00BC6941" w:rsidRPr="00317469" w:rsidRDefault="00BC6941" w:rsidP="00140825">
            <w:pPr>
              <w:pStyle w:val="1"/>
              <w:rPr>
                <w:rFonts w:ascii="Times New Roman" w:hAnsi="Times New Roman"/>
                <w:b w:val="0"/>
                <w:sz w:val="28"/>
                <w:szCs w:val="28"/>
              </w:rPr>
            </w:pPr>
            <w:r w:rsidRPr="00317469">
              <w:rPr>
                <w:rFonts w:ascii="Times New Roman" w:hAnsi="Times New Roman"/>
                <w:b w:val="0"/>
                <w:sz w:val="28"/>
                <w:szCs w:val="28"/>
              </w:rPr>
              <w:t xml:space="preserve">Базовый должностной оклад </w:t>
            </w:r>
            <w:r>
              <w:rPr>
                <w:rFonts w:ascii="Times New Roman" w:hAnsi="Times New Roman"/>
                <w:b w:val="0"/>
                <w:sz w:val="28"/>
                <w:szCs w:val="28"/>
              </w:rPr>
              <w:t>–</w:t>
            </w:r>
            <w:r w:rsidRPr="00317469">
              <w:rPr>
                <w:rFonts w:ascii="Times New Roman" w:hAnsi="Times New Roman"/>
                <w:b w:val="0"/>
                <w:sz w:val="28"/>
                <w:szCs w:val="28"/>
              </w:rPr>
              <w:t xml:space="preserve"> </w:t>
            </w:r>
            <w:r>
              <w:rPr>
                <w:rFonts w:ascii="Times New Roman" w:hAnsi="Times New Roman"/>
                <w:b w:val="0"/>
                <w:sz w:val="28"/>
                <w:szCs w:val="28"/>
              </w:rPr>
              <w:t>6 170</w:t>
            </w:r>
            <w:r w:rsidRPr="00317469">
              <w:rPr>
                <w:rFonts w:ascii="Times New Roman" w:hAnsi="Times New Roman"/>
                <w:b w:val="0"/>
                <w:sz w:val="28"/>
                <w:szCs w:val="28"/>
              </w:rPr>
              <w:t xml:space="preserve"> рублей</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1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proofErr w:type="gramStart"/>
            <w:r w:rsidRPr="00317469">
              <w:rPr>
                <w:rFonts w:ascii="Times New Roman" w:hAnsi="Times New Roman"/>
                <w:sz w:val="28"/>
                <w:szCs w:val="28"/>
              </w:rPr>
              <w:t xml:space="preserve">архитектор, бухгалтер, бухгалтер-ревизор, </w:t>
            </w:r>
            <w:proofErr w:type="spellStart"/>
            <w:r w:rsidRPr="00317469">
              <w:rPr>
                <w:rFonts w:ascii="Times New Roman" w:hAnsi="Times New Roman"/>
                <w:sz w:val="28"/>
                <w:szCs w:val="28"/>
              </w:rPr>
              <w:t>документовед</w:t>
            </w:r>
            <w:proofErr w:type="spellEnd"/>
            <w:r w:rsidRPr="00317469">
              <w:rPr>
                <w:rFonts w:ascii="Times New Roman" w:hAnsi="Times New Roman"/>
                <w:sz w:val="28"/>
                <w:szCs w:val="28"/>
              </w:rPr>
              <w:t xml:space="preserve">, инженер (всех наименований), конструктор, корректор, математик, менеджер (всех наименований), переводчик, </w:t>
            </w:r>
            <w:proofErr w:type="spellStart"/>
            <w:r w:rsidRPr="00317469">
              <w:rPr>
                <w:rFonts w:ascii="Times New Roman" w:hAnsi="Times New Roman"/>
                <w:sz w:val="28"/>
                <w:szCs w:val="28"/>
              </w:rPr>
              <w:t>переводчик-дактилолог</w:t>
            </w:r>
            <w:proofErr w:type="spellEnd"/>
            <w:r w:rsidRPr="00317469">
              <w:rPr>
                <w:rFonts w:ascii="Times New Roman" w:hAnsi="Times New Roman"/>
                <w:sz w:val="28"/>
                <w:szCs w:val="28"/>
              </w:rPr>
              <w:t xml:space="preserve">, переводчик синхронный, программист, психолог, социолог, специалист, </w:t>
            </w:r>
            <w:r>
              <w:rPr>
                <w:rFonts w:ascii="Times New Roman" w:hAnsi="Times New Roman"/>
                <w:sz w:val="28"/>
                <w:szCs w:val="28"/>
              </w:rPr>
              <w:t xml:space="preserve">специалист по закупкам, </w:t>
            </w:r>
            <w:r w:rsidRPr="00317469">
              <w:rPr>
                <w:rFonts w:ascii="Times New Roman" w:hAnsi="Times New Roman"/>
                <w:sz w:val="28"/>
                <w:szCs w:val="28"/>
              </w:rPr>
              <w:t xml:space="preserve">специалист гражданской обороны, специалист по кадрам, специалист по маркетингу, специалист по охране труда, специалист по связям с общественностью, </w:t>
            </w:r>
            <w:proofErr w:type="spellStart"/>
            <w:r w:rsidRPr="00317469">
              <w:rPr>
                <w:rFonts w:ascii="Times New Roman" w:hAnsi="Times New Roman"/>
                <w:sz w:val="28"/>
                <w:szCs w:val="28"/>
              </w:rPr>
              <w:t>сурдопереводчик</w:t>
            </w:r>
            <w:proofErr w:type="spellEnd"/>
            <w:r w:rsidRPr="00317469">
              <w:rPr>
                <w:rFonts w:ascii="Times New Roman" w:hAnsi="Times New Roman"/>
                <w:sz w:val="28"/>
                <w:szCs w:val="28"/>
              </w:rPr>
              <w:t>, технолог, физиолог, электроник, экономист (всех наименований), художник, юрисконсульт</w:t>
            </w:r>
            <w:proofErr w:type="gramEnd"/>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0,00</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2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 xml:space="preserve">должности служащих 1 квалификационного уровня, по которым может устанавливаться II </w:t>
            </w:r>
            <w:proofErr w:type="spellStart"/>
            <w:r w:rsidRPr="00317469">
              <w:rPr>
                <w:rFonts w:ascii="Times New Roman" w:hAnsi="Times New Roman"/>
                <w:sz w:val="28"/>
                <w:szCs w:val="28"/>
              </w:rPr>
              <w:t>внутридолжностная</w:t>
            </w:r>
            <w:proofErr w:type="spellEnd"/>
            <w:r w:rsidRPr="00317469">
              <w:rPr>
                <w:rFonts w:ascii="Times New Roman" w:hAnsi="Times New Roman"/>
                <w:sz w:val="28"/>
                <w:szCs w:val="28"/>
              </w:rPr>
              <w:t xml:space="preserve"> категория</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0,07</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3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 xml:space="preserve">должности служащих 1 квалификационного уровня, по которым может устанавливаться I </w:t>
            </w:r>
            <w:proofErr w:type="spellStart"/>
            <w:r w:rsidRPr="00317469">
              <w:rPr>
                <w:rFonts w:ascii="Times New Roman" w:hAnsi="Times New Roman"/>
                <w:sz w:val="28"/>
                <w:szCs w:val="28"/>
              </w:rPr>
              <w:t>внутридолжностная</w:t>
            </w:r>
            <w:proofErr w:type="spellEnd"/>
            <w:r w:rsidRPr="00317469">
              <w:rPr>
                <w:rFonts w:ascii="Times New Roman" w:hAnsi="Times New Roman"/>
                <w:sz w:val="28"/>
                <w:szCs w:val="28"/>
              </w:rPr>
              <w:t xml:space="preserve"> категория</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Pr>
                <w:rFonts w:ascii="Times New Roman" w:hAnsi="Times New Roman"/>
                <w:sz w:val="28"/>
                <w:szCs w:val="28"/>
              </w:rPr>
              <w:t>0,1</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4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 xml:space="preserve">должности служащих 1 квалификационного уровня, по которым может устанавливаться </w:t>
            </w:r>
            <w:r w:rsidRPr="00317469">
              <w:rPr>
                <w:rFonts w:ascii="Times New Roman" w:hAnsi="Times New Roman"/>
                <w:sz w:val="28"/>
                <w:szCs w:val="28"/>
              </w:rPr>
              <w:lastRenderedPageBreak/>
              <w:t>производное должностное наименование "ведущий"</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lastRenderedPageBreak/>
              <w:t>0,2</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lastRenderedPageBreak/>
              <w:t>5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главные специалисты в отделах, отделениях, лабораториях, мастерских</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0,3</w:t>
            </w:r>
          </w:p>
        </w:tc>
      </w:tr>
      <w:tr w:rsidR="00BC6941" w:rsidRPr="00317469" w:rsidTr="00140825">
        <w:tblPrEx>
          <w:tblCellMar>
            <w:top w:w="0" w:type="dxa"/>
            <w:bottom w:w="0" w:type="dxa"/>
          </w:tblCellMar>
        </w:tblPrEx>
        <w:tc>
          <w:tcPr>
            <w:tcW w:w="10080" w:type="dxa"/>
            <w:gridSpan w:val="3"/>
            <w:tcBorders>
              <w:top w:val="single" w:sz="4" w:space="0" w:color="auto"/>
              <w:bottom w:val="single" w:sz="4" w:space="0" w:color="auto"/>
            </w:tcBorders>
          </w:tcPr>
          <w:p w:rsidR="00BC6941" w:rsidRPr="00317469" w:rsidRDefault="00BC6941" w:rsidP="00140825">
            <w:pPr>
              <w:pStyle w:val="1"/>
              <w:rPr>
                <w:rFonts w:ascii="Times New Roman" w:hAnsi="Times New Roman"/>
                <w:b w:val="0"/>
                <w:sz w:val="28"/>
                <w:szCs w:val="28"/>
              </w:rPr>
            </w:pPr>
            <w:r w:rsidRPr="00317469">
              <w:rPr>
                <w:rFonts w:ascii="Times New Roman" w:hAnsi="Times New Roman"/>
                <w:b w:val="0"/>
                <w:sz w:val="28"/>
                <w:szCs w:val="28"/>
              </w:rPr>
              <w:t>4. Общеотраслевые должности служащих четвертого уровня</w:t>
            </w:r>
          </w:p>
        </w:tc>
      </w:tr>
      <w:tr w:rsidR="00BC6941" w:rsidRPr="00317469" w:rsidTr="00140825">
        <w:tblPrEx>
          <w:tblCellMar>
            <w:top w:w="0" w:type="dxa"/>
            <w:bottom w:w="0" w:type="dxa"/>
          </w:tblCellMar>
        </w:tblPrEx>
        <w:tc>
          <w:tcPr>
            <w:tcW w:w="10080" w:type="dxa"/>
            <w:gridSpan w:val="3"/>
            <w:tcBorders>
              <w:top w:val="single" w:sz="4" w:space="0" w:color="auto"/>
              <w:bottom w:val="single" w:sz="4" w:space="0" w:color="auto"/>
            </w:tcBorders>
          </w:tcPr>
          <w:p w:rsidR="00BC6941" w:rsidRPr="00317469" w:rsidRDefault="00BC6941" w:rsidP="00140825">
            <w:pPr>
              <w:pStyle w:val="1"/>
              <w:rPr>
                <w:rFonts w:ascii="Times New Roman" w:hAnsi="Times New Roman"/>
                <w:b w:val="0"/>
                <w:sz w:val="28"/>
                <w:szCs w:val="28"/>
              </w:rPr>
            </w:pPr>
            <w:r w:rsidRPr="00317469">
              <w:rPr>
                <w:rFonts w:ascii="Times New Roman" w:hAnsi="Times New Roman"/>
                <w:b w:val="0"/>
                <w:sz w:val="28"/>
                <w:szCs w:val="28"/>
              </w:rPr>
              <w:t xml:space="preserve">Базовый должностной оклад </w:t>
            </w:r>
            <w:r>
              <w:rPr>
                <w:rFonts w:ascii="Times New Roman" w:hAnsi="Times New Roman"/>
                <w:b w:val="0"/>
                <w:sz w:val="28"/>
                <w:szCs w:val="28"/>
              </w:rPr>
              <w:t>–</w:t>
            </w:r>
            <w:r w:rsidRPr="00317469">
              <w:rPr>
                <w:rFonts w:ascii="Times New Roman" w:hAnsi="Times New Roman"/>
                <w:b w:val="0"/>
                <w:sz w:val="28"/>
                <w:szCs w:val="28"/>
              </w:rPr>
              <w:t xml:space="preserve"> </w:t>
            </w:r>
            <w:r>
              <w:rPr>
                <w:rFonts w:ascii="Times New Roman" w:hAnsi="Times New Roman"/>
                <w:b w:val="0"/>
                <w:sz w:val="28"/>
                <w:szCs w:val="28"/>
              </w:rPr>
              <w:t>8 412</w:t>
            </w:r>
            <w:r w:rsidRPr="00317469">
              <w:rPr>
                <w:rFonts w:ascii="Times New Roman" w:hAnsi="Times New Roman"/>
                <w:b w:val="0"/>
                <w:sz w:val="28"/>
                <w:szCs w:val="28"/>
              </w:rPr>
              <w:t xml:space="preserve"> рублей</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1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начальник отдела, начальник штаба гражданской обороны, руководитель службы охраны труда</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0,00</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2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главный</w:t>
            </w:r>
            <w:hyperlink r:id="rId5" w:history="1">
              <w:r w:rsidRPr="00317469">
                <w:rPr>
                  <w:rStyle w:val="afb"/>
                  <w:rFonts w:ascii="Times New Roman" w:hAnsi="Times New Roman"/>
                  <w:sz w:val="28"/>
                  <w:szCs w:val="28"/>
                </w:rPr>
                <w:t>*</w:t>
              </w:r>
            </w:hyperlink>
            <w:r w:rsidRPr="00317469">
              <w:rPr>
                <w:rFonts w:ascii="Times New Roman" w:hAnsi="Times New Roman"/>
                <w:sz w:val="28"/>
                <w:szCs w:val="28"/>
              </w:rPr>
              <w:t xml:space="preserve"> (диспетчер, инженер, механик, экономист, энергетик, технолог)</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Pr>
                <w:rFonts w:ascii="Times New Roman" w:hAnsi="Times New Roman"/>
                <w:sz w:val="28"/>
                <w:szCs w:val="28"/>
              </w:rPr>
              <w:t>0,1</w:t>
            </w:r>
          </w:p>
        </w:tc>
      </w:tr>
      <w:tr w:rsidR="00BC6941" w:rsidRPr="00317469" w:rsidTr="00140825">
        <w:tblPrEx>
          <w:tblCellMar>
            <w:top w:w="0" w:type="dxa"/>
            <w:bottom w:w="0" w:type="dxa"/>
          </w:tblCellMar>
        </w:tblPrEx>
        <w:tc>
          <w:tcPr>
            <w:tcW w:w="2160" w:type="dxa"/>
            <w:tcBorders>
              <w:top w:val="single" w:sz="4" w:space="0" w:color="auto"/>
              <w:bottom w:val="single" w:sz="4" w:space="0" w:color="auto"/>
              <w:right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3 квалификационный уровень</w:t>
            </w:r>
          </w:p>
        </w:tc>
        <w:tc>
          <w:tcPr>
            <w:tcW w:w="4680" w:type="dxa"/>
            <w:tcBorders>
              <w:top w:val="single" w:sz="4" w:space="0" w:color="auto"/>
              <w:left w:val="single" w:sz="4" w:space="0" w:color="auto"/>
              <w:bottom w:val="single" w:sz="4" w:space="0" w:color="auto"/>
              <w:right w:val="single" w:sz="4" w:space="0" w:color="auto"/>
            </w:tcBorders>
          </w:tcPr>
          <w:p w:rsidR="00BC6941" w:rsidRPr="00317469" w:rsidRDefault="00BC6941" w:rsidP="00140825">
            <w:pPr>
              <w:pStyle w:val="afd"/>
              <w:rPr>
                <w:rFonts w:ascii="Times New Roman" w:hAnsi="Times New Roman"/>
                <w:sz w:val="28"/>
                <w:szCs w:val="28"/>
              </w:rPr>
            </w:pPr>
            <w:r w:rsidRPr="00317469">
              <w:rPr>
                <w:rFonts w:ascii="Times New Roman" w:hAnsi="Times New Roman"/>
                <w:sz w:val="28"/>
                <w:szCs w:val="28"/>
              </w:rPr>
              <w:t xml:space="preserve">директор (начальник, </w:t>
            </w:r>
            <w:proofErr w:type="gramStart"/>
            <w:r w:rsidRPr="00317469">
              <w:rPr>
                <w:rFonts w:ascii="Times New Roman" w:hAnsi="Times New Roman"/>
                <w:sz w:val="28"/>
                <w:szCs w:val="28"/>
              </w:rPr>
              <w:t>заведующий) филиала</w:t>
            </w:r>
            <w:proofErr w:type="gramEnd"/>
            <w:r w:rsidRPr="00317469">
              <w:rPr>
                <w:rFonts w:ascii="Times New Roman" w:hAnsi="Times New Roman"/>
                <w:sz w:val="28"/>
                <w:szCs w:val="28"/>
              </w:rPr>
              <w:t>, другого обособленного структурного подразделения</w:t>
            </w:r>
          </w:p>
        </w:tc>
        <w:tc>
          <w:tcPr>
            <w:tcW w:w="3240" w:type="dxa"/>
            <w:tcBorders>
              <w:top w:val="single" w:sz="4" w:space="0" w:color="auto"/>
              <w:left w:val="single" w:sz="4" w:space="0" w:color="auto"/>
              <w:bottom w:val="single" w:sz="4" w:space="0" w:color="auto"/>
            </w:tcBorders>
          </w:tcPr>
          <w:p w:rsidR="00BC6941" w:rsidRPr="00317469" w:rsidRDefault="00BC6941" w:rsidP="00140825">
            <w:pPr>
              <w:pStyle w:val="afc"/>
              <w:jc w:val="center"/>
              <w:rPr>
                <w:rFonts w:ascii="Times New Roman" w:hAnsi="Times New Roman"/>
                <w:sz w:val="28"/>
                <w:szCs w:val="28"/>
              </w:rPr>
            </w:pPr>
            <w:r w:rsidRPr="00317469">
              <w:rPr>
                <w:rFonts w:ascii="Times New Roman" w:hAnsi="Times New Roman"/>
                <w:sz w:val="28"/>
                <w:szCs w:val="28"/>
              </w:rPr>
              <w:t>0,2</w:t>
            </w:r>
          </w:p>
        </w:tc>
      </w:tr>
    </w:tbl>
    <w:p w:rsidR="00BC6941" w:rsidRDefault="00BC6941" w:rsidP="00BC6941">
      <w:pPr>
        <w:jc w:val="center"/>
        <w:rPr>
          <w:sz w:val="28"/>
          <w:szCs w:val="28"/>
        </w:rPr>
      </w:pPr>
    </w:p>
    <w:p w:rsidR="00BC6941" w:rsidRDefault="00BC6941" w:rsidP="00BC6941">
      <w:pPr>
        <w:autoSpaceDE w:val="0"/>
        <w:autoSpaceDN w:val="0"/>
        <w:adjustRightInd w:val="0"/>
        <w:outlineLvl w:val="1"/>
        <w:rPr>
          <w:bCs/>
          <w:sz w:val="28"/>
          <w:szCs w:val="28"/>
        </w:rPr>
      </w:pPr>
      <w:r>
        <w:rPr>
          <w:sz w:val="28"/>
          <w:szCs w:val="28"/>
        </w:rPr>
        <w:t xml:space="preserve">Директор </w:t>
      </w:r>
      <w:r w:rsidRPr="00672F33">
        <w:rPr>
          <w:bCs/>
          <w:sz w:val="28"/>
          <w:szCs w:val="28"/>
        </w:rPr>
        <w:t>МБОУ ООШ №17</w:t>
      </w:r>
    </w:p>
    <w:p w:rsidR="00BC6941" w:rsidRDefault="00BC6941" w:rsidP="00BC6941">
      <w:pPr>
        <w:autoSpaceDE w:val="0"/>
        <w:autoSpaceDN w:val="0"/>
        <w:adjustRightInd w:val="0"/>
        <w:outlineLvl w:val="1"/>
        <w:rPr>
          <w:sz w:val="28"/>
          <w:szCs w:val="28"/>
        </w:rPr>
      </w:pPr>
      <w:r w:rsidRPr="00672F33">
        <w:rPr>
          <w:bCs/>
          <w:sz w:val="28"/>
          <w:szCs w:val="28"/>
        </w:rPr>
        <w:t xml:space="preserve"> </w:t>
      </w:r>
      <w:r>
        <w:rPr>
          <w:bCs/>
          <w:sz w:val="28"/>
          <w:szCs w:val="28"/>
        </w:rPr>
        <w:t xml:space="preserve">имени А.И. Котова </w:t>
      </w:r>
      <w:r w:rsidRPr="00672F33">
        <w:rPr>
          <w:bCs/>
          <w:sz w:val="28"/>
          <w:szCs w:val="28"/>
        </w:rPr>
        <w:t>хутора Славянского</w:t>
      </w:r>
      <w:r>
        <w:rPr>
          <w:bCs/>
          <w:sz w:val="28"/>
          <w:szCs w:val="28"/>
        </w:rPr>
        <w:t xml:space="preserve">                            Л.А. Андриевская</w:t>
      </w:r>
    </w:p>
    <w:p w:rsidR="00BC6941" w:rsidRPr="00157CDE" w:rsidRDefault="00BC6941" w:rsidP="00BC6941"/>
    <w:p w:rsidR="00BC6941" w:rsidRDefault="00BC6941" w:rsidP="00BC6941">
      <w:pPr>
        <w:autoSpaceDE w:val="0"/>
        <w:autoSpaceDN w:val="0"/>
        <w:adjustRightInd w:val="0"/>
        <w:ind w:left="5400"/>
        <w:jc w:val="center"/>
        <w:outlineLvl w:val="1"/>
        <w:rPr>
          <w:rFonts w:eastAsia="Batang"/>
          <w:sz w:val="28"/>
          <w:szCs w:val="28"/>
          <w:lang w:eastAsia="ko-KR"/>
        </w:rPr>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p w:rsidR="00BC6941" w:rsidRDefault="00BC6941" w:rsidP="00BC6941">
      <w:pPr>
        <w:pStyle w:val="ConsPlusNormal"/>
        <w:widowControl/>
        <w:ind w:firstLine="0"/>
        <w:jc w:val="both"/>
      </w:pPr>
    </w:p>
    <w:tbl>
      <w:tblPr>
        <w:tblW w:w="0" w:type="auto"/>
        <w:tblInd w:w="108" w:type="dxa"/>
        <w:tblLook w:val="04A0"/>
      </w:tblPr>
      <w:tblGrid>
        <w:gridCol w:w="5245"/>
        <w:gridCol w:w="4500"/>
      </w:tblGrid>
      <w:tr w:rsidR="00BC6941" w:rsidRPr="00114620" w:rsidTr="00140825">
        <w:tc>
          <w:tcPr>
            <w:tcW w:w="5245" w:type="dxa"/>
            <w:shd w:val="clear" w:color="auto" w:fill="auto"/>
          </w:tcPr>
          <w:p w:rsidR="00BC6941" w:rsidRPr="00114620" w:rsidRDefault="00BC6941" w:rsidP="00140825">
            <w:pPr>
              <w:autoSpaceDE w:val="0"/>
              <w:autoSpaceDN w:val="0"/>
              <w:adjustRightInd w:val="0"/>
              <w:outlineLvl w:val="1"/>
              <w:rPr>
                <w:rFonts w:eastAsia="Batang"/>
                <w:sz w:val="28"/>
                <w:szCs w:val="28"/>
                <w:lang w:eastAsia="ko-KR"/>
              </w:rPr>
            </w:pPr>
          </w:p>
        </w:tc>
        <w:tc>
          <w:tcPr>
            <w:tcW w:w="4500" w:type="dxa"/>
            <w:shd w:val="clear" w:color="auto" w:fill="auto"/>
          </w:tcPr>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ПРИЛОЖЕНИЕ №7</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Утверждены</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 xml:space="preserve">приказом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от __________ № _____</w:t>
            </w:r>
          </w:p>
          <w:p w:rsidR="00BC6941" w:rsidRPr="00114620" w:rsidRDefault="00BC6941" w:rsidP="00140825">
            <w:pPr>
              <w:autoSpaceDE w:val="0"/>
              <w:autoSpaceDN w:val="0"/>
              <w:adjustRightInd w:val="0"/>
              <w:outlineLvl w:val="1"/>
              <w:rPr>
                <w:rFonts w:eastAsia="Batang"/>
                <w:sz w:val="28"/>
                <w:szCs w:val="28"/>
                <w:lang w:eastAsia="ko-KR"/>
              </w:rPr>
            </w:pPr>
          </w:p>
        </w:tc>
      </w:tr>
    </w:tbl>
    <w:p w:rsidR="00BC6941" w:rsidRDefault="00BC6941" w:rsidP="00BC6941">
      <w:pPr>
        <w:rPr>
          <w:sz w:val="28"/>
          <w:szCs w:val="28"/>
        </w:rPr>
      </w:pPr>
    </w:p>
    <w:p w:rsidR="00BC6941" w:rsidRDefault="00BC6941" w:rsidP="00BC6941">
      <w:pPr>
        <w:ind w:firstLine="900"/>
        <w:jc w:val="center"/>
        <w:rPr>
          <w:sz w:val="28"/>
          <w:szCs w:val="28"/>
        </w:rPr>
      </w:pPr>
      <w:r>
        <w:rPr>
          <w:sz w:val="28"/>
          <w:szCs w:val="28"/>
        </w:rPr>
        <w:t>ПЕРЕЧЕНЬ ОБЩИХ ПРОФЕССИЙ</w:t>
      </w:r>
    </w:p>
    <w:p w:rsidR="00BC6941" w:rsidRDefault="00BC6941" w:rsidP="00BC6941">
      <w:pPr>
        <w:ind w:firstLine="900"/>
        <w:jc w:val="center"/>
        <w:rPr>
          <w:sz w:val="28"/>
          <w:szCs w:val="28"/>
        </w:rPr>
      </w:pPr>
      <w:r w:rsidRPr="006C225A">
        <w:rPr>
          <w:sz w:val="28"/>
          <w:szCs w:val="28"/>
        </w:rPr>
        <w:t xml:space="preserve">рабочих </w:t>
      </w:r>
      <w:r>
        <w:rPr>
          <w:sz w:val="28"/>
          <w:szCs w:val="28"/>
        </w:rPr>
        <w:t xml:space="preserve">муниципальных учреждений </w:t>
      </w:r>
    </w:p>
    <w:p w:rsidR="00BC6941" w:rsidRDefault="00BC6941" w:rsidP="00BC6941">
      <w:pPr>
        <w:rPr>
          <w:sz w:val="28"/>
          <w:szCs w:val="28"/>
        </w:rPr>
      </w:pPr>
    </w:p>
    <w:p w:rsidR="00BC6941" w:rsidRDefault="00BC6941" w:rsidP="00BC694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7266"/>
      </w:tblGrid>
      <w:tr w:rsidR="00BC6941" w:rsidRPr="00F21B79" w:rsidTr="00140825">
        <w:tc>
          <w:tcPr>
            <w:tcW w:w="0" w:type="auto"/>
          </w:tcPr>
          <w:p w:rsidR="00BC6941" w:rsidRPr="00F21B79" w:rsidRDefault="00BC6941" w:rsidP="00140825">
            <w:pPr>
              <w:jc w:val="center"/>
              <w:rPr>
                <w:sz w:val="28"/>
                <w:szCs w:val="28"/>
              </w:rPr>
            </w:pPr>
            <w:proofErr w:type="spellStart"/>
            <w:r w:rsidRPr="00F21B79">
              <w:rPr>
                <w:sz w:val="28"/>
                <w:szCs w:val="28"/>
              </w:rPr>
              <w:t>Квалификацион</w:t>
            </w:r>
            <w:proofErr w:type="spellEnd"/>
            <w:r w:rsidRPr="00F21B79">
              <w:rPr>
                <w:sz w:val="28"/>
                <w:szCs w:val="28"/>
              </w:rPr>
              <w:t>-</w:t>
            </w:r>
          </w:p>
          <w:p w:rsidR="00BC6941" w:rsidRPr="00F21B79" w:rsidRDefault="00BC6941" w:rsidP="00140825">
            <w:pPr>
              <w:jc w:val="center"/>
              <w:rPr>
                <w:sz w:val="28"/>
                <w:szCs w:val="28"/>
              </w:rPr>
            </w:pPr>
            <w:proofErr w:type="spellStart"/>
            <w:r w:rsidRPr="00F21B79">
              <w:rPr>
                <w:sz w:val="28"/>
                <w:szCs w:val="28"/>
              </w:rPr>
              <w:t>ный</w:t>
            </w:r>
            <w:proofErr w:type="spellEnd"/>
            <w:r w:rsidRPr="00F21B79">
              <w:rPr>
                <w:sz w:val="28"/>
                <w:szCs w:val="28"/>
              </w:rPr>
              <w:t xml:space="preserve"> уровень</w:t>
            </w:r>
          </w:p>
        </w:tc>
        <w:tc>
          <w:tcPr>
            <w:tcW w:w="0" w:type="auto"/>
          </w:tcPr>
          <w:p w:rsidR="00BC6941" w:rsidRPr="00F21B79" w:rsidRDefault="00BC6941" w:rsidP="00140825">
            <w:pPr>
              <w:jc w:val="center"/>
              <w:rPr>
                <w:sz w:val="28"/>
                <w:szCs w:val="28"/>
              </w:rPr>
            </w:pPr>
            <w:r w:rsidRPr="00F21B79">
              <w:rPr>
                <w:sz w:val="28"/>
                <w:szCs w:val="28"/>
              </w:rPr>
              <w:t xml:space="preserve">Профессии рабочих, отнесенных </w:t>
            </w:r>
          </w:p>
          <w:p w:rsidR="00BC6941" w:rsidRPr="00F21B79" w:rsidRDefault="00BC6941" w:rsidP="00140825">
            <w:pPr>
              <w:jc w:val="center"/>
              <w:rPr>
                <w:sz w:val="28"/>
                <w:szCs w:val="28"/>
              </w:rPr>
            </w:pPr>
            <w:r w:rsidRPr="00F21B79">
              <w:rPr>
                <w:sz w:val="28"/>
                <w:szCs w:val="28"/>
              </w:rPr>
              <w:t>к квалификационным уровням</w:t>
            </w:r>
          </w:p>
        </w:tc>
      </w:tr>
      <w:tr w:rsidR="00BC6941" w:rsidRPr="00F21B79" w:rsidTr="00140825">
        <w:tc>
          <w:tcPr>
            <w:tcW w:w="0" w:type="auto"/>
            <w:gridSpan w:val="2"/>
          </w:tcPr>
          <w:p w:rsidR="00BC6941" w:rsidRPr="00F21B79" w:rsidRDefault="00BC6941" w:rsidP="00140825">
            <w:pPr>
              <w:jc w:val="center"/>
              <w:rPr>
                <w:sz w:val="28"/>
                <w:szCs w:val="28"/>
              </w:rPr>
            </w:pPr>
            <w:r w:rsidRPr="00F21B79">
              <w:rPr>
                <w:sz w:val="28"/>
                <w:szCs w:val="28"/>
              </w:rPr>
              <w:t>1.Общие профессии рабочих первого уровня</w:t>
            </w:r>
          </w:p>
        </w:tc>
      </w:tr>
      <w:tr w:rsidR="00BC6941" w:rsidRPr="00F21B79" w:rsidTr="00140825">
        <w:tc>
          <w:tcPr>
            <w:tcW w:w="0" w:type="auto"/>
          </w:tcPr>
          <w:p w:rsidR="00BC6941" w:rsidRPr="00F21B79" w:rsidRDefault="00BC6941" w:rsidP="00140825">
            <w:pPr>
              <w:ind w:right="-108"/>
              <w:jc w:val="both"/>
              <w:rPr>
                <w:b/>
                <w:bCs/>
                <w:sz w:val="28"/>
                <w:szCs w:val="28"/>
              </w:rPr>
            </w:pPr>
            <w:r w:rsidRPr="00F21B79">
              <w:rPr>
                <w:sz w:val="28"/>
                <w:szCs w:val="28"/>
              </w:rPr>
              <w:t xml:space="preserve">1  </w:t>
            </w:r>
            <w:proofErr w:type="spellStart"/>
            <w:proofErr w:type="gramStart"/>
            <w:r w:rsidRPr="00F21B79">
              <w:rPr>
                <w:sz w:val="28"/>
                <w:szCs w:val="28"/>
              </w:rPr>
              <w:t>квалификаци-онный</w:t>
            </w:r>
            <w:proofErr w:type="spellEnd"/>
            <w:proofErr w:type="gramEnd"/>
            <w:r w:rsidRPr="00F21B79">
              <w:rPr>
                <w:sz w:val="28"/>
                <w:szCs w:val="28"/>
              </w:rPr>
              <w:t xml:space="preserve"> уровень</w:t>
            </w:r>
          </w:p>
          <w:p w:rsidR="00BC6941" w:rsidRPr="00F21B79" w:rsidRDefault="00BC6941" w:rsidP="00140825">
            <w:pPr>
              <w:jc w:val="center"/>
              <w:rPr>
                <w:sz w:val="28"/>
                <w:szCs w:val="28"/>
              </w:rPr>
            </w:pPr>
          </w:p>
        </w:tc>
        <w:tc>
          <w:tcPr>
            <w:tcW w:w="0" w:type="auto"/>
          </w:tcPr>
          <w:p w:rsidR="00BC6941" w:rsidRPr="00F21B79" w:rsidRDefault="00BC6941" w:rsidP="00140825">
            <w:pPr>
              <w:jc w:val="both"/>
              <w:rPr>
                <w:sz w:val="28"/>
                <w:szCs w:val="28"/>
              </w:rPr>
            </w:pPr>
            <w:r w:rsidRPr="00F21B79">
              <w:rPr>
                <w:sz w:val="28"/>
                <w:szCs w:val="28"/>
              </w:rPr>
              <w:t xml:space="preserve">Наименования  профессий рабочих, по которым предусмотрено присвоение 1,2,3 квалификационных разрядов: </w:t>
            </w:r>
            <w:r w:rsidRPr="00C74F50">
              <w:rPr>
                <w:sz w:val="28"/>
                <w:szCs w:val="28"/>
              </w:rPr>
              <w:t>кухонный рабочий; рабочий по комплексному обслуживанию и ремонту зданий; сторож (вахтер);</w:t>
            </w:r>
            <w:r w:rsidRPr="00F21B79">
              <w:rPr>
                <w:sz w:val="28"/>
                <w:szCs w:val="28"/>
              </w:rPr>
              <w:t xml:space="preserve"> </w:t>
            </w:r>
          </w:p>
        </w:tc>
      </w:tr>
      <w:tr w:rsidR="00BC6941" w:rsidRPr="00F21B79" w:rsidTr="00140825">
        <w:tc>
          <w:tcPr>
            <w:tcW w:w="0" w:type="auto"/>
          </w:tcPr>
          <w:p w:rsidR="00BC6941" w:rsidRPr="00F21B79" w:rsidRDefault="00BC6941" w:rsidP="00140825">
            <w:pPr>
              <w:ind w:right="-108"/>
              <w:jc w:val="both"/>
              <w:rPr>
                <w:sz w:val="28"/>
                <w:szCs w:val="28"/>
              </w:rPr>
            </w:pPr>
            <w:r w:rsidRPr="00F21B79">
              <w:rPr>
                <w:sz w:val="28"/>
                <w:szCs w:val="28"/>
              </w:rPr>
              <w:t xml:space="preserve">2 </w:t>
            </w:r>
            <w:proofErr w:type="spellStart"/>
            <w:proofErr w:type="gramStart"/>
            <w:r w:rsidRPr="00F21B79">
              <w:rPr>
                <w:sz w:val="28"/>
                <w:szCs w:val="28"/>
              </w:rPr>
              <w:t>квалификаци-онный</w:t>
            </w:r>
            <w:proofErr w:type="spellEnd"/>
            <w:proofErr w:type="gramEnd"/>
            <w:r w:rsidRPr="00F21B79">
              <w:rPr>
                <w:sz w:val="28"/>
                <w:szCs w:val="28"/>
              </w:rPr>
              <w:t xml:space="preserve"> уровень</w:t>
            </w:r>
          </w:p>
        </w:tc>
        <w:tc>
          <w:tcPr>
            <w:tcW w:w="0" w:type="auto"/>
          </w:tcPr>
          <w:p w:rsidR="00BC6941" w:rsidRPr="00F21B79" w:rsidRDefault="00BC6941" w:rsidP="00140825">
            <w:pPr>
              <w:jc w:val="both"/>
              <w:rPr>
                <w:sz w:val="28"/>
                <w:szCs w:val="28"/>
              </w:rPr>
            </w:pPr>
            <w:r w:rsidRPr="00F21B79">
              <w:rPr>
                <w:sz w:val="28"/>
                <w:szCs w:val="28"/>
              </w:rPr>
              <w:t>Профессии рабочих, отнесенных к первому квалификационному уровню, при выполнении работ по профессии с производным наименованием «старший» (старший по смене)</w:t>
            </w:r>
          </w:p>
        </w:tc>
      </w:tr>
      <w:tr w:rsidR="00BC6941" w:rsidRPr="00F21B79" w:rsidTr="00140825">
        <w:tc>
          <w:tcPr>
            <w:tcW w:w="0" w:type="auto"/>
            <w:gridSpan w:val="2"/>
          </w:tcPr>
          <w:p w:rsidR="00BC6941" w:rsidRPr="00F21B79" w:rsidRDefault="00BC6941" w:rsidP="00140825">
            <w:pPr>
              <w:jc w:val="center"/>
              <w:rPr>
                <w:sz w:val="28"/>
                <w:szCs w:val="28"/>
              </w:rPr>
            </w:pPr>
            <w:r w:rsidRPr="00F21B79">
              <w:rPr>
                <w:sz w:val="28"/>
                <w:szCs w:val="28"/>
              </w:rPr>
              <w:t>2. Общие профессии рабочих второго уровня</w:t>
            </w:r>
          </w:p>
        </w:tc>
      </w:tr>
      <w:tr w:rsidR="00BC6941" w:rsidRPr="00F21B79" w:rsidTr="00140825">
        <w:tc>
          <w:tcPr>
            <w:tcW w:w="0" w:type="auto"/>
          </w:tcPr>
          <w:p w:rsidR="00BC6941" w:rsidRPr="00F21B79" w:rsidRDefault="00BC6941" w:rsidP="00140825">
            <w:pPr>
              <w:ind w:right="-108"/>
              <w:jc w:val="both"/>
              <w:rPr>
                <w:b/>
                <w:bCs/>
                <w:sz w:val="28"/>
                <w:szCs w:val="28"/>
              </w:rPr>
            </w:pPr>
            <w:r w:rsidRPr="00F21B79">
              <w:rPr>
                <w:sz w:val="28"/>
                <w:szCs w:val="28"/>
              </w:rPr>
              <w:t xml:space="preserve">1 </w:t>
            </w:r>
            <w:proofErr w:type="spellStart"/>
            <w:proofErr w:type="gramStart"/>
            <w:r w:rsidRPr="00F21B79">
              <w:rPr>
                <w:sz w:val="28"/>
                <w:szCs w:val="28"/>
              </w:rPr>
              <w:t>квалификаци-онный</w:t>
            </w:r>
            <w:proofErr w:type="spellEnd"/>
            <w:proofErr w:type="gramEnd"/>
            <w:r w:rsidRPr="00F21B79">
              <w:rPr>
                <w:sz w:val="28"/>
                <w:szCs w:val="28"/>
              </w:rPr>
              <w:t xml:space="preserve"> уровень</w:t>
            </w:r>
          </w:p>
          <w:p w:rsidR="00BC6941" w:rsidRPr="00F21B79" w:rsidRDefault="00BC6941" w:rsidP="00140825">
            <w:pPr>
              <w:jc w:val="both"/>
              <w:rPr>
                <w:sz w:val="28"/>
                <w:szCs w:val="28"/>
              </w:rPr>
            </w:pPr>
          </w:p>
        </w:tc>
        <w:tc>
          <w:tcPr>
            <w:tcW w:w="0" w:type="auto"/>
          </w:tcPr>
          <w:p w:rsidR="00BC6941" w:rsidRPr="00F21B79" w:rsidRDefault="00BC6941" w:rsidP="00140825">
            <w:pPr>
              <w:jc w:val="both"/>
              <w:rPr>
                <w:sz w:val="28"/>
                <w:szCs w:val="28"/>
              </w:rPr>
            </w:pPr>
            <w:r w:rsidRPr="00F21B79">
              <w:rPr>
                <w:sz w:val="28"/>
                <w:szCs w:val="28"/>
              </w:rPr>
              <w:t xml:space="preserve">Наименования  профессий рабочих, по которым предусмотрено присвоение 4 и 5 квалификационных разрядов: </w:t>
            </w:r>
            <w:r w:rsidRPr="00C74F50">
              <w:rPr>
                <w:sz w:val="28"/>
                <w:szCs w:val="28"/>
              </w:rPr>
              <w:t>повар;</w:t>
            </w:r>
            <w:r w:rsidRPr="00F21B79">
              <w:rPr>
                <w:sz w:val="28"/>
                <w:szCs w:val="28"/>
              </w:rPr>
              <w:t xml:space="preserve"> </w:t>
            </w:r>
          </w:p>
        </w:tc>
      </w:tr>
      <w:tr w:rsidR="00BC6941" w:rsidRPr="00F21B79" w:rsidTr="00140825">
        <w:tc>
          <w:tcPr>
            <w:tcW w:w="0" w:type="auto"/>
          </w:tcPr>
          <w:p w:rsidR="00BC6941" w:rsidRPr="00F21B79" w:rsidRDefault="00BC6941" w:rsidP="00140825">
            <w:pPr>
              <w:ind w:right="-108"/>
              <w:jc w:val="both"/>
              <w:rPr>
                <w:b/>
                <w:bCs/>
                <w:sz w:val="28"/>
                <w:szCs w:val="28"/>
              </w:rPr>
            </w:pPr>
            <w:r w:rsidRPr="00F21B79">
              <w:rPr>
                <w:sz w:val="28"/>
                <w:szCs w:val="28"/>
              </w:rPr>
              <w:t xml:space="preserve">2 </w:t>
            </w:r>
            <w:proofErr w:type="spellStart"/>
            <w:proofErr w:type="gramStart"/>
            <w:r w:rsidRPr="00F21B79">
              <w:rPr>
                <w:sz w:val="28"/>
                <w:szCs w:val="28"/>
              </w:rPr>
              <w:t>квалификаци-онный</w:t>
            </w:r>
            <w:proofErr w:type="spellEnd"/>
            <w:proofErr w:type="gramEnd"/>
            <w:r w:rsidRPr="00F21B79">
              <w:rPr>
                <w:sz w:val="28"/>
                <w:szCs w:val="28"/>
              </w:rPr>
              <w:t xml:space="preserve"> уровень</w:t>
            </w:r>
          </w:p>
          <w:p w:rsidR="00BC6941" w:rsidRPr="00F21B79" w:rsidRDefault="00BC6941" w:rsidP="00140825">
            <w:pPr>
              <w:jc w:val="both"/>
              <w:rPr>
                <w:sz w:val="28"/>
                <w:szCs w:val="28"/>
              </w:rPr>
            </w:pPr>
          </w:p>
        </w:tc>
        <w:tc>
          <w:tcPr>
            <w:tcW w:w="0" w:type="auto"/>
          </w:tcPr>
          <w:p w:rsidR="00BC6941" w:rsidRPr="00F21B79" w:rsidRDefault="00BC6941" w:rsidP="00140825">
            <w:pPr>
              <w:jc w:val="both"/>
              <w:rPr>
                <w:sz w:val="28"/>
                <w:szCs w:val="28"/>
              </w:rPr>
            </w:pPr>
            <w:r w:rsidRPr="00F21B79">
              <w:rPr>
                <w:sz w:val="28"/>
                <w:szCs w:val="28"/>
              </w:rPr>
              <w:t xml:space="preserve">Наименования  профессий рабочих, по которым предусмотрено присвоение 6 и 7 квалификационных разрядов: аппаратчик дегидрирования;  аппаратчик экстрагирования; водитель автомобиля, </w:t>
            </w:r>
          </w:p>
        </w:tc>
      </w:tr>
      <w:tr w:rsidR="00BC6941" w:rsidRPr="00F21B79" w:rsidTr="00140825">
        <w:tc>
          <w:tcPr>
            <w:tcW w:w="0" w:type="auto"/>
          </w:tcPr>
          <w:p w:rsidR="00BC6941" w:rsidRPr="00F21B79" w:rsidRDefault="00BC6941" w:rsidP="00140825">
            <w:pPr>
              <w:ind w:right="-108"/>
              <w:jc w:val="both"/>
              <w:rPr>
                <w:sz w:val="28"/>
                <w:szCs w:val="28"/>
              </w:rPr>
            </w:pPr>
            <w:r w:rsidRPr="00F21B79">
              <w:rPr>
                <w:sz w:val="28"/>
                <w:szCs w:val="28"/>
              </w:rPr>
              <w:t xml:space="preserve">3 </w:t>
            </w:r>
            <w:proofErr w:type="spellStart"/>
            <w:proofErr w:type="gramStart"/>
            <w:r w:rsidRPr="00F21B79">
              <w:rPr>
                <w:sz w:val="28"/>
                <w:szCs w:val="28"/>
              </w:rPr>
              <w:t>квалификаци-онный</w:t>
            </w:r>
            <w:proofErr w:type="spellEnd"/>
            <w:proofErr w:type="gramEnd"/>
            <w:r w:rsidRPr="00F21B79">
              <w:rPr>
                <w:sz w:val="28"/>
                <w:szCs w:val="28"/>
              </w:rPr>
              <w:t xml:space="preserve"> уровень</w:t>
            </w:r>
          </w:p>
        </w:tc>
        <w:tc>
          <w:tcPr>
            <w:tcW w:w="0" w:type="auto"/>
          </w:tcPr>
          <w:p w:rsidR="00BC6941" w:rsidRPr="00F21B79" w:rsidRDefault="00BC6941" w:rsidP="00140825">
            <w:pPr>
              <w:jc w:val="both"/>
              <w:rPr>
                <w:sz w:val="28"/>
                <w:szCs w:val="28"/>
              </w:rPr>
            </w:pPr>
            <w:r w:rsidRPr="00F21B79">
              <w:rPr>
                <w:sz w:val="28"/>
                <w:szCs w:val="28"/>
              </w:rPr>
              <w:t xml:space="preserve">Наименования  профессий рабочих, по которым предусмотрено присвоение 8 квалификационного разряда: водитель автомобиля; </w:t>
            </w:r>
          </w:p>
        </w:tc>
      </w:tr>
      <w:tr w:rsidR="00BC6941" w:rsidRPr="00F21B79" w:rsidTr="00140825">
        <w:trPr>
          <w:trHeight w:val="1972"/>
        </w:trPr>
        <w:tc>
          <w:tcPr>
            <w:tcW w:w="0" w:type="auto"/>
          </w:tcPr>
          <w:p w:rsidR="00BC6941" w:rsidRPr="00F21B79" w:rsidRDefault="00BC6941" w:rsidP="00140825">
            <w:pPr>
              <w:ind w:right="-108"/>
              <w:jc w:val="both"/>
              <w:rPr>
                <w:b/>
                <w:bCs/>
                <w:sz w:val="28"/>
                <w:szCs w:val="28"/>
              </w:rPr>
            </w:pPr>
            <w:r w:rsidRPr="00F21B79">
              <w:rPr>
                <w:sz w:val="28"/>
                <w:szCs w:val="28"/>
              </w:rPr>
              <w:t xml:space="preserve">4 </w:t>
            </w:r>
            <w:proofErr w:type="spellStart"/>
            <w:proofErr w:type="gramStart"/>
            <w:r w:rsidRPr="00F21B79">
              <w:rPr>
                <w:sz w:val="28"/>
                <w:szCs w:val="28"/>
              </w:rPr>
              <w:t>квалификаци-онный</w:t>
            </w:r>
            <w:proofErr w:type="spellEnd"/>
            <w:proofErr w:type="gramEnd"/>
            <w:r w:rsidRPr="00F21B79">
              <w:rPr>
                <w:sz w:val="28"/>
                <w:szCs w:val="28"/>
              </w:rPr>
              <w:t xml:space="preserve"> уровень</w:t>
            </w:r>
          </w:p>
          <w:p w:rsidR="00BC6941" w:rsidRPr="00F21B79" w:rsidRDefault="00BC6941" w:rsidP="00140825">
            <w:pPr>
              <w:jc w:val="both"/>
              <w:rPr>
                <w:sz w:val="28"/>
                <w:szCs w:val="28"/>
              </w:rPr>
            </w:pPr>
          </w:p>
        </w:tc>
        <w:tc>
          <w:tcPr>
            <w:tcW w:w="0" w:type="auto"/>
          </w:tcPr>
          <w:p w:rsidR="00BC6941" w:rsidRPr="00F21B79" w:rsidRDefault="00BC6941" w:rsidP="00140825">
            <w:pPr>
              <w:jc w:val="both"/>
              <w:rPr>
                <w:sz w:val="28"/>
                <w:szCs w:val="28"/>
              </w:rPr>
            </w:pPr>
            <w:r w:rsidRPr="00F21B79">
              <w:rPr>
                <w:sz w:val="28"/>
                <w:szCs w:val="28"/>
              </w:rPr>
              <w:t xml:space="preserve">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w:t>
            </w:r>
            <w:proofErr w:type="spellStart"/>
            <w:proofErr w:type="gramStart"/>
            <w:r w:rsidRPr="00F21B79">
              <w:rPr>
                <w:sz w:val="28"/>
                <w:szCs w:val="28"/>
              </w:rPr>
              <w:t>высококвали-фицированных</w:t>
            </w:r>
            <w:proofErr w:type="spellEnd"/>
            <w:proofErr w:type="gramEnd"/>
            <w:r w:rsidRPr="00F21B79">
              <w:rPr>
                <w:sz w:val="28"/>
                <w:szCs w:val="28"/>
              </w:rPr>
              <w:t xml:space="preserve"> рабочих.</w:t>
            </w:r>
          </w:p>
        </w:tc>
      </w:tr>
    </w:tbl>
    <w:p w:rsidR="00BC6941" w:rsidRDefault="00BC6941" w:rsidP="00BC6941">
      <w:pPr>
        <w:autoSpaceDE w:val="0"/>
        <w:autoSpaceDN w:val="0"/>
        <w:adjustRightInd w:val="0"/>
        <w:outlineLvl w:val="1"/>
        <w:rPr>
          <w:bCs/>
          <w:sz w:val="28"/>
          <w:szCs w:val="28"/>
        </w:rPr>
      </w:pPr>
      <w:r>
        <w:rPr>
          <w:sz w:val="28"/>
          <w:szCs w:val="28"/>
        </w:rPr>
        <w:t xml:space="preserve">Директор </w:t>
      </w:r>
      <w:r w:rsidRPr="00672F33">
        <w:rPr>
          <w:bCs/>
          <w:sz w:val="28"/>
          <w:szCs w:val="28"/>
        </w:rPr>
        <w:t>МБОУ ООШ №17</w:t>
      </w:r>
    </w:p>
    <w:p w:rsidR="00BC6941" w:rsidRDefault="00BC6941" w:rsidP="00BC6941">
      <w:pPr>
        <w:autoSpaceDE w:val="0"/>
        <w:autoSpaceDN w:val="0"/>
        <w:adjustRightInd w:val="0"/>
        <w:outlineLvl w:val="1"/>
        <w:rPr>
          <w:sz w:val="28"/>
          <w:szCs w:val="28"/>
        </w:rPr>
      </w:pPr>
      <w:r w:rsidRPr="00672F33">
        <w:rPr>
          <w:bCs/>
          <w:sz w:val="28"/>
          <w:szCs w:val="28"/>
        </w:rPr>
        <w:t xml:space="preserve"> </w:t>
      </w:r>
      <w:r>
        <w:rPr>
          <w:bCs/>
          <w:sz w:val="28"/>
          <w:szCs w:val="28"/>
        </w:rPr>
        <w:t xml:space="preserve">имени А.И. Котова </w:t>
      </w:r>
      <w:r w:rsidRPr="00672F33">
        <w:rPr>
          <w:bCs/>
          <w:sz w:val="28"/>
          <w:szCs w:val="28"/>
        </w:rPr>
        <w:t>хутора Славянского</w:t>
      </w:r>
      <w:r>
        <w:rPr>
          <w:bCs/>
          <w:sz w:val="28"/>
          <w:szCs w:val="28"/>
        </w:rPr>
        <w:t xml:space="preserve">                            Л.А. Андриевская</w:t>
      </w:r>
    </w:p>
    <w:p w:rsidR="00BC6941" w:rsidRDefault="00BC6941" w:rsidP="00BC6941">
      <w:pPr>
        <w:autoSpaceDE w:val="0"/>
        <w:autoSpaceDN w:val="0"/>
        <w:adjustRightInd w:val="0"/>
        <w:outlineLvl w:val="1"/>
        <w:rPr>
          <w:sz w:val="28"/>
          <w:szCs w:val="28"/>
        </w:rPr>
      </w:pPr>
    </w:p>
    <w:p w:rsidR="00BC6941" w:rsidRDefault="00BC6941" w:rsidP="00BC6941">
      <w:pPr>
        <w:autoSpaceDE w:val="0"/>
        <w:autoSpaceDN w:val="0"/>
        <w:adjustRightInd w:val="0"/>
        <w:outlineLvl w:val="1"/>
        <w:rPr>
          <w:sz w:val="28"/>
          <w:szCs w:val="28"/>
        </w:rPr>
      </w:pPr>
    </w:p>
    <w:tbl>
      <w:tblPr>
        <w:tblW w:w="0" w:type="auto"/>
        <w:tblInd w:w="108" w:type="dxa"/>
        <w:tblLook w:val="04A0"/>
      </w:tblPr>
      <w:tblGrid>
        <w:gridCol w:w="5245"/>
        <w:gridCol w:w="4500"/>
      </w:tblGrid>
      <w:tr w:rsidR="00BC6941" w:rsidRPr="00114620" w:rsidTr="00140825">
        <w:tc>
          <w:tcPr>
            <w:tcW w:w="5245" w:type="dxa"/>
            <w:shd w:val="clear" w:color="auto" w:fill="auto"/>
          </w:tcPr>
          <w:p w:rsidR="00BC6941" w:rsidRPr="00114620" w:rsidRDefault="00BC6941" w:rsidP="00140825">
            <w:pPr>
              <w:autoSpaceDE w:val="0"/>
              <w:autoSpaceDN w:val="0"/>
              <w:adjustRightInd w:val="0"/>
              <w:outlineLvl w:val="1"/>
              <w:rPr>
                <w:rFonts w:eastAsia="Batang"/>
                <w:sz w:val="28"/>
                <w:szCs w:val="28"/>
                <w:lang w:eastAsia="ko-KR"/>
              </w:rPr>
            </w:pPr>
          </w:p>
        </w:tc>
        <w:tc>
          <w:tcPr>
            <w:tcW w:w="4500" w:type="dxa"/>
            <w:shd w:val="clear" w:color="auto" w:fill="auto"/>
          </w:tcPr>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ПРИЛОЖЕНИЕ № 8</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Утверждены</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 xml:space="preserve">приказом </w:t>
            </w:r>
            <w:r w:rsidRPr="00672F33">
              <w:rPr>
                <w:bCs/>
                <w:sz w:val="28"/>
                <w:szCs w:val="28"/>
              </w:rPr>
              <w:t xml:space="preserve">МБОУ ООШ №17 </w:t>
            </w:r>
            <w:r>
              <w:rPr>
                <w:bCs/>
                <w:sz w:val="28"/>
                <w:szCs w:val="28"/>
              </w:rPr>
              <w:t xml:space="preserve">имени А.И. Котова </w:t>
            </w:r>
            <w:r w:rsidRPr="00672F33">
              <w:rPr>
                <w:bCs/>
                <w:sz w:val="28"/>
                <w:szCs w:val="28"/>
              </w:rPr>
              <w:t>хутора Славянского</w:t>
            </w:r>
          </w:p>
          <w:p w:rsidR="00BC6941" w:rsidRPr="00114620" w:rsidRDefault="00BC6941" w:rsidP="00140825">
            <w:pPr>
              <w:autoSpaceDE w:val="0"/>
              <w:autoSpaceDN w:val="0"/>
              <w:adjustRightInd w:val="0"/>
              <w:ind w:left="265"/>
              <w:jc w:val="center"/>
              <w:outlineLvl w:val="1"/>
              <w:rPr>
                <w:rFonts w:eastAsia="Batang"/>
                <w:sz w:val="28"/>
                <w:szCs w:val="28"/>
                <w:lang w:eastAsia="ko-KR"/>
              </w:rPr>
            </w:pPr>
            <w:r w:rsidRPr="00114620">
              <w:rPr>
                <w:rFonts w:eastAsia="Batang"/>
                <w:sz w:val="28"/>
                <w:szCs w:val="28"/>
                <w:lang w:eastAsia="ko-KR"/>
              </w:rPr>
              <w:t>от __________ № _____</w:t>
            </w:r>
          </w:p>
          <w:p w:rsidR="00BC6941" w:rsidRPr="00114620" w:rsidRDefault="00BC6941" w:rsidP="00140825">
            <w:pPr>
              <w:autoSpaceDE w:val="0"/>
              <w:autoSpaceDN w:val="0"/>
              <w:adjustRightInd w:val="0"/>
              <w:outlineLvl w:val="1"/>
              <w:rPr>
                <w:rFonts w:eastAsia="Batang"/>
                <w:sz w:val="28"/>
                <w:szCs w:val="28"/>
                <w:lang w:eastAsia="ko-KR"/>
              </w:rPr>
            </w:pPr>
          </w:p>
        </w:tc>
      </w:tr>
    </w:tbl>
    <w:p w:rsidR="00BC6941" w:rsidRDefault="00BC6941" w:rsidP="00BC6941">
      <w:pPr>
        <w:rPr>
          <w:sz w:val="28"/>
          <w:szCs w:val="28"/>
        </w:rPr>
      </w:pPr>
      <w:r>
        <w:rPr>
          <w:sz w:val="28"/>
          <w:szCs w:val="28"/>
        </w:rPr>
        <w:t xml:space="preserve">                                                    </w:t>
      </w:r>
    </w:p>
    <w:p w:rsidR="00BC6941" w:rsidRDefault="00BC6941" w:rsidP="00BC6941">
      <w:pPr>
        <w:rPr>
          <w:sz w:val="28"/>
          <w:szCs w:val="28"/>
        </w:rPr>
      </w:pPr>
    </w:p>
    <w:p w:rsidR="00BC6941" w:rsidRDefault="00BC6941" w:rsidP="00BC6941">
      <w:pPr>
        <w:ind w:firstLine="708"/>
        <w:jc w:val="center"/>
        <w:rPr>
          <w:sz w:val="28"/>
          <w:szCs w:val="28"/>
        </w:rPr>
      </w:pPr>
      <w:r>
        <w:rPr>
          <w:sz w:val="28"/>
          <w:szCs w:val="28"/>
        </w:rPr>
        <w:t>ПРОФЕССИОНАЛЬНЫЕ КВАЛИФИКАЦИОННЫЕ ГРУППЫ</w:t>
      </w:r>
    </w:p>
    <w:p w:rsidR="00BC6941" w:rsidRDefault="00BC6941" w:rsidP="00BC6941">
      <w:pPr>
        <w:jc w:val="center"/>
        <w:rPr>
          <w:sz w:val="28"/>
          <w:szCs w:val="28"/>
        </w:rPr>
      </w:pPr>
      <w:r>
        <w:rPr>
          <w:sz w:val="28"/>
          <w:szCs w:val="28"/>
        </w:rPr>
        <w:t xml:space="preserve">должностей работников краевых государственных бюджетных учреждений культуры, искусства, кинематографии и образовательных учреждений, подведомственных департаменту культуры Краснодарского края </w:t>
      </w:r>
    </w:p>
    <w:p w:rsidR="00BC6941" w:rsidRDefault="00BC6941" w:rsidP="00BC6941">
      <w:pPr>
        <w:ind w:firstLine="708"/>
        <w:jc w:val="both"/>
        <w:rPr>
          <w:sz w:val="28"/>
          <w:szCs w:val="28"/>
        </w:rPr>
      </w:pPr>
    </w:p>
    <w:p w:rsidR="00BC6941" w:rsidRDefault="00BC6941" w:rsidP="00BC6941">
      <w:pPr>
        <w:ind w:firstLine="708"/>
        <w:jc w:val="center"/>
        <w:rPr>
          <w:sz w:val="28"/>
          <w:szCs w:val="28"/>
        </w:rPr>
      </w:pPr>
      <w:r>
        <w:rPr>
          <w:sz w:val="28"/>
          <w:szCs w:val="28"/>
          <w:lang w:val="en-US"/>
        </w:rPr>
        <w:t>I</w:t>
      </w:r>
      <w:r w:rsidRPr="0045184C">
        <w:rPr>
          <w:sz w:val="28"/>
          <w:szCs w:val="28"/>
        </w:rPr>
        <w:t xml:space="preserve">. </w:t>
      </w:r>
      <w:r>
        <w:rPr>
          <w:sz w:val="28"/>
          <w:szCs w:val="28"/>
        </w:rPr>
        <w:t>Профессиональные квалификационные группы</w:t>
      </w:r>
    </w:p>
    <w:p w:rsidR="00BC6941" w:rsidRDefault="00BC6941" w:rsidP="00BC6941">
      <w:pPr>
        <w:ind w:firstLine="708"/>
        <w:jc w:val="center"/>
        <w:rPr>
          <w:sz w:val="28"/>
          <w:szCs w:val="28"/>
        </w:rPr>
      </w:pPr>
      <w:r>
        <w:rPr>
          <w:sz w:val="28"/>
          <w:szCs w:val="28"/>
        </w:rPr>
        <w:t xml:space="preserve">должностей работников краевых государственных бюджетных учреждений культуры, искусства и кинематографии Краснодарского края </w:t>
      </w:r>
    </w:p>
    <w:p w:rsidR="00BC6941" w:rsidRDefault="00BC6941" w:rsidP="00BC6941">
      <w:pPr>
        <w:ind w:firstLine="900"/>
        <w:jc w:val="both"/>
        <w:rPr>
          <w:sz w:val="28"/>
          <w:szCs w:val="28"/>
        </w:rPr>
      </w:pPr>
    </w:p>
    <w:p w:rsidR="00BC6941" w:rsidRDefault="00BC6941" w:rsidP="00BC6941">
      <w:pPr>
        <w:tabs>
          <w:tab w:val="left" w:pos="540"/>
          <w:tab w:val="left" w:pos="720"/>
          <w:tab w:val="left" w:pos="900"/>
        </w:tabs>
        <w:jc w:val="both"/>
        <w:rPr>
          <w:sz w:val="28"/>
          <w:szCs w:val="28"/>
        </w:rPr>
      </w:pPr>
      <w:r>
        <w:rPr>
          <w:sz w:val="28"/>
          <w:szCs w:val="28"/>
        </w:rPr>
        <w:t xml:space="preserve">         1. Профессиональная квалификационная группа "Должности </w:t>
      </w:r>
      <w:proofErr w:type="gramStart"/>
      <w:r>
        <w:rPr>
          <w:sz w:val="28"/>
          <w:szCs w:val="28"/>
        </w:rPr>
        <w:t>технических исполнителей</w:t>
      </w:r>
      <w:proofErr w:type="gramEnd"/>
      <w:r>
        <w:rPr>
          <w:sz w:val="28"/>
          <w:szCs w:val="28"/>
        </w:rPr>
        <w:t xml:space="preserve"> и артистов вспомогательного состава"</w:t>
      </w:r>
    </w:p>
    <w:p w:rsidR="00BC6941" w:rsidRDefault="00BC6941" w:rsidP="00BC6941">
      <w:pPr>
        <w:tabs>
          <w:tab w:val="left" w:pos="720"/>
          <w:tab w:val="left" w:pos="900"/>
        </w:tabs>
        <w:ind w:firstLine="720"/>
        <w:jc w:val="both"/>
        <w:rPr>
          <w:sz w:val="28"/>
          <w:szCs w:val="28"/>
        </w:rPr>
      </w:pPr>
    </w:p>
    <w:p w:rsidR="00BC6941" w:rsidRDefault="00BC6941" w:rsidP="00BC6941">
      <w:pPr>
        <w:ind w:firstLine="708"/>
        <w:jc w:val="both"/>
        <w:rPr>
          <w:sz w:val="28"/>
          <w:szCs w:val="28"/>
        </w:rPr>
      </w:pPr>
      <w:r>
        <w:rPr>
          <w:sz w:val="28"/>
          <w:szCs w:val="28"/>
        </w:rPr>
        <w:t>Арти</w:t>
      </w:r>
      <w:proofErr w:type="gramStart"/>
      <w:r>
        <w:rPr>
          <w:sz w:val="28"/>
          <w:szCs w:val="28"/>
        </w:rPr>
        <w:t>ст всп</w:t>
      </w:r>
      <w:proofErr w:type="gramEnd"/>
      <w:r>
        <w:rPr>
          <w:sz w:val="28"/>
          <w:szCs w:val="28"/>
        </w:rPr>
        <w:t>омогательного состава театров и концертных организаций; смотритель музейный; контролер билетов.</w:t>
      </w:r>
    </w:p>
    <w:p w:rsidR="00BC6941" w:rsidRDefault="00BC6941" w:rsidP="00BC6941">
      <w:pPr>
        <w:ind w:firstLine="708"/>
        <w:jc w:val="both"/>
        <w:rPr>
          <w:sz w:val="28"/>
          <w:szCs w:val="28"/>
        </w:rPr>
      </w:pPr>
    </w:p>
    <w:p w:rsidR="00BC6941" w:rsidRDefault="00BC6941" w:rsidP="00BC6941">
      <w:pPr>
        <w:ind w:firstLine="708"/>
        <w:jc w:val="both"/>
        <w:rPr>
          <w:sz w:val="28"/>
          <w:szCs w:val="28"/>
        </w:rPr>
      </w:pPr>
      <w:r>
        <w:rPr>
          <w:sz w:val="28"/>
          <w:szCs w:val="28"/>
        </w:rPr>
        <w:t>2. Профессиональная квалификационная группа "Должности работников культуры, искусства и кинематографии среднего звена"</w:t>
      </w:r>
    </w:p>
    <w:p w:rsidR="00BC6941" w:rsidRDefault="00BC6941" w:rsidP="00BC6941">
      <w:pPr>
        <w:ind w:firstLine="708"/>
        <w:jc w:val="both"/>
        <w:rPr>
          <w:sz w:val="28"/>
          <w:szCs w:val="28"/>
        </w:rPr>
      </w:pPr>
    </w:p>
    <w:p w:rsidR="00BC6941" w:rsidRDefault="00BC6941" w:rsidP="00BC6941">
      <w:pPr>
        <w:ind w:firstLine="708"/>
        <w:jc w:val="both"/>
        <w:rPr>
          <w:sz w:val="28"/>
          <w:szCs w:val="28"/>
        </w:rPr>
      </w:pPr>
    </w:p>
    <w:p w:rsidR="00BC6941" w:rsidRDefault="00BC6941" w:rsidP="00BC6941">
      <w:pPr>
        <w:tabs>
          <w:tab w:val="left" w:pos="720"/>
        </w:tabs>
        <w:ind w:firstLine="708"/>
        <w:jc w:val="both"/>
        <w:rPr>
          <w:sz w:val="28"/>
          <w:szCs w:val="28"/>
        </w:rPr>
      </w:pPr>
      <w:r>
        <w:rPr>
          <w:sz w:val="28"/>
          <w:szCs w:val="28"/>
        </w:rPr>
        <w:t xml:space="preserve">3. Профессиональная квалификационная группа "Должности работников культуры, искусства и кинематографии ведущего звена" </w:t>
      </w:r>
      <w:r w:rsidRPr="00C74F50">
        <w:rPr>
          <w:sz w:val="28"/>
          <w:szCs w:val="28"/>
        </w:rPr>
        <w:t>библиотекарь</w:t>
      </w:r>
    </w:p>
    <w:p w:rsidR="00BC6941" w:rsidRDefault="00BC6941" w:rsidP="00BC6941">
      <w:pPr>
        <w:ind w:firstLine="708"/>
        <w:jc w:val="both"/>
        <w:rPr>
          <w:sz w:val="28"/>
          <w:szCs w:val="28"/>
        </w:rPr>
      </w:pPr>
      <w:r>
        <w:rPr>
          <w:sz w:val="28"/>
          <w:szCs w:val="28"/>
        </w:rPr>
        <w:t xml:space="preserve">  </w:t>
      </w:r>
    </w:p>
    <w:p w:rsidR="00BC6941" w:rsidRDefault="00BC6941" w:rsidP="00BC6941">
      <w:pPr>
        <w:autoSpaceDE w:val="0"/>
        <w:autoSpaceDN w:val="0"/>
        <w:adjustRightInd w:val="0"/>
        <w:outlineLvl w:val="1"/>
        <w:rPr>
          <w:bCs/>
          <w:sz w:val="28"/>
          <w:szCs w:val="28"/>
        </w:rPr>
      </w:pPr>
      <w:r>
        <w:rPr>
          <w:sz w:val="28"/>
          <w:szCs w:val="28"/>
        </w:rPr>
        <w:t xml:space="preserve">Директор </w:t>
      </w:r>
      <w:r w:rsidRPr="00672F33">
        <w:rPr>
          <w:bCs/>
          <w:sz w:val="28"/>
          <w:szCs w:val="28"/>
        </w:rPr>
        <w:t>МБОУ ООШ №17</w:t>
      </w:r>
    </w:p>
    <w:p w:rsidR="00BC6941" w:rsidRDefault="00BC6941" w:rsidP="00BC6941">
      <w:pPr>
        <w:autoSpaceDE w:val="0"/>
        <w:autoSpaceDN w:val="0"/>
        <w:adjustRightInd w:val="0"/>
        <w:outlineLvl w:val="1"/>
        <w:rPr>
          <w:sz w:val="28"/>
          <w:szCs w:val="28"/>
        </w:rPr>
      </w:pPr>
      <w:r w:rsidRPr="00672F33">
        <w:rPr>
          <w:bCs/>
          <w:sz w:val="28"/>
          <w:szCs w:val="28"/>
        </w:rPr>
        <w:t xml:space="preserve"> </w:t>
      </w:r>
      <w:r>
        <w:rPr>
          <w:bCs/>
          <w:sz w:val="28"/>
          <w:szCs w:val="28"/>
        </w:rPr>
        <w:t xml:space="preserve">имени А.И. Котова </w:t>
      </w:r>
      <w:r w:rsidRPr="00672F33">
        <w:rPr>
          <w:bCs/>
          <w:sz w:val="28"/>
          <w:szCs w:val="28"/>
        </w:rPr>
        <w:t>хутора Славянского</w:t>
      </w:r>
      <w:r>
        <w:rPr>
          <w:bCs/>
          <w:sz w:val="28"/>
          <w:szCs w:val="28"/>
        </w:rPr>
        <w:t xml:space="preserve">                            Л.А. Андриевская</w:t>
      </w:r>
    </w:p>
    <w:p w:rsidR="00BC6941" w:rsidRDefault="00BC6941" w:rsidP="00BC6941">
      <w:pPr>
        <w:autoSpaceDE w:val="0"/>
        <w:autoSpaceDN w:val="0"/>
        <w:adjustRightInd w:val="0"/>
        <w:outlineLvl w:val="1"/>
        <w:rPr>
          <w:sz w:val="28"/>
          <w:szCs w:val="28"/>
        </w:rPr>
      </w:pPr>
    </w:p>
    <w:p w:rsidR="00BC6941" w:rsidRDefault="00BC6941" w:rsidP="00BC6941">
      <w:pPr>
        <w:autoSpaceDE w:val="0"/>
        <w:autoSpaceDN w:val="0"/>
        <w:adjustRightInd w:val="0"/>
        <w:outlineLvl w:val="1"/>
        <w:rPr>
          <w:sz w:val="28"/>
          <w:szCs w:val="28"/>
        </w:rPr>
      </w:pPr>
    </w:p>
    <w:p w:rsidR="00BC6941" w:rsidRDefault="00BC6941" w:rsidP="00BC6941">
      <w:pPr>
        <w:autoSpaceDE w:val="0"/>
        <w:autoSpaceDN w:val="0"/>
        <w:adjustRightInd w:val="0"/>
        <w:outlineLvl w:val="1"/>
        <w:rPr>
          <w:sz w:val="28"/>
          <w:szCs w:val="28"/>
        </w:rPr>
      </w:pPr>
    </w:p>
    <w:p w:rsidR="00BC6941" w:rsidRDefault="00BC6941" w:rsidP="00BC6941">
      <w:pPr>
        <w:autoSpaceDE w:val="0"/>
        <w:autoSpaceDN w:val="0"/>
        <w:adjustRightInd w:val="0"/>
        <w:outlineLvl w:val="1"/>
        <w:rPr>
          <w:sz w:val="28"/>
          <w:szCs w:val="28"/>
        </w:rPr>
      </w:pPr>
    </w:p>
    <w:p w:rsidR="00BC6941" w:rsidRDefault="00BC6941" w:rsidP="00BC6941">
      <w:pPr>
        <w:autoSpaceDE w:val="0"/>
        <w:autoSpaceDN w:val="0"/>
        <w:adjustRightInd w:val="0"/>
        <w:outlineLvl w:val="1"/>
        <w:rPr>
          <w:sz w:val="28"/>
          <w:szCs w:val="28"/>
        </w:rPr>
      </w:pPr>
    </w:p>
    <w:p w:rsidR="00BC6941" w:rsidRDefault="00BC6941" w:rsidP="00BC6941">
      <w:pPr>
        <w:autoSpaceDE w:val="0"/>
        <w:autoSpaceDN w:val="0"/>
        <w:adjustRightInd w:val="0"/>
        <w:outlineLvl w:val="1"/>
        <w:rPr>
          <w:sz w:val="28"/>
          <w:szCs w:val="28"/>
        </w:rPr>
      </w:pPr>
    </w:p>
    <w:p w:rsidR="00BC6941" w:rsidRDefault="00BC6941" w:rsidP="00BC6941">
      <w:pPr>
        <w:autoSpaceDE w:val="0"/>
        <w:autoSpaceDN w:val="0"/>
        <w:adjustRightInd w:val="0"/>
        <w:outlineLvl w:val="1"/>
        <w:rPr>
          <w:sz w:val="28"/>
          <w:szCs w:val="28"/>
        </w:rPr>
      </w:pPr>
    </w:p>
    <w:p w:rsidR="00BC6941" w:rsidRDefault="00BC6941" w:rsidP="00BC6941">
      <w:pPr>
        <w:autoSpaceDE w:val="0"/>
        <w:autoSpaceDN w:val="0"/>
        <w:adjustRightInd w:val="0"/>
        <w:outlineLvl w:val="1"/>
        <w:rPr>
          <w:rFonts w:eastAsia="Batang"/>
          <w:sz w:val="28"/>
          <w:szCs w:val="28"/>
          <w:lang w:eastAsia="ko-KR"/>
        </w:rPr>
      </w:pPr>
    </w:p>
    <w:p w:rsidR="00BC6941" w:rsidRDefault="00BC6941" w:rsidP="00BC6941">
      <w:pPr>
        <w:jc w:val="center"/>
        <w:rPr>
          <w:b/>
          <w:bCs/>
          <w:sz w:val="28"/>
          <w:szCs w:val="28"/>
        </w:rPr>
      </w:pPr>
    </w:p>
    <w:p w:rsidR="006F491C" w:rsidRDefault="006F491C"/>
    <w:sectPr w:rsidR="006F491C" w:rsidSect="005F21F6">
      <w:footerReference w:type="default" r:id="rId6"/>
      <w:pgSz w:w="11906" w:h="16838"/>
      <w:pgMar w:top="96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F73" w:rsidRDefault="00BC6941">
    <w:pPr>
      <w:pStyle w:val="af7"/>
      <w:jc w:val="center"/>
    </w:pPr>
    <w:r>
      <w:fldChar w:fldCharType="begin"/>
    </w:r>
    <w:r>
      <w:instrText xml:space="preserve"> PAGE   \* MERGEFORMAT </w:instrText>
    </w:r>
    <w:r>
      <w:fldChar w:fldCharType="separate"/>
    </w:r>
    <w:r>
      <w:rPr>
        <w:noProof/>
      </w:rPr>
      <w:t>3</w:t>
    </w:r>
    <w:r>
      <w:fldChar w:fldCharType="end"/>
    </w:r>
  </w:p>
  <w:p w:rsidR="00737F73" w:rsidRDefault="00BC6941">
    <w:pPr>
      <w:pStyle w:val="af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43D94"/>
    <w:multiLevelType w:val="multilevel"/>
    <w:tmpl w:val="35460DBE"/>
    <w:lvl w:ilvl="0">
      <w:start w:val="1"/>
      <w:numFmt w:val="decimal"/>
      <w:lvlText w:val="%1."/>
      <w:lvlJc w:val="left"/>
      <w:pPr>
        <w:ind w:left="720" w:hanging="360"/>
      </w:pPr>
      <w:rPr>
        <w:rFonts w:hint="default"/>
      </w:rPr>
    </w:lvl>
    <w:lvl w:ilvl="1">
      <w:start w:val="8"/>
      <w:numFmt w:val="decimal"/>
      <w:isLgl/>
      <w:lvlText w:val="%1.%2."/>
      <w:lvlJc w:val="left"/>
      <w:pPr>
        <w:ind w:left="156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000" w:hanging="1800"/>
      </w:pPr>
      <w:rPr>
        <w:rFonts w:hint="default"/>
      </w:rPr>
    </w:lvl>
  </w:abstractNum>
  <w:abstractNum w:abstractNumId="1">
    <w:nsid w:val="20336BD4"/>
    <w:multiLevelType w:val="multilevel"/>
    <w:tmpl w:val="D8B66F4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3712C3"/>
    <w:multiLevelType w:val="multilevel"/>
    <w:tmpl w:val="01E27B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231CB9"/>
    <w:multiLevelType w:val="multilevel"/>
    <w:tmpl w:val="39D4C58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56046E"/>
    <w:multiLevelType w:val="multilevel"/>
    <w:tmpl w:val="39748D4E"/>
    <w:lvl w:ilvl="0">
      <w:start w:val="3"/>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EFD42F1"/>
    <w:multiLevelType w:val="hybridMultilevel"/>
    <w:tmpl w:val="2D1E5C36"/>
    <w:lvl w:ilvl="0" w:tplc="7D9A0B0C">
      <w:start w:val="1"/>
      <w:numFmt w:val="decimal"/>
      <w:lvlText w:val="%1."/>
      <w:lvlJc w:val="left"/>
      <w:pPr>
        <w:tabs>
          <w:tab w:val="num" w:pos="1230"/>
        </w:tabs>
        <w:ind w:left="1230" w:hanging="360"/>
      </w:pPr>
      <w:rPr>
        <w:rFonts w:hint="default"/>
      </w:rPr>
    </w:lvl>
    <w:lvl w:ilvl="1" w:tplc="04190019">
      <w:start w:val="1"/>
      <w:numFmt w:val="lowerLetter"/>
      <w:lvlText w:val="%2."/>
      <w:lvlJc w:val="left"/>
      <w:pPr>
        <w:tabs>
          <w:tab w:val="num" w:pos="1950"/>
        </w:tabs>
        <w:ind w:left="1950" w:hanging="360"/>
      </w:pPr>
    </w:lvl>
    <w:lvl w:ilvl="2" w:tplc="0419001B">
      <w:start w:val="1"/>
      <w:numFmt w:val="lowerRoman"/>
      <w:lvlText w:val="%3."/>
      <w:lvlJc w:val="right"/>
      <w:pPr>
        <w:tabs>
          <w:tab w:val="num" w:pos="2670"/>
        </w:tabs>
        <w:ind w:left="2670" w:hanging="180"/>
      </w:pPr>
    </w:lvl>
    <w:lvl w:ilvl="3" w:tplc="0419000F">
      <w:start w:val="1"/>
      <w:numFmt w:val="decimal"/>
      <w:lvlText w:val="%4."/>
      <w:lvlJc w:val="left"/>
      <w:pPr>
        <w:tabs>
          <w:tab w:val="num" w:pos="3390"/>
        </w:tabs>
        <w:ind w:left="3390" w:hanging="360"/>
      </w:pPr>
    </w:lvl>
    <w:lvl w:ilvl="4" w:tplc="04190019">
      <w:start w:val="1"/>
      <w:numFmt w:val="lowerLetter"/>
      <w:lvlText w:val="%5."/>
      <w:lvlJc w:val="left"/>
      <w:pPr>
        <w:tabs>
          <w:tab w:val="num" w:pos="4110"/>
        </w:tabs>
        <w:ind w:left="4110" w:hanging="360"/>
      </w:pPr>
    </w:lvl>
    <w:lvl w:ilvl="5" w:tplc="0419001B">
      <w:start w:val="1"/>
      <w:numFmt w:val="lowerRoman"/>
      <w:lvlText w:val="%6."/>
      <w:lvlJc w:val="right"/>
      <w:pPr>
        <w:tabs>
          <w:tab w:val="num" w:pos="4830"/>
        </w:tabs>
        <w:ind w:left="4830" w:hanging="180"/>
      </w:pPr>
    </w:lvl>
    <w:lvl w:ilvl="6" w:tplc="0419000F">
      <w:start w:val="1"/>
      <w:numFmt w:val="decimal"/>
      <w:lvlText w:val="%7."/>
      <w:lvlJc w:val="left"/>
      <w:pPr>
        <w:tabs>
          <w:tab w:val="num" w:pos="5550"/>
        </w:tabs>
        <w:ind w:left="5550" w:hanging="360"/>
      </w:pPr>
    </w:lvl>
    <w:lvl w:ilvl="7" w:tplc="04190019">
      <w:start w:val="1"/>
      <w:numFmt w:val="lowerLetter"/>
      <w:lvlText w:val="%8."/>
      <w:lvlJc w:val="left"/>
      <w:pPr>
        <w:tabs>
          <w:tab w:val="num" w:pos="6270"/>
        </w:tabs>
        <w:ind w:left="6270" w:hanging="360"/>
      </w:pPr>
    </w:lvl>
    <w:lvl w:ilvl="8" w:tplc="0419001B">
      <w:start w:val="1"/>
      <w:numFmt w:val="lowerRoman"/>
      <w:lvlText w:val="%9."/>
      <w:lvlJc w:val="right"/>
      <w:pPr>
        <w:tabs>
          <w:tab w:val="num" w:pos="6990"/>
        </w:tabs>
        <w:ind w:left="6990" w:hanging="180"/>
      </w:pPr>
    </w:lvl>
  </w:abstractNum>
  <w:abstractNum w:abstractNumId="6">
    <w:nsid w:val="42D076F9"/>
    <w:multiLevelType w:val="hybridMultilevel"/>
    <w:tmpl w:val="5E2C1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467633"/>
    <w:multiLevelType w:val="multilevel"/>
    <w:tmpl w:val="C68A133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31602C"/>
    <w:multiLevelType w:val="multilevel"/>
    <w:tmpl w:val="60D653A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893FAA"/>
    <w:multiLevelType w:val="multilevel"/>
    <w:tmpl w:val="611CE1F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9C74F5"/>
    <w:multiLevelType w:val="hybridMultilevel"/>
    <w:tmpl w:val="D28CC55C"/>
    <w:lvl w:ilvl="0" w:tplc="D1E86A62">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549223AD"/>
    <w:multiLevelType w:val="multilevel"/>
    <w:tmpl w:val="94143FE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E71B5"/>
    <w:multiLevelType w:val="multilevel"/>
    <w:tmpl w:val="94143FE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82D27"/>
    <w:multiLevelType w:val="multilevel"/>
    <w:tmpl w:val="FBFA69CA"/>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0829FF"/>
    <w:multiLevelType w:val="hybridMultilevel"/>
    <w:tmpl w:val="B25AD3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90E086C"/>
    <w:multiLevelType w:val="multilevel"/>
    <w:tmpl w:val="94143FE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1C7BF3"/>
    <w:multiLevelType w:val="multilevel"/>
    <w:tmpl w:val="E81AADB8"/>
    <w:lvl w:ilvl="0">
      <w:start w:val="3"/>
      <w:numFmt w:val="decimal"/>
      <w:lvlText w:val="%1."/>
      <w:lvlJc w:val="left"/>
      <w:pPr>
        <w:ind w:left="450" w:hanging="450"/>
      </w:pPr>
      <w:rPr>
        <w:rFonts w:hint="default"/>
      </w:rPr>
    </w:lvl>
    <w:lvl w:ilvl="1">
      <w:start w:val="2"/>
      <w:numFmt w:val="decimal"/>
      <w:lvlText w:val="%1.%2."/>
      <w:lvlJc w:val="left"/>
      <w:pPr>
        <w:ind w:left="1600" w:hanging="72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7080" w:hanging="180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9200" w:hanging="2160"/>
      </w:pPr>
      <w:rPr>
        <w:rFonts w:hint="default"/>
      </w:rPr>
    </w:lvl>
  </w:abstractNum>
  <w:abstractNum w:abstractNumId="17">
    <w:nsid w:val="70BB09B0"/>
    <w:multiLevelType w:val="hybridMultilevel"/>
    <w:tmpl w:val="97A4E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BE366A"/>
    <w:multiLevelType w:val="multilevel"/>
    <w:tmpl w:val="65A6229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5"/>
  </w:num>
  <w:num w:numId="4">
    <w:abstractNumId w:val="17"/>
  </w:num>
  <w:num w:numId="5">
    <w:abstractNumId w:val="0"/>
  </w:num>
  <w:num w:numId="6">
    <w:abstractNumId w:val="6"/>
  </w:num>
  <w:num w:numId="7">
    <w:abstractNumId w:val="7"/>
  </w:num>
  <w:num w:numId="8">
    <w:abstractNumId w:val="8"/>
  </w:num>
  <w:num w:numId="9">
    <w:abstractNumId w:val="16"/>
  </w:num>
  <w:num w:numId="10">
    <w:abstractNumId w:val="11"/>
  </w:num>
  <w:num w:numId="11">
    <w:abstractNumId w:val="15"/>
  </w:num>
  <w:num w:numId="12">
    <w:abstractNumId w:val="3"/>
  </w:num>
  <w:num w:numId="13">
    <w:abstractNumId w:val="12"/>
  </w:num>
  <w:num w:numId="14">
    <w:abstractNumId w:val="1"/>
  </w:num>
  <w:num w:numId="15">
    <w:abstractNumId w:val="2"/>
  </w:num>
  <w:num w:numId="16">
    <w:abstractNumId w:val="18"/>
  </w:num>
  <w:num w:numId="17">
    <w:abstractNumId w:val="9"/>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BC6941"/>
    <w:rsid w:val="00144DDE"/>
    <w:rsid w:val="006F491C"/>
    <w:rsid w:val="00BC6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41"/>
    <w:pPr>
      <w:spacing w:after="0" w:line="240" w:lineRule="auto"/>
    </w:pPr>
    <w:rPr>
      <w:rFonts w:eastAsia="Times New Roman"/>
      <w:sz w:val="24"/>
      <w:szCs w:val="24"/>
      <w:lang w:eastAsia="ru-RU"/>
    </w:rPr>
  </w:style>
  <w:style w:type="paragraph" w:styleId="1">
    <w:name w:val="heading 1"/>
    <w:basedOn w:val="a"/>
    <w:next w:val="a"/>
    <w:link w:val="10"/>
    <w:qFormat/>
    <w:rsid w:val="00BC694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C6941"/>
    <w:pPr>
      <w:keepNext/>
      <w:spacing w:before="240" w:after="60"/>
      <w:outlineLvl w:val="1"/>
    </w:pPr>
    <w:rPr>
      <w:rFonts w:ascii="Arial" w:hAnsi="Arial"/>
      <w:b/>
      <w:bCs/>
      <w:i/>
      <w:iCs/>
      <w:sz w:val="28"/>
      <w:szCs w:val="28"/>
      <w:lang/>
    </w:rPr>
  </w:style>
  <w:style w:type="paragraph" w:styleId="5">
    <w:name w:val="heading 5"/>
    <w:basedOn w:val="a"/>
    <w:next w:val="a"/>
    <w:link w:val="50"/>
    <w:uiPriority w:val="99"/>
    <w:qFormat/>
    <w:rsid w:val="00BC6941"/>
    <w:pPr>
      <w:keepNext/>
      <w:jc w:val="center"/>
      <w:outlineLvl w:val="4"/>
    </w:pPr>
    <w:rPr>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941"/>
    <w:rPr>
      <w:rFonts w:ascii="Cambria" w:eastAsia="Times New Roman" w:hAnsi="Cambria"/>
      <w:b/>
      <w:bCs/>
      <w:kern w:val="32"/>
      <w:sz w:val="32"/>
      <w:szCs w:val="32"/>
      <w:lang w:eastAsia="ru-RU"/>
    </w:rPr>
  </w:style>
  <w:style w:type="character" w:customStyle="1" w:styleId="20">
    <w:name w:val="Заголовок 2 Знак"/>
    <w:basedOn w:val="a0"/>
    <w:link w:val="2"/>
    <w:uiPriority w:val="99"/>
    <w:rsid w:val="00BC6941"/>
    <w:rPr>
      <w:rFonts w:ascii="Arial" w:eastAsia="Times New Roman" w:hAnsi="Arial"/>
      <w:b/>
      <w:bCs/>
      <w:i/>
      <w:iCs/>
      <w:szCs w:val="28"/>
      <w:lang/>
    </w:rPr>
  </w:style>
  <w:style w:type="character" w:customStyle="1" w:styleId="50">
    <w:name w:val="Заголовок 5 Знак"/>
    <w:basedOn w:val="a0"/>
    <w:link w:val="5"/>
    <w:uiPriority w:val="99"/>
    <w:rsid w:val="00BC6941"/>
    <w:rPr>
      <w:rFonts w:eastAsia="Times New Roman"/>
      <w:b/>
      <w:bCs/>
      <w:sz w:val="36"/>
      <w:szCs w:val="36"/>
      <w:lang/>
    </w:rPr>
  </w:style>
  <w:style w:type="paragraph" w:styleId="a3">
    <w:name w:val="Title"/>
    <w:basedOn w:val="a"/>
    <w:link w:val="a4"/>
    <w:uiPriority w:val="99"/>
    <w:qFormat/>
    <w:rsid w:val="00BC6941"/>
    <w:pPr>
      <w:jc w:val="center"/>
    </w:pPr>
    <w:rPr>
      <w:b/>
      <w:bCs/>
      <w:lang/>
    </w:rPr>
  </w:style>
  <w:style w:type="character" w:customStyle="1" w:styleId="a4">
    <w:name w:val="Название Знак"/>
    <w:basedOn w:val="a0"/>
    <w:link w:val="a3"/>
    <w:uiPriority w:val="99"/>
    <w:rsid w:val="00BC6941"/>
    <w:rPr>
      <w:rFonts w:eastAsia="Times New Roman"/>
      <w:b/>
      <w:bCs/>
      <w:sz w:val="24"/>
      <w:szCs w:val="24"/>
      <w:lang/>
    </w:rPr>
  </w:style>
  <w:style w:type="table" w:styleId="a5">
    <w:name w:val="Table Grid"/>
    <w:basedOn w:val="a1"/>
    <w:uiPriority w:val="59"/>
    <w:rsid w:val="00BC6941"/>
    <w:pPr>
      <w:spacing w:after="0" w:line="240" w:lineRule="auto"/>
    </w:pPr>
    <w:rPr>
      <w:rFonts w:eastAsia="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rsid w:val="00BC6941"/>
    <w:pPr>
      <w:tabs>
        <w:tab w:val="center" w:pos="4677"/>
        <w:tab w:val="right" w:pos="9355"/>
      </w:tabs>
    </w:pPr>
    <w:rPr>
      <w:lang/>
    </w:rPr>
  </w:style>
  <w:style w:type="character" w:customStyle="1" w:styleId="a7">
    <w:name w:val="Верхний колонтитул Знак"/>
    <w:basedOn w:val="a0"/>
    <w:link w:val="a6"/>
    <w:uiPriority w:val="99"/>
    <w:rsid w:val="00BC6941"/>
    <w:rPr>
      <w:rFonts w:eastAsia="Times New Roman"/>
      <w:sz w:val="24"/>
      <w:szCs w:val="24"/>
      <w:lang/>
    </w:rPr>
  </w:style>
  <w:style w:type="character" w:styleId="a8">
    <w:name w:val="page number"/>
    <w:basedOn w:val="a0"/>
    <w:uiPriority w:val="99"/>
    <w:rsid w:val="00BC6941"/>
  </w:style>
  <w:style w:type="character" w:styleId="a9">
    <w:name w:val="annotation reference"/>
    <w:uiPriority w:val="99"/>
    <w:semiHidden/>
    <w:rsid w:val="00BC6941"/>
    <w:rPr>
      <w:sz w:val="16"/>
      <w:szCs w:val="16"/>
    </w:rPr>
  </w:style>
  <w:style w:type="paragraph" w:styleId="aa">
    <w:name w:val="annotation text"/>
    <w:basedOn w:val="a"/>
    <w:link w:val="ab"/>
    <w:uiPriority w:val="99"/>
    <w:semiHidden/>
    <w:rsid w:val="00BC6941"/>
    <w:rPr>
      <w:sz w:val="20"/>
      <w:szCs w:val="20"/>
    </w:rPr>
  </w:style>
  <w:style w:type="character" w:customStyle="1" w:styleId="ab">
    <w:name w:val="Текст примечания Знак"/>
    <w:basedOn w:val="a0"/>
    <w:link w:val="aa"/>
    <w:uiPriority w:val="99"/>
    <w:semiHidden/>
    <w:rsid w:val="00BC6941"/>
    <w:rPr>
      <w:rFonts w:eastAsia="Times New Roman"/>
      <w:sz w:val="20"/>
      <w:lang w:eastAsia="ru-RU"/>
    </w:rPr>
  </w:style>
  <w:style w:type="paragraph" w:styleId="ac">
    <w:name w:val="annotation subject"/>
    <w:basedOn w:val="aa"/>
    <w:next w:val="aa"/>
    <w:link w:val="ad"/>
    <w:uiPriority w:val="99"/>
    <w:semiHidden/>
    <w:rsid w:val="00BC6941"/>
    <w:rPr>
      <w:b/>
      <w:bCs/>
      <w:lang/>
    </w:rPr>
  </w:style>
  <w:style w:type="character" w:customStyle="1" w:styleId="ad">
    <w:name w:val="Тема примечания Знак"/>
    <w:basedOn w:val="ab"/>
    <w:link w:val="ac"/>
    <w:uiPriority w:val="99"/>
    <w:semiHidden/>
    <w:rsid w:val="00BC6941"/>
    <w:rPr>
      <w:b/>
      <w:bCs/>
      <w:lang/>
    </w:rPr>
  </w:style>
  <w:style w:type="paragraph" w:styleId="ae">
    <w:name w:val="Balloon Text"/>
    <w:basedOn w:val="a"/>
    <w:link w:val="af"/>
    <w:uiPriority w:val="99"/>
    <w:semiHidden/>
    <w:rsid w:val="00BC6941"/>
    <w:rPr>
      <w:rFonts w:ascii="Tahoma" w:hAnsi="Tahoma"/>
      <w:sz w:val="16"/>
      <w:szCs w:val="16"/>
      <w:lang/>
    </w:rPr>
  </w:style>
  <w:style w:type="character" w:customStyle="1" w:styleId="af">
    <w:name w:val="Текст выноски Знак"/>
    <w:basedOn w:val="a0"/>
    <w:link w:val="ae"/>
    <w:uiPriority w:val="99"/>
    <w:semiHidden/>
    <w:rsid w:val="00BC6941"/>
    <w:rPr>
      <w:rFonts w:ascii="Tahoma" w:eastAsia="Times New Roman" w:hAnsi="Tahoma"/>
      <w:sz w:val="16"/>
      <w:szCs w:val="16"/>
      <w:lang/>
    </w:rPr>
  </w:style>
  <w:style w:type="paragraph" w:customStyle="1" w:styleId="ConsTitle">
    <w:name w:val="ConsTitle"/>
    <w:uiPriority w:val="99"/>
    <w:rsid w:val="00BC6941"/>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 w:type="paragraph" w:styleId="af0">
    <w:name w:val="Subtitle"/>
    <w:basedOn w:val="a"/>
    <w:link w:val="af1"/>
    <w:uiPriority w:val="99"/>
    <w:qFormat/>
    <w:rsid w:val="00BC6941"/>
    <w:pPr>
      <w:jc w:val="center"/>
    </w:pPr>
    <w:rPr>
      <w:b/>
      <w:bCs/>
      <w:sz w:val="28"/>
      <w:szCs w:val="28"/>
      <w:lang/>
    </w:rPr>
  </w:style>
  <w:style w:type="character" w:customStyle="1" w:styleId="af1">
    <w:name w:val="Подзаголовок Знак"/>
    <w:basedOn w:val="a0"/>
    <w:link w:val="af0"/>
    <w:uiPriority w:val="99"/>
    <w:rsid w:val="00BC6941"/>
    <w:rPr>
      <w:rFonts w:eastAsia="Times New Roman"/>
      <w:b/>
      <w:bCs/>
      <w:szCs w:val="28"/>
      <w:lang/>
    </w:rPr>
  </w:style>
  <w:style w:type="paragraph" w:styleId="af2">
    <w:name w:val="Body Text Indent"/>
    <w:basedOn w:val="a"/>
    <w:link w:val="af3"/>
    <w:uiPriority w:val="99"/>
    <w:rsid w:val="00BC6941"/>
    <w:pPr>
      <w:tabs>
        <w:tab w:val="left" w:pos="3686"/>
      </w:tabs>
      <w:ind w:left="3686"/>
      <w:jc w:val="both"/>
    </w:pPr>
    <w:rPr>
      <w:sz w:val="28"/>
      <w:szCs w:val="28"/>
      <w:lang/>
    </w:rPr>
  </w:style>
  <w:style w:type="character" w:customStyle="1" w:styleId="af3">
    <w:name w:val="Основной текст с отступом Знак"/>
    <w:basedOn w:val="a0"/>
    <w:link w:val="af2"/>
    <w:uiPriority w:val="99"/>
    <w:rsid w:val="00BC6941"/>
    <w:rPr>
      <w:rFonts w:eastAsia="Times New Roman"/>
      <w:szCs w:val="28"/>
      <w:lang/>
    </w:rPr>
  </w:style>
  <w:style w:type="paragraph" w:styleId="af4">
    <w:name w:val="Normal (Web)"/>
    <w:basedOn w:val="a"/>
    <w:uiPriority w:val="99"/>
    <w:rsid w:val="00BC6941"/>
    <w:pPr>
      <w:spacing w:before="105" w:after="105"/>
    </w:pPr>
    <w:rPr>
      <w:rFonts w:ascii="Tahoma" w:hAnsi="Tahoma" w:cs="Tahoma"/>
      <w:color w:val="000000"/>
      <w:sz w:val="17"/>
      <w:szCs w:val="17"/>
    </w:rPr>
  </w:style>
  <w:style w:type="paragraph" w:styleId="HTML">
    <w:name w:val="HTML Preformatted"/>
    <w:basedOn w:val="a"/>
    <w:link w:val="HTML0"/>
    <w:uiPriority w:val="99"/>
    <w:rsid w:val="00BC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BC6941"/>
    <w:rPr>
      <w:rFonts w:ascii="Courier New" w:eastAsia="Times New Roman" w:hAnsi="Courier New"/>
      <w:sz w:val="20"/>
      <w:lang/>
    </w:rPr>
  </w:style>
  <w:style w:type="paragraph" w:customStyle="1" w:styleId="ConsPlusNormal">
    <w:name w:val="ConsPlusNormal"/>
    <w:rsid w:val="00BC6941"/>
    <w:pPr>
      <w:widowControl w:val="0"/>
      <w:autoSpaceDE w:val="0"/>
      <w:autoSpaceDN w:val="0"/>
      <w:adjustRightInd w:val="0"/>
      <w:spacing w:after="0" w:line="240" w:lineRule="auto"/>
      <w:ind w:firstLine="720"/>
    </w:pPr>
    <w:rPr>
      <w:rFonts w:ascii="Arial" w:eastAsia="Times New Roman" w:hAnsi="Arial" w:cs="Arial"/>
      <w:sz w:val="20"/>
      <w:lang w:eastAsia="ru-RU"/>
    </w:rPr>
  </w:style>
  <w:style w:type="paragraph" w:customStyle="1" w:styleId="af5">
    <w:name w:val="Знак Знак Знак Знак Знак Знак Знак Знак Знак Знак"/>
    <w:basedOn w:val="a"/>
    <w:uiPriority w:val="99"/>
    <w:rsid w:val="00BC6941"/>
    <w:pPr>
      <w:spacing w:after="160" w:line="240" w:lineRule="exact"/>
    </w:pPr>
    <w:rPr>
      <w:rFonts w:ascii="Verdana" w:hAnsi="Verdana" w:cs="Verdana"/>
      <w:sz w:val="20"/>
      <w:szCs w:val="20"/>
      <w:lang w:val="en-US" w:eastAsia="en-US"/>
    </w:rPr>
  </w:style>
  <w:style w:type="paragraph" w:customStyle="1" w:styleId="ConsPlusNonformat">
    <w:name w:val="ConsPlusNonformat"/>
    <w:rsid w:val="00BC6941"/>
    <w:pPr>
      <w:widowControl w:val="0"/>
      <w:autoSpaceDE w:val="0"/>
      <w:autoSpaceDN w:val="0"/>
      <w:adjustRightInd w:val="0"/>
      <w:spacing w:after="0" w:line="240" w:lineRule="auto"/>
    </w:pPr>
    <w:rPr>
      <w:rFonts w:ascii="Courier New" w:eastAsia="Times New Roman" w:hAnsi="Courier New" w:cs="Courier New"/>
      <w:sz w:val="20"/>
      <w:lang w:eastAsia="ru-RU"/>
    </w:rPr>
  </w:style>
  <w:style w:type="paragraph" w:customStyle="1" w:styleId="ConsPlusTitle">
    <w:name w:val="ConsPlusTitle"/>
    <w:rsid w:val="00BC6941"/>
    <w:pPr>
      <w:widowControl w:val="0"/>
      <w:autoSpaceDE w:val="0"/>
      <w:autoSpaceDN w:val="0"/>
      <w:adjustRightInd w:val="0"/>
      <w:spacing w:after="0" w:line="240" w:lineRule="auto"/>
    </w:pPr>
    <w:rPr>
      <w:rFonts w:ascii="Arial" w:eastAsia="Times New Roman" w:hAnsi="Arial" w:cs="Arial"/>
      <w:b/>
      <w:bCs/>
      <w:sz w:val="20"/>
      <w:lang w:eastAsia="ru-RU"/>
    </w:rPr>
  </w:style>
  <w:style w:type="paragraph" w:customStyle="1" w:styleId="NoSpacing">
    <w:name w:val="No Spacing"/>
    <w:uiPriority w:val="99"/>
    <w:qFormat/>
    <w:rsid w:val="00BC6941"/>
    <w:pPr>
      <w:spacing w:after="0" w:line="240" w:lineRule="auto"/>
    </w:pPr>
    <w:rPr>
      <w:rFonts w:eastAsia="Times New Roman"/>
      <w:sz w:val="24"/>
      <w:szCs w:val="24"/>
      <w:lang w:eastAsia="ru-RU"/>
    </w:rPr>
  </w:style>
  <w:style w:type="paragraph" w:customStyle="1" w:styleId="3">
    <w:name w:val="Знак Знак Знак Знак Знак Знак Знак Знак Знак Знак3"/>
    <w:basedOn w:val="a"/>
    <w:uiPriority w:val="99"/>
    <w:rsid w:val="00BC6941"/>
    <w:pPr>
      <w:spacing w:after="160" w:line="240" w:lineRule="exact"/>
    </w:pPr>
    <w:rPr>
      <w:rFonts w:ascii="Verdana" w:hAnsi="Verdana" w:cs="Verdana"/>
      <w:sz w:val="20"/>
      <w:szCs w:val="20"/>
      <w:lang w:val="en-US" w:eastAsia="en-US"/>
    </w:rPr>
  </w:style>
  <w:style w:type="paragraph" w:customStyle="1" w:styleId="21">
    <w:name w:val="Знак Знак Знак Знак Знак Знак Знак Знак Знак Знак2"/>
    <w:basedOn w:val="a"/>
    <w:uiPriority w:val="99"/>
    <w:rsid w:val="00BC6941"/>
    <w:pPr>
      <w:spacing w:after="160" w:line="240" w:lineRule="exact"/>
    </w:pPr>
    <w:rPr>
      <w:rFonts w:ascii="Verdana" w:hAnsi="Verdana" w:cs="Verdana"/>
      <w:sz w:val="20"/>
      <w:szCs w:val="20"/>
      <w:lang w:val="en-US" w:eastAsia="en-US"/>
    </w:rPr>
  </w:style>
  <w:style w:type="paragraph" w:customStyle="1" w:styleId="11">
    <w:name w:val="Знак Знак Знак Знак Знак Знак Знак Знак Знак Знак1"/>
    <w:basedOn w:val="a"/>
    <w:uiPriority w:val="99"/>
    <w:rsid w:val="00BC6941"/>
    <w:pPr>
      <w:spacing w:after="160" w:line="240" w:lineRule="exact"/>
    </w:pPr>
    <w:rPr>
      <w:rFonts w:ascii="Verdana" w:hAnsi="Verdana" w:cs="Verdana"/>
      <w:sz w:val="20"/>
      <w:szCs w:val="20"/>
      <w:lang w:val="en-US" w:eastAsia="en-US"/>
    </w:rPr>
  </w:style>
  <w:style w:type="paragraph" w:customStyle="1" w:styleId="af6">
    <w:name w:val="Знак"/>
    <w:basedOn w:val="a"/>
    <w:uiPriority w:val="99"/>
    <w:rsid w:val="00BC6941"/>
    <w:pPr>
      <w:spacing w:before="100" w:beforeAutospacing="1" w:after="100" w:afterAutospacing="1"/>
    </w:pPr>
    <w:rPr>
      <w:rFonts w:ascii="Tahoma" w:hAnsi="Tahoma" w:cs="Tahoma"/>
      <w:sz w:val="20"/>
      <w:szCs w:val="20"/>
      <w:lang w:val="en-US" w:eastAsia="en-US"/>
    </w:rPr>
  </w:style>
  <w:style w:type="paragraph" w:styleId="af7">
    <w:name w:val="footer"/>
    <w:basedOn w:val="a"/>
    <w:link w:val="af8"/>
    <w:uiPriority w:val="99"/>
    <w:unhideWhenUsed/>
    <w:rsid w:val="00BC6941"/>
    <w:pPr>
      <w:tabs>
        <w:tab w:val="center" w:pos="4677"/>
        <w:tab w:val="right" w:pos="9355"/>
      </w:tabs>
    </w:pPr>
  </w:style>
  <w:style w:type="character" w:customStyle="1" w:styleId="af8">
    <w:name w:val="Нижний колонтитул Знак"/>
    <w:basedOn w:val="a0"/>
    <w:link w:val="af7"/>
    <w:uiPriority w:val="99"/>
    <w:rsid w:val="00BC6941"/>
    <w:rPr>
      <w:rFonts w:eastAsia="Times New Roman"/>
      <w:sz w:val="24"/>
      <w:szCs w:val="24"/>
      <w:lang w:eastAsia="ru-RU"/>
    </w:rPr>
  </w:style>
  <w:style w:type="character" w:customStyle="1" w:styleId="af9">
    <w:name w:val="Основной текст_"/>
    <w:link w:val="51"/>
    <w:rsid w:val="00BC6941"/>
    <w:rPr>
      <w:sz w:val="25"/>
      <w:szCs w:val="25"/>
      <w:shd w:val="clear" w:color="auto" w:fill="FFFFFF"/>
    </w:rPr>
  </w:style>
  <w:style w:type="character" w:customStyle="1" w:styleId="12">
    <w:name w:val="Основной текст1"/>
    <w:basedOn w:val="af9"/>
    <w:rsid w:val="00BC6941"/>
  </w:style>
  <w:style w:type="character" w:customStyle="1" w:styleId="22">
    <w:name w:val="Основной текст2"/>
    <w:basedOn w:val="af9"/>
    <w:rsid w:val="00BC6941"/>
  </w:style>
  <w:style w:type="character" w:customStyle="1" w:styleId="30">
    <w:name w:val="Основной текст3"/>
    <w:basedOn w:val="af9"/>
    <w:rsid w:val="00BC6941"/>
  </w:style>
  <w:style w:type="character" w:customStyle="1" w:styleId="1pt">
    <w:name w:val="Основной текст + Интервал 1 pt"/>
    <w:rsid w:val="00BC6941"/>
    <w:rPr>
      <w:spacing w:val="30"/>
      <w:sz w:val="25"/>
      <w:szCs w:val="25"/>
      <w:shd w:val="clear" w:color="auto" w:fill="FFFFFF"/>
    </w:rPr>
  </w:style>
  <w:style w:type="character" w:customStyle="1" w:styleId="4">
    <w:name w:val="Основной текст4"/>
    <w:basedOn w:val="af9"/>
    <w:rsid w:val="00BC6941"/>
  </w:style>
  <w:style w:type="character" w:customStyle="1" w:styleId="3pt">
    <w:name w:val="Основной текст + Интервал 3 pt"/>
    <w:rsid w:val="00BC6941"/>
    <w:rPr>
      <w:spacing w:val="70"/>
      <w:sz w:val="25"/>
      <w:szCs w:val="25"/>
      <w:shd w:val="clear" w:color="auto" w:fill="FFFFFF"/>
    </w:rPr>
  </w:style>
  <w:style w:type="paragraph" w:customStyle="1" w:styleId="51">
    <w:name w:val="Основной текст5"/>
    <w:basedOn w:val="a"/>
    <w:link w:val="af9"/>
    <w:rsid w:val="00BC6941"/>
    <w:pPr>
      <w:shd w:val="clear" w:color="auto" w:fill="FFFFFF"/>
      <w:spacing w:before="60" w:after="360" w:line="0" w:lineRule="atLeast"/>
      <w:jc w:val="center"/>
    </w:pPr>
    <w:rPr>
      <w:rFonts w:eastAsiaTheme="minorHAnsi"/>
      <w:sz w:val="25"/>
      <w:szCs w:val="25"/>
      <w:lang w:eastAsia="en-US"/>
    </w:rPr>
  </w:style>
  <w:style w:type="character" w:customStyle="1" w:styleId="6">
    <w:name w:val="Основной текст6"/>
    <w:rsid w:val="00BC6941"/>
    <w:rPr>
      <w:rFonts w:ascii="Times New Roman" w:eastAsia="Times New Roman" w:hAnsi="Times New Roman" w:cs="Times New Roman"/>
      <w:spacing w:val="10"/>
      <w:sz w:val="25"/>
      <w:szCs w:val="25"/>
      <w:shd w:val="clear" w:color="auto" w:fill="FFFFFF"/>
    </w:rPr>
  </w:style>
  <w:style w:type="character" w:customStyle="1" w:styleId="9">
    <w:name w:val="Основной текст9"/>
    <w:rsid w:val="00BC6941"/>
    <w:rPr>
      <w:rFonts w:ascii="Times New Roman" w:eastAsia="Times New Roman" w:hAnsi="Times New Roman" w:cs="Times New Roman"/>
      <w:spacing w:val="10"/>
      <w:sz w:val="25"/>
      <w:szCs w:val="25"/>
      <w:shd w:val="clear" w:color="auto" w:fill="FFFFFF"/>
    </w:rPr>
  </w:style>
  <w:style w:type="character" w:customStyle="1" w:styleId="100">
    <w:name w:val="Основной текст10"/>
    <w:rsid w:val="00BC6941"/>
    <w:rPr>
      <w:rFonts w:ascii="Times New Roman" w:eastAsia="Times New Roman" w:hAnsi="Times New Roman" w:cs="Times New Roman"/>
      <w:spacing w:val="10"/>
      <w:sz w:val="25"/>
      <w:szCs w:val="25"/>
      <w:shd w:val="clear" w:color="auto" w:fill="FFFFFF"/>
    </w:rPr>
  </w:style>
  <w:style w:type="paragraph" w:customStyle="1" w:styleId="28">
    <w:name w:val="Основной текст28"/>
    <w:basedOn w:val="a"/>
    <w:rsid w:val="00BC6941"/>
    <w:pPr>
      <w:shd w:val="clear" w:color="auto" w:fill="FFFFFF"/>
      <w:spacing w:line="322" w:lineRule="exact"/>
    </w:pPr>
    <w:rPr>
      <w:spacing w:val="10"/>
      <w:sz w:val="25"/>
      <w:szCs w:val="25"/>
      <w:lang w:eastAsia="en-US"/>
    </w:rPr>
  </w:style>
  <w:style w:type="paragraph" w:styleId="afa">
    <w:name w:val="List Paragraph"/>
    <w:basedOn w:val="a"/>
    <w:uiPriority w:val="34"/>
    <w:qFormat/>
    <w:rsid w:val="00BC6941"/>
    <w:pPr>
      <w:ind w:left="720"/>
      <w:contextualSpacing/>
    </w:pPr>
  </w:style>
  <w:style w:type="character" w:customStyle="1" w:styleId="afb">
    <w:name w:val="Гипертекстовая ссылка"/>
    <w:rsid w:val="00BC6941"/>
    <w:rPr>
      <w:b/>
      <w:bCs/>
      <w:color w:val="106BBE"/>
    </w:rPr>
  </w:style>
  <w:style w:type="paragraph" w:customStyle="1" w:styleId="afc">
    <w:name w:val="Нормальный (таблица)"/>
    <w:basedOn w:val="a"/>
    <w:next w:val="a"/>
    <w:rsid w:val="00BC6941"/>
    <w:pPr>
      <w:widowControl w:val="0"/>
      <w:autoSpaceDE w:val="0"/>
      <w:autoSpaceDN w:val="0"/>
      <w:adjustRightInd w:val="0"/>
      <w:jc w:val="both"/>
    </w:pPr>
    <w:rPr>
      <w:rFonts w:ascii="Arial" w:hAnsi="Arial"/>
    </w:rPr>
  </w:style>
  <w:style w:type="paragraph" w:customStyle="1" w:styleId="afd">
    <w:name w:val="Прижатый влево"/>
    <w:basedOn w:val="a"/>
    <w:next w:val="a"/>
    <w:rsid w:val="00BC6941"/>
    <w:pPr>
      <w:widowControl w:val="0"/>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garantF1://23960950.11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9566</Words>
  <Characters>54527</Characters>
  <Application>Microsoft Office Word</Application>
  <DocSecurity>0</DocSecurity>
  <Lines>454</Lines>
  <Paragraphs>127</Paragraphs>
  <ScaleCrop>false</ScaleCrop>
  <Company/>
  <LinksUpToDate>false</LinksUpToDate>
  <CharactersWithSpaces>63966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2020-08-31T04:26:00Z</dcterms:created>
  <dcterms:modified xsi:type="dcterms:W3CDTF">2020-08-31T04:29:00Z</dcterms:modified>
</cp:coreProperties>
</file>