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84" w:rsidRPr="00EA3284" w:rsidRDefault="00EA3284" w:rsidP="00EA3284">
      <w:pPr>
        <w:pBdr>
          <w:bottom w:val="single" w:sz="12" w:space="0" w:color="C6D4CD"/>
        </w:pBdr>
        <w:shd w:val="clear" w:color="auto" w:fill="FFFFFF"/>
        <w:spacing w:before="100" w:beforeAutospacing="1" w:after="9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C00BC"/>
          <w:sz w:val="28"/>
          <w:szCs w:val="28"/>
          <w:lang w:eastAsia="ru-RU"/>
        </w:rPr>
      </w:pPr>
      <w:r w:rsidRPr="00EA3284">
        <w:rPr>
          <w:rFonts w:ascii="Times New Roman" w:eastAsia="Times New Roman" w:hAnsi="Times New Roman" w:cs="Times New Roman"/>
          <w:b/>
          <w:bCs/>
          <w:color w:val="1C00BC"/>
          <w:sz w:val="28"/>
          <w:szCs w:val="28"/>
          <w:lang w:eastAsia="ru-RU"/>
        </w:rPr>
        <w:t>Изображение точки, лежащей на главной оптической оси линзы</w:t>
      </w:r>
    </w:p>
    <w:p w:rsidR="00EA3284" w:rsidRPr="00EA3284" w:rsidRDefault="00EA3284" w:rsidP="00EA32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построения изображения такой точки нельзя воспользоваться уже знакомыми нам двумя «удобными» лучами, с помощью которых строят изображение точки в линзе (проходящим через оптический центр линзы и параллельным её главной оптической оси). Дело в том, что в данном случае оба эти луча сливаются в </w:t>
      </w:r>
      <w:r w:rsidRPr="00EA3284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один</w:t>
      </w: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луч, идущий вдоль главной оптической оси.</w:t>
      </w:r>
    </w:p>
    <w:p w:rsidR="00EA3284" w:rsidRPr="00EA3284" w:rsidRDefault="00EA3284" w:rsidP="00EA32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построить изображение точки, лежащей на главной оптической оси линзы, можно. Это можно сделать несколькими способами, мы покажем два из них. Все способы используют основное свойство линзы: </w:t>
      </w:r>
      <w:r w:rsidRPr="00EA3284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после преломления в линзе лучей, исходящих из одной точки, эти лучи или их продолжения пересекаются в одной точке</w:t>
      </w: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3284" w:rsidRPr="00EA3284" w:rsidRDefault="00EA3284" w:rsidP="00EA32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покажем построение изображения точки, лежащей на главной оптической оси, только в собирающей линзе, причём для случая, когда эта точка лежит дальше фокальной плоскости линзы. Остальные случаи мы предлагаем вам рассмотреть самостоятельно.</w:t>
      </w:r>
    </w:p>
    <w:p w:rsidR="00EA3284" w:rsidRPr="00EA3284" w:rsidRDefault="00EA3284" w:rsidP="00EA328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8B22"/>
          <w:sz w:val="28"/>
          <w:szCs w:val="28"/>
          <w:lang w:eastAsia="ru-RU"/>
        </w:rPr>
      </w:pPr>
      <w:r w:rsidRPr="00EA3284">
        <w:rPr>
          <w:rFonts w:ascii="Times New Roman" w:eastAsia="Times New Roman" w:hAnsi="Times New Roman" w:cs="Times New Roman"/>
          <w:b/>
          <w:bCs/>
          <w:color w:val="228B22"/>
          <w:sz w:val="28"/>
          <w:szCs w:val="28"/>
          <w:lang w:eastAsia="ru-RU"/>
        </w:rPr>
        <w:t>1. Замена точки «стрелкой»</w:t>
      </w:r>
    </w:p>
    <w:p w:rsidR="00EA3284" w:rsidRPr="00EA3284" w:rsidRDefault="00EA3284" w:rsidP="00EA32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рассматривать точку</w:t>
      </w:r>
      <w:proofErr w:type="gramStart"/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начало </w:t>
      </w:r>
      <w:r w:rsidRPr="00EA3284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стрелки</w:t>
      </w: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АВ, параллельной плоскости линзы, и построим с помощью «удобных» лучей её изображение А</w:t>
      </w: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линзе (рис. 21.10). Точка А</w:t>
      </w:r>
      <w:proofErr w:type="gramStart"/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proofErr w:type="gramEnd"/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изображение точки А.</w:t>
      </w:r>
    </w:p>
    <w:p w:rsidR="00502DCB" w:rsidRDefault="00EA3284">
      <w:r>
        <w:rPr>
          <w:noProof/>
          <w:lang w:eastAsia="ru-RU"/>
        </w:rPr>
        <w:drawing>
          <wp:inline distT="0" distB="0" distL="0" distR="0">
            <wp:extent cx="2990850" cy="1771650"/>
            <wp:effectExtent l="0" t="0" r="0" b="0"/>
            <wp:docPr id="1" name="Рисунок 1" descr="F:\Дистанционное\Линзы\68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истанционное\Линзы\68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284" w:rsidRDefault="00EA3284" w:rsidP="00EA328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8B22"/>
          <w:sz w:val="28"/>
          <w:szCs w:val="28"/>
          <w:lang w:eastAsia="ru-RU"/>
        </w:rPr>
      </w:pPr>
    </w:p>
    <w:p w:rsidR="00EA3284" w:rsidRPr="00EA3284" w:rsidRDefault="00EA3284" w:rsidP="00EA328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8B22"/>
          <w:sz w:val="28"/>
          <w:szCs w:val="28"/>
          <w:lang w:eastAsia="ru-RU"/>
        </w:rPr>
      </w:pPr>
      <w:bookmarkStart w:id="0" w:name="_GoBack"/>
      <w:bookmarkEnd w:id="0"/>
      <w:r w:rsidRPr="00EA3284">
        <w:rPr>
          <w:rFonts w:ascii="Times New Roman" w:eastAsia="Times New Roman" w:hAnsi="Times New Roman" w:cs="Times New Roman"/>
          <w:b/>
          <w:bCs/>
          <w:color w:val="228B22"/>
          <w:sz w:val="28"/>
          <w:szCs w:val="28"/>
          <w:lang w:eastAsia="ru-RU"/>
        </w:rPr>
        <w:t>2. Использование побочной оптической оси</w:t>
      </w:r>
    </w:p>
    <w:p w:rsidR="00EA3284" w:rsidRPr="00EA3284" w:rsidRDefault="00EA3284" w:rsidP="00EA32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Возьмём луч b, идущий вдоль любой побочной оптической оси линзы: он пройдёт сквозь линзу, не изменив направления (рис. 21.11).</w:t>
      </w:r>
    </w:p>
    <w:p w:rsidR="00EA3284" w:rsidRPr="00EA3284" w:rsidRDefault="00EA3284" w:rsidP="00EA32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BB370D" wp14:editId="01432AC5">
            <wp:extent cx="2905125" cy="1781175"/>
            <wp:effectExtent l="0" t="0" r="9525" b="9525"/>
            <wp:docPr id="3" name="Рисунок 3" descr="Рис. 21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. 21.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284" w:rsidRPr="00EA3284" w:rsidRDefault="00EA3284" w:rsidP="00EA32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Построим теперь ход луча а, исходящего из точки</w:t>
      </w:r>
      <w:proofErr w:type="gramStart"/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</w:t>
      </w:r>
      <w:r w:rsidRPr="00EA3284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параллельного</w:t>
      </w: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лучу b. Как мы знаем, после преломления в линзе пучок параллельных лучей пересекается в точке, лежащей в фокальной плоскости линзы. Следовательно, после преломления в линзе </w:t>
      </w:r>
      <w:proofErr w:type="gramStart"/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</w:t>
      </w:r>
      <w:proofErr w:type="gramEnd"/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пересечётся с лучом b в фокальной плоскости. Это позволяет нам найти направление </w:t>
      </w:r>
      <w:proofErr w:type="gramStart"/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луча</w:t>
      </w:r>
      <w:proofErr w:type="gramEnd"/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после преломления в линзе. Изображение А</w:t>
      </w: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точки</w:t>
      </w:r>
      <w:proofErr w:type="gramStart"/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точка пересечения луча а с главной оптической осью.</w:t>
      </w:r>
    </w:p>
    <w:p w:rsidR="00EA3284" w:rsidRPr="00EA3284" w:rsidRDefault="00EA3284" w:rsidP="00EA3284">
      <w:pPr>
        <w:pBdr>
          <w:bottom w:val="single" w:sz="12" w:space="0" w:color="C6D4CD"/>
        </w:pBdr>
        <w:shd w:val="clear" w:color="auto" w:fill="FFFFFF"/>
        <w:spacing w:before="100" w:beforeAutospacing="1" w:after="9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C00BC"/>
          <w:sz w:val="28"/>
          <w:szCs w:val="28"/>
          <w:lang w:eastAsia="ru-RU"/>
        </w:rPr>
      </w:pPr>
      <w:r w:rsidRPr="00EA3284">
        <w:rPr>
          <w:rFonts w:ascii="Times New Roman" w:eastAsia="Times New Roman" w:hAnsi="Times New Roman" w:cs="Times New Roman"/>
          <w:b/>
          <w:bCs/>
          <w:color w:val="1C00BC"/>
          <w:sz w:val="28"/>
          <w:szCs w:val="28"/>
          <w:lang w:eastAsia="ru-RU"/>
        </w:rPr>
        <w:t>Ход произвольного луча</w:t>
      </w:r>
    </w:p>
    <w:p w:rsidR="00EA3284" w:rsidRPr="00EA3284" w:rsidRDefault="00EA3284" w:rsidP="00EA32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произвольного луча, падающего на линзу, после его преломления в линзе можно построить, используя вспомогательный луч, идущий через оптический центр линзы. Надо знать только положение фокусов линзы и её вид (собирающая или рассеивающая).</w:t>
      </w:r>
    </w:p>
    <w:p w:rsidR="00EA3284" w:rsidRDefault="00EA3284"/>
    <w:sectPr w:rsidR="00EA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44"/>
    <w:rsid w:val="00502DCB"/>
    <w:rsid w:val="00EA3284"/>
    <w:rsid w:val="00E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1747</Characters>
  <Application>Microsoft Office Word</Application>
  <DocSecurity>0</DocSecurity>
  <Lines>14</Lines>
  <Paragraphs>4</Paragraphs>
  <ScaleCrop>false</ScaleCrop>
  <Company>МБОУ СОШ №11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MainUser</cp:lastModifiedBy>
  <cp:revision>2</cp:revision>
  <dcterms:created xsi:type="dcterms:W3CDTF">2020-03-23T10:43:00Z</dcterms:created>
  <dcterms:modified xsi:type="dcterms:W3CDTF">2020-03-23T10:48:00Z</dcterms:modified>
</cp:coreProperties>
</file>