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B3" w:rsidRPr="00EF10FB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0FB">
        <w:rPr>
          <w:rFonts w:ascii="Times New Roman" w:hAnsi="Times New Roman" w:cs="Times New Roman"/>
          <w:b/>
          <w:sz w:val="28"/>
          <w:szCs w:val="28"/>
        </w:rPr>
        <w:t>В какие игры можно поиграть с детьми дома для развития памяти?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Игры для развития зрительной памяти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 xml:space="preserve">«Что изменилось?» Разложите на столе перед ребенком несколько предметов (или карточек). Дайте малышу время их запомнить. После этого попросите ребенка закрыть глаза или отвернуться, а сами поменяйте предметы местами или уберите один </w:t>
      </w:r>
      <w:proofErr w:type="gramStart"/>
      <w:r w:rsidRPr="009D24A4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9D24A4">
        <w:rPr>
          <w:rFonts w:ascii="Times New Roman" w:hAnsi="Times New Roman" w:cs="Times New Roman"/>
          <w:sz w:val="28"/>
          <w:szCs w:val="28"/>
        </w:rPr>
        <w:t xml:space="preserve"> них. Открыв глаза, ребенок должен сказать, что поменялось.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«Вспомни и нарисуй». На 1 минуту покажите крохе картинку (чем больше на ней мелких деталей, тем задание сложнее), а затем попросите нарисовать то, что он запомнил.</w:t>
      </w:r>
    </w:p>
    <w:p w:rsidR="004564B3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«Опиши соседа». Эта игра подходит для группы детей. Малышам дается задание запомнить, как выглядит сосед. После этого его просят отвернуться и по памяти описать внешность и одежду товарища.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«Дорога домой». Во время прогулки с малышом, находясь довольно далеко от дома, попросите ребенка показать Вам, как вернуться к дому. По дороге обращайте внимание крохи на места, по которым можно ориентироваться, например, магазины, деревья, детские площадки.</w:t>
      </w:r>
    </w:p>
    <w:p w:rsidR="004564B3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D24A4">
        <w:rPr>
          <w:rFonts w:ascii="Times New Roman" w:hAnsi="Times New Roman" w:cs="Times New Roman"/>
          <w:sz w:val="28"/>
          <w:szCs w:val="28"/>
        </w:rPr>
        <w:t>Мемори</w:t>
      </w:r>
      <w:proofErr w:type="spellEnd"/>
      <w:r w:rsidRPr="009D24A4">
        <w:rPr>
          <w:rFonts w:ascii="Times New Roman" w:hAnsi="Times New Roman" w:cs="Times New Roman"/>
          <w:sz w:val="28"/>
          <w:szCs w:val="28"/>
        </w:rPr>
        <w:t>». Эта игра состоит из парных карточек или фишек. Перед началом они все перемешиваются и кладутся на стол «рубашкой» вверх. Игроки поочередно переворачивают по две фишки, и если они одинаковые, забирают их себе и открывают следующие. Если фишки не совпали, то ход переход к сопернику. Цель игры - набрать как можно больше парных фишек.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Упражнения для развития слуховой памяти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«Слова». Эта игра очень похожа на всем известную игру «Города». Она не только развивает память ребенка, но и способствует переходу слов из пассивного словаря в активный, а также улучшает фонематический слух. Итак, назовите слово и попросите малыша придумать слово на его последнюю букву. Затем уже это делаете Вы, и так по кругу. Другой вариант этой игры – называть слова на одну заранее выбранную букву.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«10 слов». Предложите малышу запомнить 10 слов, которые не связаны по смыслу. Читайте слова в умеренном темпе, делая между ними небольшую паузу.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Пересказы.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Заучивание песен и стихотворений.</w:t>
      </w:r>
    </w:p>
    <w:p w:rsidR="004564B3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«Вспомни, как прошел день».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Развиваем ассоциативную память малыша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«Я знаю пять…». Игра заключается в том, чтобы повторять названия чего-либо, отбивая мяч. Например: «Я – знаю – пять – городов: Москва – раз, Санкт-Петербург – два, Вологда – три… и так далее».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 xml:space="preserve">«Назови пару». </w:t>
      </w:r>
      <w:proofErr w:type="gramStart"/>
      <w:r w:rsidRPr="009D24A4">
        <w:rPr>
          <w:rFonts w:ascii="Times New Roman" w:hAnsi="Times New Roman" w:cs="Times New Roman"/>
          <w:sz w:val="28"/>
          <w:szCs w:val="28"/>
        </w:rPr>
        <w:t>Назовите ребенку 5-6 пар слов, связанных друг с другом по смыслу (например, суп – ложка, зима – снег, телевизор – мультики).</w:t>
      </w:r>
      <w:proofErr w:type="gramEnd"/>
      <w:r w:rsidRPr="009D24A4">
        <w:rPr>
          <w:rFonts w:ascii="Times New Roman" w:hAnsi="Times New Roman" w:cs="Times New Roman"/>
          <w:sz w:val="28"/>
          <w:szCs w:val="28"/>
        </w:rPr>
        <w:t xml:space="preserve"> Затем попросите малыша вспомнить второе слово из каждой пары в ответ на первое. Постепенно количество пар слов можно увеличивать.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Игры для развития двигательной и тактильной памяти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lastRenderedPageBreak/>
        <w:t>«Руки помнят». Положите в непрозрачный мешочек несколько предметов, которые отличаются по фактуре (это могут быть фигурки животных или геометрические фигуры). Заранее подготовьте фотографии этих предметов или нарисуйте их, а также добавьте изображения вещей, которых нет в мешочке. Попросите малыша пощупать все предметы в мешочке, а затем сказать, какие из предложенных на картинках предметов там были.</w:t>
      </w:r>
    </w:p>
    <w:p w:rsidR="004564B3" w:rsidRPr="009D24A4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«Графический диктант». Нарисуйте на листе в клеточке несложный узор, попросите ребенка его продолжить. Затем дайте малышу чистый лист и предложите воспроизвести узор, который он рисовал ранее.</w:t>
      </w:r>
    </w:p>
    <w:p w:rsidR="004564B3" w:rsidRDefault="004564B3" w:rsidP="004564B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24A4">
        <w:rPr>
          <w:rFonts w:ascii="Times New Roman" w:hAnsi="Times New Roman" w:cs="Times New Roman"/>
          <w:sz w:val="28"/>
          <w:szCs w:val="28"/>
        </w:rPr>
        <w:t>«Марионетки». Попросите ребенка закрыть глаза, встаньте сзади и, держа его за плечи, проведите малыша по определенному маршруту, например, два шага вперед, один шаг вправо и три шага назад. Открыв глаза, ребенок должен повторить этот маршрут.</w:t>
      </w:r>
    </w:p>
    <w:p w:rsidR="00755842" w:rsidRDefault="00755842">
      <w:bookmarkStart w:id="0" w:name="_GoBack"/>
      <w:bookmarkEnd w:id="0"/>
    </w:p>
    <w:sectPr w:rsidR="0075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D2"/>
    <w:rsid w:val="001367D2"/>
    <w:rsid w:val="004564B3"/>
    <w:rsid w:val="0075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2898</Characters>
  <Application>Microsoft Office Word</Application>
  <DocSecurity>0</DocSecurity>
  <Lines>24</Lines>
  <Paragraphs>6</Paragraphs>
  <ScaleCrop>false</ScaleCrop>
  <Company>Krokoz™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2022-04-05T11:54:00Z</dcterms:created>
  <dcterms:modified xsi:type="dcterms:W3CDTF">2022-04-05T11:55:00Z</dcterms:modified>
</cp:coreProperties>
</file>