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BF9" w:rsidRPr="00385BF9" w:rsidRDefault="00385BF9" w:rsidP="00385BF9">
      <w:pPr>
        <w:spacing w:after="240" w:line="240" w:lineRule="auto"/>
        <w:jc w:val="both"/>
        <w:outlineLvl w:val="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85BF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ИГРЫ И УПРАЖНЕНИЯ НА РАЗВИТИЕ НАВЫКОВ САМОРЕГУЛЯЦИИ </w:t>
      </w:r>
    </w:p>
    <w:p w:rsidR="00385BF9" w:rsidRPr="00385BF9" w:rsidRDefault="00385BF9" w:rsidP="00385BF9">
      <w:pPr>
        <w:spacing w:after="240" w:line="240" w:lineRule="auto"/>
        <w:jc w:val="both"/>
        <w:outlineLvl w:val="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85BF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Работая с детьми и подростками важно помнить, что какой бы деятельностью они не занимались, всегда есть определенный момент, когда подросток начинает ощущать усталость, напряжение. В этих случаях специалисту необходимо использовать ряд профилактических мер, направленных на предупреждение нарастания утомления, для чего очень хорошо подходят техники </w:t>
      </w:r>
      <w:proofErr w:type="spellStart"/>
      <w:r w:rsidRPr="00385BF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саморегуляции</w:t>
      </w:r>
      <w:proofErr w:type="spellEnd"/>
      <w:r w:rsidRPr="00385BF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.</w:t>
      </w:r>
    </w:p>
    <w:p w:rsidR="00385BF9" w:rsidRPr="00385BF9" w:rsidRDefault="00385BF9" w:rsidP="00385BF9">
      <w:pPr>
        <w:spacing w:after="240" w:line="240" w:lineRule="auto"/>
        <w:jc w:val="both"/>
        <w:outlineLvl w:val="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85BF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Техники </w:t>
      </w:r>
      <w:proofErr w:type="spellStart"/>
      <w:r w:rsidRPr="00385BF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саморегуляции</w:t>
      </w:r>
      <w:proofErr w:type="spellEnd"/>
      <w:r w:rsidRPr="00385BF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– это методы и способы, которые способствуют достижению человеком оптимального состояния </w:t>
      </w:r>
      <w:proofErr w:type="gramStart"/>
      <w:r w:rsidRPr="00385BF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( </w:t>
      </w:r>
      <w:proofErr w:type="gramEnd"/>
      <w:r w:rsidRPr="00385BF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как физического, так и эмоционального).</w:t>
      </w:r>
    </w:p>
    <w:p w:rsidR="00385BF9" w:rsidRPr="00385BF9" w:rsidRDefault="00385BF9" w:rsidP="00385BF9">
      <w:pPr>
        <w:spacing w:after="240" w:line="240" w:lineRule="auto"/>
        <w:jc w:val="both"/>
        <w:outlineLvl w:val="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85BF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Основными «китами» </w:t>
      </w:r>
      <w:proofErr w:type="spellStart"/>
      <w:r w:rsidRPr="00385BF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саморегуляции</w:t>
      </w:r>
      <w:proofErr w:type="spellEnd"/>
      <w:r w:rsidRPr="00385BF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являются: а</w:t>
      </w:r>
      <w:proofErr w:type="gramStart"/>
      <w:r w:rsidRPr="00385BF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)р</w:t>
      </w:r>
      <w:proofErr w:type="gramEnd"/>
      <w:r w:rsidRPr="00385BF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асслабление мышц, наиболее легко достижимое путем чередования напряжения-расслабления; б) дыхательные упражнения, которые могут быть как </w:t>
      </w:r>
      <w:proofErr w:type="spellStart"/>
      <w:r w:rsidRPr="00385BF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энергетизирующими</w:t>
      </w:r>
      <w:proofErr w:type="spellEnd"/>
      <w:r w:rsidRPr="00385BF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, так и расслабляющими; в) медитации, визуализации, релаксации.</w:t>
      </w:r>
    </w:p>
    <w:p w:rsidR="00385BF9" w:rsidRPr="00385BF9" w:rsidRDefault="00385BF9" w:rsidP="00385BF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85BF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Важно отметить, что приведенные ниже игры и упражнения могут применять воспитатели, вожатые, педагоги дополнительного образования, педагоги-организаторы,</w:t>
      </w:r>
    </w:p>
    <w:p w:rsidR="00385BF9" w:rsidRPr="00385BF9" w:rsidRDefault="00385BF9" w:rsidP="00385BF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85BF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!Внимание! Перед использованием данных игр и упражнений в рамках ваших занятий, проконсультируйтесь с психологом или специалистом в данной области.</w:t>
      </w:r>
    </w:p>
    <w:p w:rsidR="00385BF9" w:rsidRPr="00385BF9" w:rsidRDefault="00385BF9" w:rsidP="00385BF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85BF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а) ИГРЫ И УПРАЖНЕНИЯ НА РАССЛАБЛЕНИЕ МЫШЦ</w:t>
      </w:r>
    </w:p>
    <w:p w:rsidR="00385BF9" w:rsidRPr="00385BF9" w:rsidRDefault="00385BF9" w:rsidP="00385BF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85BF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Научить ребенка расслабляться, возможно, только по принципу контраста: сначала напрячься – затем расслабиться, снять напряжение. Только так можно почувствовать мышечную реакцию и разницу в мышечных ощущениях.</w:t>
      </w:r>
    </w:p>
    <w:p w:rsidR="00385BF9" w:rsidRPr="00385BF9" w:rsidRDefault="00385BF9" w:rsidP="00385BF9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85BF9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Уп</w:t>
      </w:r>
      <w:r w:rsidRPr="00385BF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ражнение «Тряпичная кукла и солдат»</w:t>
      </w:r>
    </w:p>
    <w:p w:rsidR="00385BF9" w:rsidRPr="00385BF9" w:rsidRDefault="00385BF9" w:rsidP="00385BF9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385BF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Цели</w:t>
      </w:r>
      <w:proofErr w:type="gramStart"/>
      <w:r w:rsidRPr="00385BF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  <w:r w:rsidRPr="00385BF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Э</w:t>
      </w:r>
      <w:proofErr w:type="gramEnd"/>
      <w:r w:rsidRPr="00385BF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та</w:t>
      </w:r>
      <w:proofErr w:type="spellEnd"/>
      <w:r w:rsidRPr="00385BF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простая игра поможет детям расслабиться в тех случаях, когда они сильно напряжены. Быстро напрячь мускулы и затем их отпустить — это испытанный и надежный способ расслабиться</w:t>
      </w:r>
      <w:r w:rsidRPr="00385BF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385BF9" w:rsidRPr="00385BF9" w:rsidRDefault="00385BF9" w:rsidP="00385BF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85BF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Инструкция: Пожалуйста, все встаньте и расположитесь так, чтобы вокруг каждого из вас было свободное место. Полностью выпрямитесь и вытянитесь в струнку, как солдат. Застыньте в этой позе, как будто вы одеревенели, и не двигайтесь, примерно вот так... (Покажите детям эту позу.)</w:t>
      </w:r>
    </w:p>
    <w:p w:rsidR="00385BF9" w:rsidRPr="00385BF9" w:rsidRDefault="00385BF9" w:rsidP="00385BF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85BF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 теперь наклонитесь вперед и расставьте руки, чтобы они болтались как тряпки. Станьте такими же мягкими и подвижными, как тряпичная кукла. </w:t>
      </w:r>
      <w:r w:rsidRPr="00385BF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(Покажите детям и эту позу.) Слегка согните колени и почувствуйте, как ваши кости становятся мягкими, а суставы </w:t>
      </w:r>
      <w:proofErr w:type="gramStart"/>
      <w:r w:rsidRPr="00385BF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очень подвижными</w:t>
      </w:r>
      <w:proofErr w:type="gramEnd"/>
      <w:r w:rsidRPr="00385BF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...</w:t>
      </w:r>
    </w:p>
    <w:p w:rsidR="00385BF9" w:rsidRPr="00385BF9" w:rsidRDefault="00385BF9" w:rsidP="00385BF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85BF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Теперь снова покажите солдата, вытянутого в струнку и абсолютно прямого и негнущегося, как будто вырезанного из дерева. (10 секунд.)</w:t>
      </w:r>
    </w:p>
    <w:p w:rsidR="00385BF9" w:rsidRPr="00385BF9" w:rsidRDefault="00385BF9" w:rsidP="00385BF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85BF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Теперь опять станьте тряпичной куклой, мягкой, расслабленной и подвижной.</w:t>
      </w:r>
    </w:p>
    <w:p w:rsidR="00385BF9" w:rsidRPr="00385BF9" w:rsidRDefault="00385BF9" w:rsidP="00385BF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85BF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Снова станьте солдатом... (10 секунд)</w:t>
      </w:r>
    </w:p>
    <w:p w:rsidR="00385BF9" w:rsidRPr="00385BF9" w:rsidRDefault="00385BF9" w:rsidP="00385BF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85BF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Теперь опять тряпичной куклой...</w:t>
      </w:r>
    </w:p>
    <w:p w:rsidR="00385BF9" w:rsidRPr="00385BF9" w:rsidRDefault="00385BF9" w:rsidP="00385BF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85BF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Просите детей попеременно быть солдатом и тряпичной куклой до тех пор, пока у Вас не сложится впечатление, что они уже вполне расслабились.</w:t>
      </w:r>
    </w:p>
    <w:p w:rsidR="00385BF9" w:rsidRPr="00385BF9" w:rsidRDefault="00385BF9" w:rsidP="00385BF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85BF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Теперь встряхните руками, как будто вы хотите стряхнуть с них капельки воды. Стряхните капельки воды со спины... Теперь стряхните воду с волос... Теперь — с верхней части ног и ступней...</w:t>
      </w:r>
    </w:p>
    <w:p w:rsidR="00385BF9" w:rsidRPr="00385BF9" w:rsidRDefault="00385BF9" w:rsidP="00385BF9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85BF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Упражнение «Насос и резиновая кукла»</w:t>
      </w:r>
    </w:p>
    <w:p w:rsidR="00385BF9" w:rsidRPr="00385BF9" w:rsidRDefault="00385BF9" w:rsidP="00385BF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385BF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Цели</w:t>
      </w:r>
      <w:proofErr w:type="gramStart"/>
      <w:r w:rsidRPr="00385BF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:Э</w:t>
      </w:r>
      <w:proofErr w:type="gramEnd"/>
      <w:r w:rsidRPr="00385BF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та</w:t>
      </w:r>
      <w:proofErr w:type="spellEnd"/>
      <w:r w:rsidRPr="00385BF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простая игра поможет детям расслабиться в тех случаях, когда они сильно напряжены.</w:t>
      </w:r>
    </w:p>
    <w:p w:rsidR="00385BF9" w:rsidRPr="00385BF9" w:rsidRDefault="00385BF9" w:rsidP="00385BF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85BF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Инструкция: «Представьте себе, что вы – резиновая кукла. «Сдуйтесь», пожалуйста. А теперь я буду вас «надувать». Ведущий делает движения, соответствующие надуванию насоса. Остальные постепенно напрягаются. Когда все куклы максимально напряглись, ведущий издает звук, подобный выниманию пробки, а «надувные куклы» с шипящим звуком постепенно сдуваются».</w:t>
      </w:r>
    </w:p>
    <w:p w:rsidR="00385BF9" w:rsidRPr="00385BF9" w:rsidRDefault="00385BF9" w:rsidP="00385BF9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85BF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Дрожащее желе</w:t>
      </w:r>
    </w:p>
    <w:p w:rsidR="00385BF9" w:rsidRPr="00385BF9" w:rsidRDefault="00385BF9" w:rsidP="00385BF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385BF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Цели</w:t>
      </w:r>
      <w:proofErr w:type="gramStart"/>
      <w:r w:rsidRPr="00385BF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  <w:r w:rsidRPr="00385BF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Э</w:t>
      </w:r>
      <w:proofErr w:type="gramEnd"/>
      <w:r w:rsidRPr="00385BF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та</w:t>
      </w:r>
      <w:proofErr w:type="spellEnd"/>
      <w:r w:rsidRPr="00385BF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игра помогает пробудить новые жизненные силы после долгой сидячей работы, требующей сосредоточенности. После нее дети могут с новыми силами и вниманием начинать новую тему. Кроме того, эта игра может быть прекрасным завершением занятия.</w:t>
      </w:r>
    </w:p>
    <w:p w:rsidR="00385BF9" w:rsidRPr="00385BF9" w:rsidRDefault="00385BF9" w:rsidP="00385BF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85BF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Инструкция: Подойдите все ко мне и встаньте напротив, плотно </w:t>
      </w:r>
      <w:proofErr w:type="gramStart"/>
      <w:r w:rsidRPr="00385BF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прижавшись</w:t>
      </w:r>
      <w:proofErr w:type="gramEnd"/>
      <w:r w:rsidRPr="00385BF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друг к другу. Смотрите на меня. Представьте себе, что вы все вместе — это блюдо с желе. Можете ли вы сказать мне, какое это желе на вкус? Ванильное, банановое, малиновое? Хорошо, пусть вы будете блюдом с малиновым желе. Я сейчас начну встряхивать блюдо с желе. Когда я буду легонько его встряхивать, вы будете раскачиваться медленно. Когда я начну встряхивать блюдо сильнее, вы должны будете раскачиваться быстрее. Чтобы увидеть и понять, как вам надо раскачиваться, следите за моими руками...</w:t>
      </w:r>
    </w:p>
    <w:p w:rsidR="00385BF9" w:rsidRPr="00385BF9" w:rsidRDefault="00385BF9" w:rsidP="00385BF9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85BF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lastRenderedPageBreak/>
        <w:t>В течение одной минуты показывайте, как Вы держите в руках огромное блюдо и встряхиваете его, сначала легко, а потом все сильнее и сильнее. Затем резко остановитесь — дрожащее желе успокоится не сразу.</w:t>
      </w:r>
    </w:p>
    <w:p w:rsidR="00385BF9" w:rsidRPr="00385BF9" w:rsidRDefault="00385BF9" w:rsidP="00385BF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85BF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Теперь представьте себе, что я забыла убрать блюдо с желе и оставила ее на солнце. И что стало с замечательным желе? Оно начало таять и растекаться... Начинайте таять, опускайтесь на пол и растекайтесь во все стороны.</w:t>
      </w:r>
    </w:p>
    <w:p w:rsidR="00385BF9" w:rsidRPr="00385BF9" w:rsidRDefault="00385BF9" w:rsidP="00385BF9">
      <w:pPr>
        <w:spacing w:after="24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85BF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Упражнение «Массаж в кругу»</w:t>
      </w:r>
    </w:p>
    <w:p w:rsidR="00385BF9" w:rsidRPr="00385BF9" w:rsidRDefault="00385BF9" w:rsidP="00385BF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85BF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Цель: упражнение позволяет не только расслабиться, снять напряжение, чрезмерную активность, приобрести кинестетический опыт, но и сблизить отношения в группе между участниками.</w:t>
      </w:r>
    </w:p>
    <w:p w:rsidR="00385BF9" w:rsidRPr="00385BF9" w:rsidRDefault="00385BF9" w:rsidP="00385BF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85BF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Группа становится в круг друг за другом. Ведущий: «Представьте себе, пожалуйста, что вы – деревья в саду. Летний ветерок покачивает ваши ветки-руки. Постепенно ветер усиливается (амплитуда движений увеличивается) и начинает идти мелкий дождик (кончиками пальцев легко стучите по спине стоящего впереди участника). Дождь усиливается (движение более напористое). Постепенно дождик затихает и начинает выглядывать солнышко (поглаживание спины)</w:t>
      </w:r>
      <w:proofErr w:type="gramStart"/>
      <w:r w:rsidRPr="00385BF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proofErr w:type="gramEnd"/>
      <w:r w:rsidRPr="00385BF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gramStart"/>
      <w:r w:rsidRPr="00385BF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</w:t>
      </w:r>
      <w:proofErr w:type="gramEnd"/>
      <w:r w:rsidRPr="00385BF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еперь развернитесь на 180 градусов и отблагодарите партнера за приятные ощущения – идет повторение инструкции».</w:t>
      </w:r>
    </w:p>
    <w:p w:rsidR="00385BF9" w:rsidRPr="00385BF9" w:rsidRDefault="00385BF9" w:rsidP="00385BF9">
      <w:pPr>
        <w:spacing w:after="24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bookmarkStart w:id="0" w:name="_GoBack"/>
      <w:r w:rsidRPr="00385BF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Упражнение «Расслабление глаз»</w:t>
      </w:r>
    </w:p>
    <w:bookmarkEnd w:id="0"/>
    <w:p w:rsidR="00385BF9" w:rsidRPr="00385BF9" w:rsidRDefault="00385BF9" w:rsidP="00385BF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85BF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Сейчас я хочу показать вам, как можно расслаблять глаза. Разогрейте руки, потерев одну ладонь о другую. Делайте это до тех пор, пока не почувствуете, что руки стали теплыми. Сложите пальцы обе</w:t>
      </w:r>
      <w:r w:rsidRPr="00385BF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 xml:space="preserve">их рук в два полушария и мягко прикройте ими закрытые глаза. Почувствуй, как </w:t>
      </w:r>
      <w:proofErr w:type="gramStart"/>
      <w:r w:rsidRPr="00385BF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приятны</w:t>
      </w:r>
      <w:proofErr w:type="gramEnd"/>
      <w:r w:rsidRPr="00385BF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для глаз тепло и темнота... Вы мо</w:t>
      </w:r>
      <w:r w:rsidRPr="00385BF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жете усилить это чувство, сделав при этом пару глубоких вдо</w:t>
      </w:r>
      <w:r w:rsidRPr="00385BF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хов. Представьте себе, что при вдохе вы стараетесь наполнить не только легкие, но и глаза свежим кислородом, он сделает их более свежими и сильными.</w:t>
      </w:r>
    </w:p>
    <w:p w:rsidR="00A71969" w:rsidRPr="00385BF9" w:rsidRDefault="00A71969" w:rsidP="00385B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71969" w:rsidRPr="0038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EDB"/>
    <w:rsid w:val="00370EDB"/>
    <w:rsid w:val="00385BF9"/>
    <w:rsid w:val="00A7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5B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385BF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5B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85B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85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5B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385BF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5B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85B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85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29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51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41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867</Words>
  <Characters>4942</Characters>
  <Application>Microsoft Office Word</Application>
  <DocSecurity>0</DocSecurity>
  <Lines>41</Lines>
  <Paragraphs>11</Paragraphs>
  <ScaleCrop>false</ScaleCrop>
  <Company>Krokoz™</Company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2022-03-21T12:01:00Z</dcterms:created>
  <dcterms:modified xsi:type="dcterms:W3CDTF">2022-03-21T12:03:00Z</dcterms:modified>
</cp:coreProperties>
</file>