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E9" w:rsidRPr="00050596" w:rsidRDefault="004717E9" w:rsidP="004717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0596">
        <w:rPr>
          <w:rFonts w:ascii="Times New Roman" w:hAnsi="Times New Roman" w:cs="Times New Roman"/>
          <w:b/>
          <w:sz w:val="28"/>
          <w:szCs w:val="28"/>
        </w:rPr>
        <w:t xml:space="preserve"> Если ребенок часто устраивает истерики. Как справиться с проблемой, если она уже есть?</w:t>
      </w:r>
    </w:p>
    <w:p w:rsidR="004717E9" w:rsidRPr="00050596" w:rsidRDefault="004717E9" w:rsidP="004717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Совсем маленькие дети закатывают истерики потому, что им часто не хватает слов, чтобы выразить свои потребности. Неудовлетворенность от непонимания накапливается и выливается в слезах и криках. Ребенок дошкольного возраста, который регулярно закатывает истерики и который не страдает задержками языкового и умственного развития, возможно, находится в стрессовом состоянии. Причин этому может быть множество слишком высокие или, напротив, слишком низкие требования взрослых, пренебрежение к его нуждам или жестокие наказания, раздор в семье, физическое недомогание, связанное с сильными болями, чрезмерная избалованность или нехватка социальных навыков.</w:t>
      </w:r>
      <w:r w:rsidRPr="00050596">
        <w:rPr>
          <w:rFonts w:ascii="Times New Roman" w:hAnsi="Times New Roman" w:cs="Times New Roman"/>
        </w:rPr>
        <w:t xml:space="preserve"> </w:t>
      </w:r>
      <w:r w:rsidRPr="00050596">
        <w:rPr>
          <w:rFonts w:ascii="Times New Roman" w:hAnsi="Times New Roman" w:cs="Times New Roman"/>
          <w:sz w:val="28"/>
          <w:szCs w:val="28"/>
        </w:rPr>
        <w:t xml:space="preserve">Старайтесь не обращать внимания на истерики, только следите, чтобы действия ребенка не угрожали безопасности его и окружающих. Помните, что цель такого поведения — добиться желаемого или выпустить пар. В любом случае, если вы обращаете на истерику внимание (неважно, позитивное или негативное), вы способствуете тому, чтобы такие вещи происходили чаще. Если своей истерикой ребенок приводит в замешательство окружающих, то быстро отведите его в сторону подальше от «зрителей». Спокойно скажите ему: «Бывает так, что человек очень сильно  сердится, и это нормально. Но совсем НЕ нормально, когда этот человек начинает мешать остальным. Когда ты почувствуешь, что </w:t>
      </w:r>
      <w:proofErr w:type="gramStart"/>
      <w:r w:rsidRPr="00050596">
        <w:rPr>
          <w:rFonts w:ascii="Times New Roman" w:hAnsi="Times New Roman" w:cs="Times New Roman"/>
          <w:sz w:val="28"/>
          <w:szCs w:val="28"/>
        </w:rPr>
        <w:t>успокоился</w:t>
      </w:r>
      <w:proofErr w:type="gramEnd"/>
      <w:r w:rsidRPr="00050596">
        <w:rPr>
          <w:rFonts w:ascii="Times New Roman" w:hAnsi="Times New Roman" w:cs="Times New Roman"/>
          <w:sz w:val="28"/>
          <w:szCs w:val="28"/>
        </w:rPr>
        <w:t xml:space="preserve"> можешь вернуться к нам (к детям)».</w:t>
      </w:r>
    </w:p>
    <w:p w:rsidR="004717E9" w:rsidRPr="00050596" w:rsidRDefault="004717E9" w:rsidP="004717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Попросите, чтобы вместе с вами за малышом понаблюдали более опытные люди, — возможно, вы, сами того не ведая, делаете нечто такое, что провоцирует ребенка на истерики.</w:t>
      </w:r>
    </w:p>
    <w:p w:rsidR="00755842" w:rsidRDefault="00755842"/>
    <w:sectPr w:rsidR="0075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F5"/>
    <w:rsid w:val="004717E9"/>
    <w:rsid w:val="00755842"/>
    <w:rsid w:val="007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Krokoz™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2022-04-05T11:46:00Z</dcterms:created>
  <dcterms:modified xsi:type="dcterms:W3CDTF">2022-04-05T11:46:00Z</dcterms:modified>
</cp:coreProperties>
</file>