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10" w:rsidRPr="00873910" w:rsidRDefault="00873910" w:rsidP="00873910">
      <w:pPr>
        <w:shd w:val="clear" w:color="auto" w:fill="FFFFFF"/>
        <w:spacing w:before="161" w:after="161" w:line="288" w:lineRule="atLeast"/>
        <w:jc w:val="center"/>
        <w:outlineLvl w:val="0"/>
        <w:rPr>
          <w:rFonts w:ascii="Roboto Condensed" w:eastAsia="Times New Roman" w:hAnsi="Roboto Condensed" w:cs="Times New Roman"/>
          <w:b/>
          <w:bCs/>
          <w:caps/>
          <w:color w:val="853A76"/>
          <w:kern w:val="36"/>
          <w:sz w:val="30"/>
          <w:szCs w:val="30"/>
          <w:lang w:eastAsia="ru-RU"/>
        </w:rPr>
      </w:pPr>
      <w:r w:rsidRPr="00873910">
        <w:rPr>
          <w:rFonts w:ascii="Roboto Condensed" w:eastAsia="Times New Roman" w:hAnsi="Roboto Condensed" w:cs="Times New Roman"/>
          <w:b/>
          <w:bCs/>
          <w:caps/>
          <w:color w:val="853A76"/>
          <w:kern w:val="36"/>
          <w:sz w:val="30"/>
          <w:szCs w:val="30"/>
          <w:lang w:eastAsia="ru-RU"/>
        </w:rPr>
        <w:t>ПАМЯТКА ДЛЯ РОДИТЕЛЕЙ</w:t>
      </w:r>
    </w:p>
    <w:p w:rsidR="00873910" w:rsidRPr="00873910" w:rsidRDefault="00873910" w:rsidP="008739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873910">
        <w:rPr>
          <w:rFonts w:ascii="Roboto Condensed" w:eastAsia="Times New Roman" w:hAnsi="Roboto Condensed" w:cs="Times New Roman"/>
          <w:b/>
          <w:bCs/>
          <w:color w:val="0000CD"/>
          <w:sz w:val="27"/>
          <w:szCs w:val="27"/>
          <w:lang w:eastAsia="ru-RU"/>
        </w:rPr>
        <w:t>Уважаемые родители!</w:t>
      </w:r>
    </w:p>
    <w:p w:rsidR="00873910" w:rsidRPr="00873910" w:rsidRDefault="00873910" w:rsidP="00873910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873910" w:rsidRDefault="00873910" w:rsidP="00873910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proofErr w:type="spell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приказом от 25.11.2022г. № 1028 утвердило </w:t>
      </w:r>
      <w:proofErr w:type="gram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новую</w:t>
      </w:r>
      <w:proofErr w:type="gram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ФОП ДО. ФОП </w:t>
      </w:r>
      <w:proofErr w:type="gram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ДО</w:t>
      </w:r>
      <w:proofErr w:type="gram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определяет </w:t>
      </w:r>
      <w:proofErr w:type="gram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объём</w:t>
      </w:r>
      <w:proofErr w:type="gram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примерную</w:t>
      </w:r>
      <w:proofErr w:type="gram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ООП ДО. ФОП должны соответствовать все программы во всех детских садах с 01 сентября 2023 года. </w:t>
      </w:r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 xml:space="preserve">Ознакомиться с приказом и с содержанием ФОП </w:t>
      </w:r>
      <w:proofErr w:type="gramStart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ДО</w:t>
      </w:r>
      <w:proofErr w:type="gramEnd"/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можно на нашем сайте, пройдя по ссылке:  </w:t>
      </w:r>
      <w:hyperlink r:id="rId6" w:history="1">
        <w:r w:rsidRPr="00873910">
          <w:rPr>
            <w:rStyle w:val="a5"/>
          </w:rPr>
          <w:t>https://dou12.mostobr.ru/item/1509156</w:t>
        </w:r>
      </w:hyperlink>
    </w:p>
    <w:p w:rsidR="00873910" w:rsidRPr="00873910" w:rsidRDefault="00873910" w:rsidP="00873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begin"/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instrText xml:space="preserve"> HYPERLINK "https://infourok.ru/konsultaciya-dlya-roditelej-oznakomlenie-s-faop-do-6722192.html" </w:instrText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separate"/>
      </w:r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Консультация для родит</w:t>
      </w:r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е</w:t>
      </w:r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 xml:space="preserve">лей "Ознакомление с ФАОП </w:t>
      </w:r>
      <w:proofErr w:type="gramStart"/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ДО</w:t>
      </w:r>
      <w:proofErr w:type="gramEnd"/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"</w:t>
      </w:r>
    </w:p>
    <w:p w:rsidR="00873910" w:rsidRPr="00873910" w:rsidRDefault="00873910" w:rsidP="00873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end"/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begin"/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instrText xml:space="preserve"> HYPERLINK "https://nsportal.ru/detskiy-sad/vospitatelnaya-rabota/2023/11/14/pamyatka-dlya-roditeley-o-vnedrenii-fop-do" </w:instrText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separate"/>
      </w:r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 xml:space="preserve">Памятка "Что такое ФОП </w:t>
      </w:r>
      <w:proofErr w:type="gramStart"/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ДО</w:t>
      </w:r>
      <w:proofErr w:type="gramEnd"/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" Информация в вопросах и ответах.</w:t>
      </w:r>
    </w:p>
    <w:p w:rsidR="00873910" w:rsidRDefault="00873910" w:rsidP="00873910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end"/>
      </w:r>
      <w:r w:rsidRPr="00873910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Памятка "Знакомимся с ФОП" можно просмотреть ВК, пройдя по ссылке: </w:t>
      </w:r>
      <w:hyperlink r:id="rId7" w:history="1">
        <w:r w:rsidRPr="00873910">
          <w:rPr>
            <w:rStyle w:val="a5"/>
            <w:rFonts w:ascii="Roboto Condensed" w:eastAsia="Times New Roman" w:hAnsi="Roboto Condensed" w:cs="Times New Roman"/>
            <w:sz w:val="24"/>
            <w:szCs w:val="24"/>
            <w:lang w:eastAsia="ru-RU"/>
          </w:rPr>
          <w:t>https://vk.com/public216593503</w:t>
        </w:r>
      </w:hyperlink>
    </w:p>
    <w:p w:rsidR="00873910" w:rsidRPr="00873910" w:rsidRDefault="00873910" w:rsidP="00873910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begin"/>
      </w:r>
      <w:r w:rsidR="00F26678"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instrText>HYPERLINK "https://782329.selcdn.ru/leonardo/uploadsForSiteId/142883/content/42ca4dd1-57ee-4555-bb0b-4455fcaedb40.pdf"</w:instrText>
      </w:r>
      <w:r w:rsidR="00F26678"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</w: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separate"/>
      </w:r>
      <w:r w:rsidRPr="00873910">
        <w:rPr>
          <w:rStyle w:val="a5"/>
          <w:rFonts w:ascii="Roboto Condensed" w:eastAsia="Times New Roman" w:hAnsi="Roboto Condensed" w:cs="Times New Roman"/>
          <w:sz w:val="24"/>
          <w:szCs w:val="24"/>
          <w:lang w:eastAsia="ru-RU"/>
        </w:rPr>
        <w:t>Презентация "Федеральная образовательная программа дошкольного образования: изучаем, обсуждаем, размышляем"</w:t>
      </w:r>
    </w:p>
    <w:p w:rsidR="004C1BC7" w:rsidRDefault="00873910" w:rsidP="004C1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CC6FA9"/>
          <w:sz w:val="24"/>
          <w:szCs w:val="24"/>
          <w:u w:val="single"/>
          <w:lang w:eastAsia="ru-RU"/>
        </w:rPr>
        <w:fldChar w:fldCharType="end"/>
      </w:r>
      <w:r w:rsidR="00F26678"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Детский сад работает 5 дней в неделю  с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26678"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7.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30</w:t>
      </w:r>
      <w:r w:rsidR="00F26678"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 до 1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8</w:t>
      </w:r>
      <w:r w:rsidR="00F26678"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 xml:space="preserve">.00.  </w:t>
      </w:r>
    </w:p>
    <w:p w:rsidR="00F26678" w:rsidRPr="00F26678" w:rsidRDefault="00F26678" w:rsidP="004C1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Выходными днями являются суббота, воскресенье и  общегосударственные праздничные дни.</w:t>
      </w:r>
    </w:p>
    <w:p w:rsidR="00F26678" w:rsidRPr="00F26678" w:rsidRDefault="00F26678" w:rsidP="004C1BC7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Прием детей с 7.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3</w:t>
      </w: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0 до 8.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3</w:t>
      </w: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0</w:t>
      </w:r>
    </w:p>
    <w:p w:rsidR="00F26678" w:rsidRPr="004C1BC7" w:rsidRDefault="00F26678" w:rsidP="004C1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Помните: своевременный приход и уход ребенка — необходимое условие  правильной реализации </w:t>
      </w:r>
      <w:proofErr w:type="spellStart"/>
      <w:r w:rsidRP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воспитательно</w:t>
      </w:r>
      <w:proofErr w:type="spellEnd"/>
      <w:r w:rsidRP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-образовательного процесса.</w:t>
      </w:r>
    </w:p>
    <w:p w:rsidR="00F26678" w:rsidRPr="00F26678" w:rsidRDefault="00F26678" w:rsidP="004C1BC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 невозможности прихода ребенка в детский сад по болезни или другой  уважительной причине необходимо обязательно сообщить в ДОО.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  Ребенок, не посещающий детский сад более трех дней, должен иметь справку от врача,  при возвращении после более длительного отсутствия предоставляется  справка о состоянии здоровья ребенка и контактах за последний 21 день;  после отсутствия в летний период — справка о контактах, обследовании         на гельминты. Необходимо заранее сообщать о дне выхода ребенка в ДОО после длительного отсутствия.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 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</w: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Порядок оплаты за содержание ребенка в детском саду.</w:t>
      </w:r>
    </w:p>
    <w:p w:rsidR="00F26678" w:rsidRPr="00F26678" w:rsidRDefault="00F26678" w:rsidP="00F26678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      Плата за содержание ребенка вносится  по выписанной  бухгалтерией   квитанции за текущий месяц, не позднее 15 числа каждого месяца.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       Перерасчет оплаченной квитанции за дни</w:t>
      </w:r>
      <w:proofErr w:type="gramStart"/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,в</w:t>
      </w:r>
      <w:proofErr w:type="gramEnd"/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которые ребенок не посещал  ДОО, производится в следующем месяце.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       Родители обязаны </w:t>
      </w:r>
      <w:proofErr w:type="gramStart"/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отчитаться об оплате</w:t>
      </w:r>
      <w:proofErr w:type="gramEnd"/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 перед воспитателем в течение трех    дней,  представив оплаченную квитанцию, при болезни или отсутствии ребенка в 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lastRenderedPageBreak/>
        <w:t>ДОО родители обязаны прийти за квитанцией, оплатить в указанные сроки и     сообщить об этом.</w:t>
      </w:r>
    </w:p>
    <w:p w:rsidR="00F26678" w:rsidRPr="00F26678" w:rsidRDefault="004C1BC7" w:rsidP="00F26678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Т</w:t>
      </w:r>
      <w:r w:rsidR="00F26678"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ребования к внешнему виду и одежде детей: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опрятный вид, застегнутая на все пуговицы одежда и обувь;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умытое лицо;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чистые нос, руки, подстриженные ногти;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подстриженные и тщательно расчесанные волосы;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чистое нижнее белье;</w:t>
      </w:r>
      <w:r w:rsidR="00F26678"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 наличие достаточного количества носовых платков.</w:t>
      </w:r>
    </w:p>
    <w:p w:rsidR="00F26678" w:rsidRPr="00F26678" w:rsidRDefault="00F26678" w:rsidP="00F26678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     </w:t>
      </w:r>
      <w:r w:rsidR="004C1BC7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 </w:t>
      </w: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Для создания комфортных условий пребывания ребенка в ДОО необходимо: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 сменное белье;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 пижама (по желанию);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br/>
        <w:t>- два пакета для хранения чистого и использованного белья.</w:t>
      </w:r>
    </w:p>
    <w:p w:rsidR="00F26678" w:rsidRPr="00F26678" w:rsidRDefault="00F26678" w:rsidP="00F26678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 Перед тем как вести ребенка в детский сад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, проверьте, соответствует ли его костюм времени года,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F26678" w:rsidRDefault="00F26678" w:rsidP="00F26678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    </w:t>
      </w:r>
      <w:r w:rsidRPr="00F26678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  Чтобы избежать случаев травматизма</w:t>
      </w:r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, родителям необходимо проверить содержимое карманов в одежде ребенка на наличие опасных предметов. </w:t>
      </w:r>
      <w:proofErr w:type="gramStart"/>
      <w:r w:rsidRPr="00F26678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Категорически запрещается приносить в ДОО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4C1BC7" w:rsidRPr="00F26678" w:rsidRDefault="004C1BC7" w:rsidP="004C1BC7">
      <w:pPr>
        <w:pStyle w:val="a7"/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4C1BC7" w:rsidRPr="004C1BC7" w:rsidRDefault="004C1BC7" w:rsidP="004C1BC7">
      <w:pPr>
        <w:pStyle w:val="text-align-center"/>
        <w:shd w:val="clear" w:color="auto" w:fill="FFFFFF"/>
        <w:ind w:left="720"/>
        <w:rPr>
          <w:rStyle w:val="a5"/>
          <w:rFonts w:ascii="Roboto Condensed" w:hAnsi="Roboto Condensed"/>
        </w:rPr>
      </w:pPr>
      <w:r>
        <w:rPr>
          <w:rStyle w:val="a3"/>
          <w:rFonts w:ascii="Roboto Condensed" w:hAnsi="Roboto Condensed"/>
          <w:color w:val="008000"/>
          <w:u w:val="single"/>
        </w:rPr>
        <w:fldChar w:fldCharType="begin"/>
      </w:r>
      <w:r>
        <w:rPr>
          <w:rStyle w:val="a3"/>
          <w:rFonts w:ascii="Roboto Condensed" w:hAnsi="Roboto Condensed"/>
          <w:color w:val="008000"/>
          <w:u w:val="single"/>
        </w:rPr>
        <w:instrText xml:space="preserve"> HYPERLINK "https://nsportal.ru/detskiy-sad/materialy-dlya-roditeley/2016/03/05/kak-podgotovit-rebyonka-k-postupleniyu-v-detskiy-sad" </w:instrText>
      </w:r>
      <w:r>
        <w:rPr>
          <w:rStyle w:val="a3"/>
          <w:rFonts w:ascii="Roboto Condensed" w:hAnsi="Roboto Condensed"/>
          <w:color w:val="008000"/>
          <w:u w:val="single"/>
        </w:rPr>
      </w:r>
      <w:r>
        <w:rPr>
          <w:rStyle w:val="a3"/>
          <w:rFonts w:ascii="Roboto Condensed" w:hAnsi="Roboto Condensed"/>
          <w:color w:val="008000"/>
          <w:u w:val="single"/>
        </w:rPr>
        <w:fldChar w:fldCharType="separate"/>
      </w:r>
      <w:r w:rsidRPr="004C1BC7">
        <w:rPr>
          <w:rStyle w:val="a5"/>
          <w:rFonts w:ascii="Roboto Condensed" w:hAnsi="Roboto Condensed"/>
        </w:rPr>
        <w:t>Как подготовить ребенка к поступлению в детский сад</w:t>
      </w:r>
    </w:p>
    <w:p w:rsidR="004C1BC7" w:rsidRDefault="004C1BC7" w:rsidP="004C1BC7">
      <w:pPr>
        <w:pStyle w:val="text-align-center"/>
        <w:shd w:val="clear" w:color="auto" w:fill="FFFFFF"/>
        <w:ind w:left="720"/>
        <w:rPr>
          <w:rStyle w:val="a3"/>
          <w:rFonts w:ascii="Roboto Condensed" w:hAnsi="Roboto Condensed"/>
          <w:color w:val="FF0000"/>
          <w:u w:val="single"/>
        </w:rPr>
      </w:pPr>
      <w:r>
        <w:rPr>
          <w:rStyle w:val="a3"/>
          <w:rFonts w:ascii="Roboto Condensed" w:hAnsi="Roboto Condensed"/>
          <w:color w:val="008000"/>
          <w:u w:val="single"/>
        </w:rPr>
        <w:fldChar w:fldCharType="end"/>
      </w:r>
      <w:r>
        <w:rPr>
          <w:rFonts w:ascii="Roboto Condensed" w:hAnsi="Roboto Condensed"/>
          <w:color w:val="333333"/>
        </w:rPr>
        <w:t> </w:t>
      </w:r>
      <w:hyperlink r:id="rId8" w:history="1">
        <w:r w:rsidRPr="004C1BC7">
          <w:rPr>
            <w:rStyle w:val="a5"/>
            <w:rFonts w:ascii="Roboto Condensed" w:hAnsi="Roboto Condensed"/>
          </w:rPr>
          <w:t>Форма для музыкальных и физкультурных занятий</w:t>
        </w:r>
      </w:hyperlink>
    </w:p>
    <w:p w:rsidR="004C1BC7" w:rsidRDefault="004C1BC7" w:rsidP="004C1BC7">
      <w:pPr>
        <w:pStyle w:val="text-align-center"/>
        <w:shd w:val="clear" w:color="auto" w:fill="FFFFFF"/>
        <w:ind w:left="720"/>
        <w:rPr>
          <w:rFonts w:ascii="Roboto Condensed" w:hAnsi="Roboto Condensed"/>
          <w:color w:val="333333"/>
        </w:rPr>
      </w:pPr>
      <w:hyperlink r:id="rId9" w:history="1">
        <w:r w:rsidRPr="004C1BC7">
          <w:rPr>
            <w:rStyle w:val="a5"/>
            <w:rFonts w:ascii="Roboto Condensed" w:hAnsi="Roboto Condensed"/>
          </w:rPr>
          <w:t>Адаптация ребенка к детскому саду</w:t>
        </w:r>
      </w:hyperlink>
    </w:p>
    <w:p w:rsidR="004C1BC7" w:rsidRPr="001C6C5A" w:rsidRDefault="001C6C5A" w:rsidP="004C1BC7">
      <w:pPr>
        <w:shd w:val="clear" w:color="auto" w:fill="FFFFFF"/>
        <w:rPr>
          <w:rStyle w:val="a5"/>
          <w:rFonts w:ascii="Roboto Condensed" w:hAnsi="Roboto Condensed"/>
        </w:rPr>
      </w:pPr>
      <w:r>
        <w:rPr>
          <w:rStyle w:val="file"/>
          <w:rFonts w:ascii="Roboto Condensed" w:hAnsi="Roboto Condensed"/>
          <w:b/>
          <w:bCs/>
          <w:caps/>
          <w:color w:val="333333"/>
        </w:rPr>
        <w:fldChar w:fldCharType="begin"/>
      </w:r>
      <w:r>
        <w:rPr>
          <w:rStyle w:val="file"/>
          <w:rFonts w:ascii="Roboto Condensed" w:hAnsi="Roboto Condensed"/>
          <w:b/>
          <w:bCs/>
          <w:caps/>
          <w:color w:val="333333"/>
        </w:rPr>
        <w:instrText xml:space="preserve"> HYPERLINK "https://legalacts.ru/doc/pismo-minobrnauki-rossii-ot-19052017-n-07-2617-o-napravlenii/" \o "</w:instrText>
      </w:r>
      <w:r>
        <w:rPr>
          <w:rStyle w:val="file"/>
          <w:rFonts w:ascii="Roboto Condensed" w:hAnsi="Roboto Condensed" w:hint="eastAsia"/>
          <w:b/>
          <w:bCs/>
          <w:caps/>
          <w:color w:val="333333"/>
        </w:rPr>
        <w:instrText>метод</w:instrText>
      </w:r>
      <w:r>
        <w:rPr>
          <w:rStyle w:val="file"/>
          <w:rFonts w:ascii="Roboto Condensed" w:hAnsi="Roboto Condensed"/>
          <w:b/>
          <w:bCs/>
          <w:caps/>
          <w:color w:val="333333"/>
        </w:rPr>
        <w:instrText xml:space="preserve"> </w:instrText>
      </w:r>
      <w:r>
        <w:rPr>
          <w:rStyle w:val="file"/>
          <w:rFonts w:ascii="Roboto Condensed" w:hAnsi="Roboto Condensed" w:hint="eastAsia"/>
          <w:b/>
          <w:bCs/>
          <w:caps/>
          <w:color w:val="333333"/>
        </w:rPr>
        <w:instrText>рекомендации</w:instrText>
      </w:r>
      <w:r>
        <w:rPr>
          <w:rStyle w:val="file"/>
          <w:rFonts w:ascii="Roboto Condensed" w:hAnsi="Roboto Condensed"/>
          <w:b/>
          <w:bCs/>
          <w:caps/>
          <w:color w:val="333333"/>
        </w:rPr>
        <w:instrText xml:space="preserve">.pdf" </w:instrText>
      </w:r>
      <w:r>
        <w:rPr>
          <w:rStyle w:val="file"/>
          <w:rFonts w:ascii="Roboto Condensed" w:hAnsi="Roboto Condensed"/>
          <w:b/>
          <w:bCs/>
          <w:caps/>
          <w:color w:val="333333"/>
        </w:rPr>
      </w:r>
      <w:r>
        <w:rPr>
          <w:rStyle w:val="file"/>
          <w:rFonts w:ascii="Roboto Condensed" w:hAnsi="Roboto Condensed"/>
          <w:b/>
          <w:bCs/>
          <w:caps/>
          <w:color w:val="333333"/>
        </w:rPr>
        <w:fldChar w:fldCharType="separate"/>
      </w:r>
      <w:r w:rsidR="004C1BC7" w:rsidRPr="001C6C5A">
        <w:rPr>
          <w:rStyle w:val="a5"/>
          <w:rFonts w:ascii="Roboto Condensed" w:hAnsi="Roboto Condensed"/>
          <w:b/>
          <w:bCs/>
          <w:caps/>
        </w:rPr>
        <w:t xml:space="preserve">ПРИЛОЖЕНИЕ К </w:t>
      </w:r>
      <w:r w:rsidR="004C1BC7" w:rsidRPr="001C6C5A">
        <w:rPr>
          <w:rStyle w:val="a5"/>
          <w:rFonts w:ascii="Roboto Condensed" w:hAnsi="Roboto Condensed"/>
          <w:b/>
          <w:bCs/>
          <w:caps/>
        </w:rPr>
        <w:t>П</w:t>
      </w:r>
      <w:r w:rsidR="004C1BC7" w:rsidRPr="001C6C5A">
        <w:rPr>
          <w:rStyle w:val="a5"/>
          <w:rFonts w:ascii="Roboto Condensed" w:hAnsi="Roboto Condensed"/>
          <w:b/>
          <w:bCs/>
          <w:caps/>
        </w:rPr>
        <w:t>ИСЬМУ МИНОБРНАУКИ РОССИИ ОТ 19.05.2017 № 07-2617. МЕТОДИЧЕСКИЕ РЕКОМ</w:t>
      </w:r>
      <w:r w:rsidR="004C1BC7" w:rsidRPr="001C6C5A">
        <w:rPr>
          <w:rStyle w:val="a5"/>
          <w:rFonts w:ascii="Roboto Condensed" w:hAnsi="Roboto Condensed"/>
          <w:b/>
          <w:bCs/>
          <w:caps/>
        </w:rPr>
        <w:t>Е</w:t>
      </w:r>
      <w:r w:rsidR="004C1BC7" w:rsidRPr="001C6C5A">
        <w:rPr>
          <w:rStyle w:val="a5"/>
          <w:rFonts w:ascii="Roboto Condensed" w:hAnsi="Roboto Condensed"/>
          <w:b/>
          <w:bCs/>
          <w:caps/>
        </w:rPr>
        <w:t>НДАЦИИ ДЛЯ РОДИТЕЛЕЙ (91.1 КБ)</w:t>
      </w:r>
    </w:p>
    <w:p w:rsidR="004C1BC7" w:rsidRDefault="001C6C5A" w:rsidP="001C6C5A">
      <w:pPr>
        <w:pStyle w:val="2"/>
        <w:jc w:val="center"/>
      </w:pPr>
      <w:r>
        <w:rPr>
          <w:rStyle w:val="file"/>
          <w:rFonts w:ascii="Roboto Condensed" w:eastAsiaTheme="minorHAnsi" w:hAnsi="Roboto Condensed" w:cstheme="minorBidi"/>
          <w:caps/>
          <w:color w:val="333333"/>
          <w:sz w:val="22"/>
          <w:szCs w:val="22"/>
        </w:rPr>
        <w:fldChar w:fldCharType="end"/>
      </w:r>
      <w:bookmarkStart w:id="0" w:name="_GoBack"/>
      <w:bookmarkEnd w:id="0"/>
      <w:r>
        <w:t xml:space="preserve"> </w:t>
      </w:r>
    </w:p>
    <w:p w:rsidR="006C3246" w:rsidRDefault="006C3246"/>
    <w:sectPr w:rsidR="006C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305"/>
    <w:multiLevelType w:val="multilevel"/>
    <w:tmpl w:val="F61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A1A28"/>
    <w:multiLevelType w:val="multilevel"/>
    <w:tmpl w:val="2C44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A7C3E"/>
    <w:multiLevelType w:val="multilevel"/>
    <w:tmpl w:val="3DB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26"/>
    <w:rsid w:val="001C6C5A"/>
    <w:rsid w:val="003D7B26"/>
    <w:rsid w:val="004C1BC7"/>
    <w:rsid w:val="006C3246"/>
    <w:rsid w:val="00873910"/>
    <w:rsid w:val="00F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73910"/>
  </w:style>
  <w:style w:type="paragraph" w:customStyle="1" w:styleId="text-align-center">
    <w:name w:val="text-align-center"/>
    <w:basedOn w:val="a"/>
    <w:rsid w:val="0087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3910"/>
    <w:rPr>
      <w:b/>
      <w:bCs/>
    </w:rPr>
  </w:style>
  <w:style w:type="paragraph" w:styleId="a4">
    <w:name w:val="Normal (Web)"/>
    <w:basedOn w:val="a"/>
    <w:uiPriority w:val="99"/>
    <w:semiHidden/>
    <w:unhideWhenUsed/>
    <w:rsid w:val="0087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3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667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66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1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4C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873910"/>
  </w:style>
  <w:style w:type="paragraph" w:customStyle="1" w:styleId="text-align-center">
    <w:name w:val="text-align-center"/>
    <w:basedOn w:val="a"/>
    <w:rsid w:val="0087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3910"/>
    <w:rPr>
      <w:b/>
      <w:bCs/>
    </w:rPr>
  </w:style>
  <w:style w:type="paragraph" w:styleId="a4">
    <w:name w:val="Normal (Web)"/>
    <w:basedOn w:val="a"/>
    <w:uiPriority w:val="99"/>
    <w:semiHidden/>
    <w:unhideWhenUsed/>
    <w:rsid w:val="0087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3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667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66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C1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4C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9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8/03/06/forma-odezhdy-detey-na-muzykalnyh-zanyatiyah-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6593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12.mostobr.ru/item/15091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materialy-dlya-roditeley/2022/12/11/konsultatsiya-dlya-roditeley-adaptatsiya-rebenka-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2023-11-21T10:01:00Z</dcterms:created>
  <dcterms:modified xsi:type="dcterms:W3CDTF">2023-11-21T12:01:00Z</dcterms:modified>
</cp:coreProperties>
</file>