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989FC" w14:textId="77777777" w:rsidR="00700500" w:rsidRDefault="00700500" w:rsidP="00700500">
      <w:pPr>
        <w:ind w:firstLine="709"/>
        <w:contextualSpacing/>
        <w:jc w:val="right"/>
      </w:pPr>
      <w:r>
        <w:t>Приложение № 1</w:t>
      </w:r>
    </w:p>
    <w:p w14:paraId="5A7F76C4" w14:textId="77777777" w:rsidR="00700500" w:rsidRDefault="00700500" w:rsidP="00700500">
      <w:pPr>
        <w:ind w:firstLine="709"/>
        <w:contextualSpacing/>
        <w:jc w:val="right"/>
        <w:rPr>
          <w:rFonts w:eastAsia="Calibri"/>
          <w:b/>
        </w:rPr>
      </w:pPr>
      <w:r>
        <w:t>к приказу №148 от 27.08.2025</w:t>
      </w:r>
    </w:p>
    <w:p w14:paraId="66FC1E88" w14:textId="77777777" w:rsidR="00700500" w:rsidRPr="00C06878" w:rsidRDefault="00700500" w:rsidP="00700500">
      <w:pPr>
        <w:ind w:firstLine="709"/>
        <w:contextualSpacing/>
        <w:jc w:val="center"/>
        <w:rPr>
          <w:rFonts w:eastAsia="Calibri"/>
          <w:b/>
        </w:rPr>
      </w:pPr>
      <w:r w:rsidRPr="00C06878">
        <w:rPr>
          <w:rFonts w:eastAsia="Calibri"/>
          <w:b/>
        </w:rPr>
        <w:t>План</w:t>
      </w:r>
    </w:p>
    <w:p w14:paraId="712C45BC" w14:textId="77777777" w:rsidR="00700500" w:rsidRPr="00C06878" w:rsidRDefault="00700500" w:rsidP="00700500">
      <w:pPr>
        <w:ind w:firstLine="709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работы</w:t>
      </w:r>
      <w:r w:rsidRPr="00C06878">
        <w:rPr>
          <w:rFonts w:eastAsia="Calibri"/>
          <w:b/>
        </w:rPr>
        <w:t xml:space="preserve"> ШВР </w:t>
      </w:r>
      <w:r>
        <w:rPr>
          <w:rFonts w:eastAsia="Calibri"/>
          <w:b/>
        </w:rPr>
        <w:t>на 2025-</w:t>
      </w:r>
      <w:r w:rsidRPr="00C06878">
        <w:rPr>
          <w:rFonts w:eastAsia="Calibri"/>
          <w:b/>
        </w:rPr>
        <w:t>202</w:t>
      </w:r>
      <w:r>
        <w:rPr>
          <w:rFonts w:eastAsia="Calibri"/>
          <w:b/>
        </w:rPr>
        <w:t>6</w:t>
      </w:r>
      <w:r w:rsidRPr="00C06878">
        <w:rPr>
          <w:rFonts w:eastAsia="Calibri"/>
          <w:b/>
        </w:rPr>
        <w:t xml:space="preserve"> учебн</w:t>
      </w:r>
      <w:r>
        <w:rPr>
          <w:rFonts w:eastAsia="Calibri"/>
          <w:b/>
        </w:rPr>
        <w:t>ый год</w:t>
      </w:r>
    </w:p>
    <w:p w14:paraId="4A7C2094" w14:textId="77777777" w:rsidR="00700500" w:rsidRPr="00C06878" w:rsidRDefault="00700500" w:rsidP="00700500">
      <w:pPr>
        <w:ind w:firstLine="709"/>
        <w:contextualSpacing/>
        <w:jc w:val="right"/>
        <w:rPr>
          <w:rFonts w:eastAsia="Calibri"/>
          <w:b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629"/>
        <w:gridCol w:w="1843"/>
        <w:gridCol w:w="1701"/>
      </w:tblGrid>
      <w:tr w:rsidR="00700500" w:rsidRPr="00C06878" w14:paraId="614897F7" w14:textId="77777777" w:rsidTr="00A72B0F">
        <w:tc>
          <w:tcPr>
            <w:tcW w:w="6629" w:type="dxa"/>
          </w:tcPr>
          <w:p w14:paraId="16FA9B2B" w14:textId="77777777" w:rsidR="00700500" w:rsidRPr="00C06878" w:rsidRDefault="00700500" w:rsidP="00A72B0F">
            <w:pPr>
              <w:contextualSpacing/>
              <w:jc w:val="center"/>
              <w:rPr>
                <w:b/>
              </w:rPr>
            </w:pPr>
            <w:r w:rsidRPr="00C06878">
              <w:rPr>
                <w:b/>
              </w:rPr>
              <w:t>Содержание работы</w:t>
            </w:r>
          </w:p>
        </w:tc>
        <w:tc>
          <w:tcPr>
            <w:tcW w:w="1843" w:type="dxa"/>
          </w:tcPr>
          <w:p w14:paraId="271F8C73" w14:textId="77777777" w:rsidR="00700500" w:rsidRPr="00C06878" w:rsidRDefault="00700500" w:rsidP="00A72B0F">
            <w:pPr>
              <w:contextualSpacing/>
              <w:jc w:val="center"/>
              <w:rPr>
                <w:b/>
              </w:rPr>
            </w:pPr>
            <w:r w:rsidRPr="00C06878">
              <w:rPr>
                <w:b/>
              </w:rPr>
              <w:t>Сроки, ответственные</w:t>
            </w:r>
          </w:p>
        </w:tc>
        <w:tc>
          <w:tcPr>
            <w:tcW w:w="1701" w:type="dxa"/>
          </w:tcPr>
          <w:p w14:paraId="005BEABA" w14:textId="77777777" w:rsidR="00700500" w:rsidRPr="00C06878" w:rsidRDefault="00700500" w:rsidP="00A72B0F">
            <w:pPr>
              <w:contextualSpacing/>
              <w:jc w:val="center"/>
              <w:rPr>
                <w:b/>
              </w:rPr>
            </w:pPr>
            <w:r w:rsidRPr="00C06878">
              <w:rPr>
                <w:b/>
              </w:rPr>
              <w:t>Отметка о выполнении</w:t>
            </w:r>
          </w:p>
        </w:tc>
      </w:tr>
      <w:tr w:rsidR="00700500" w:rsidRPr="00C06878" w14:paraId="5DEB2335" w14:textId="77777777" w:rsidTr="00A72B0F">
        <w:tc>
          <w:tcPr>
            <w:tcW w:w="6629" w:type="dxa"/>
          </w:tcPr>
          <w:p w14:paraId="38FAD9FD" w14:textId="77777777" w:rsidR="00700500" w:rsidRPr="00C06878" w:rsidRDefault="00700500" w:rsidP="00A72B0F">
            <w:pPr>
              <w:contextualSpacing/>
            </w:pPr>
            <w:r w:rsidRPr="00C06878">
              <w:t>1. Организация и итоги летнего труда и отдыха обучающихся.</w:t>
            </w:r>
          </w:p>
          <w:p w14:paraId="0A899F6C" w14:textId="77777777" w:rsidR="00700500" w:rsidRPr="00C06878" w:rsidRDefault="00700500" w:rsidP="00A72B0F">
            <w:pPr>
              <w:contextualSpacing/>
            </w:pPr>
            <w:r w:rsidRPr="00C06878">
              <w:t xml:space="preserve">2. Планы работы на </w:t>
            </w:r>
            <w:r>
              <w:t>2025-2026</w:t>
            </w:r>
            <w:r w:rsidRPr="00C06878">
              <w:t xml:space="preserve"> учебный год.</w:t>
            </w:r>
          </w:p>
          <w:p w14:paraId="5CB5A3E9" w14:textId="77777777" w:rsidR="00700500" w:rsidRPr="00C06878" w:rsidRDefault="00700500" w:rsidP="00A72B0F">
            <w:pPr>
              <w:contextualSpacing/>
            </w:pPr>
            <w:r w:rsidRPr="00C06878">
              <w:t>3. Проверка планов ВР классных руководителей.</w:t>
            </w:r>
          </w:p>
          <w:p w14:paraId="3F5E0BE5" w14:textId="77777777" w:rsidR="00700500" w:rsidRPr="00CF6E1A" w:rsidRDefault="00700500" w:rsidP="00A72B0F">
            <w:pPr>
              <w:contextualSpacing/>
            </w:pPr>
            <w:r>
              <w:t>4. Социальный паспорт школы</w:t>
            </w:r>
            <w:r w:rsidRPr="00CF6E1A">
              <w:t>.</w:t>
            </w:r>
          </w:p>
          <w:p w14:paraId="15FB1966" w14:textId="77777777" w:rsidR="00700500" w:rsidRPr="00CF6E1A" w:rsidRDefault="00700500" w:rsidP="00A72B0F">
            <w:pPr>
              <w:contextualSpacing/>
            </w:pPr>
            <w:r w:rsidRPr="00CF6E1A">
              <w:t>4. Организация и проведение добровольного социально</w:t>
            </w:r>
            <w:r>
              <w:t>-</w:t>
            </w:r>
            <w:r w:rsidRPr="00CF6E1A">
              <w:t xml:space="preserve">психологического тестирования </w:t>
            </w:r>
            <w:r>
              <w:t>об</w:t>
            </w:r>
            <w:r w:rsidRPr="00CF6E1A">
              <w:t>уча</w:t>
            </w:r>
            <w:r>
              <w:t>ю</w:t>
            </w:r>
            <w:r w:rsidRPr="00CF6E1A">
              <w:t>щихся</w:t>
            </w:r>
            <w:r>
              <w:t>.</w:t>
            </w:r>
          </w:p>
          <w:p w14:paraId="5D0A2349" w14:textId="77777777" w:rsidR="00700500" w:rsidRPr="00CF6E1A" w:rsidRDefault="00700500" w:rsidP="00A72B0F">
            <w:pPr>
              <w:contextualSpacing/>
            </w:pPr>
            <w:r w:rsidRPr="00CF6E1A">
              <w:t xml:space="preserve">5. Об организации и проведении </w:t>
            </w:r>
            <w:r>
              <w:t>недели</w:t>
            </w:r>
            <w:r w:rsidRPr="00CF6E1A">
              <w:t xml:space="preserve"> безопасности</w:t>
            </w:r>
          </w:p>
          <w:p w14:paraId="68F8A16D" w14:textId="77777777" w:rsidR="00700500" w:rsidRPr="00444AC7" w:rsidRDefault="00700500" w:rsidP="00A72B0F">
            <w:pPr>
              <w:contextualSpacing/>
            </w:pPr>
            <w:r w:rsidRPr="00CF6E1A">
              <w:t>«Внимание – дети»</w:t>
            </w:r>
          </w:p>
        </w:tc>
        <w:tc>
          <w:tcPr>
            <w:tcW w:w="1843" w:type="dxa"/>
          </w:tcPr>
          <w:p w14:paraId="2555C0BF" w14:textId="77777777" w:rsidR="00700500" w:rsidRPr="00C06878" w:rsidRDefault="00700500" w:rsidP="00A72B0F">
            <w:pPr>
              <w:ind w:left="23"/>
              <w:contextualSpacing/>
              <w:jc w:val="center"/>
            </w:pPr>
            <w:r w:rsidRPr="00C06878">
              <w:t>Сентябрь</w:t>
            </w:r>
          </w:p>
          <w:p w14:paraId="65D0134F" w14:textId="77777777" w:rsidR="00700500" w:rsidRPr="00C06878" w:rsidRDefault="00700500" w:rsidP="00A72B0F">
            <w:pPr>
              <w:ind w:left="23"/>
              <w:contextualSpacing/>
              <w:jc w:val="center"/>
            </w:pPr>
            <w:r w:rsidRPr="00C06878">
              <w:t>Члены штаба</w:t>
            </w:r>
          </w:p>
          <w:p w14:paraId="7A81B92E" w14:textId="77777777" w:rsidR="00700500" w:rsidRPr="00C06878" w:rsidRDefault="00700500" w:rsidP="00A72B0F">
            <w:pPr>
              <w:ind w:left="23"/>
              <w:contextualSpacing/>
              <w:jc w:val="center"/>
              <w:rPr>
                <w:b/>
              </w:rPr>
            </w:pPr>
            <w:r w:rsidRPr="00C06878">
              <w:t>ВР</w:t>
            </w:r>
          </w:p>
        </w:tc>
        <w:tc>
          <w:tcPr>
            <w:tcW w:w="1701" w:type="dxa"/>
          </w:tcPr>
          <w:p w14:paraId="5DAA00BC" w14:textId="77777777" w:rsidR="00700500" w:rsidRPr="00CF6E1A" w:rsidRDefault="00700500" w:rsidP="00A72B0F">
            <w:pPr>
              <w:contextualSpacing/>
              <w:jc w:val="center"/>
              <w:rPr>
                <w:b/>
              </w:rPr>
            </w:pPr>
            <w:proofErr w:type="spellStart"/>
            <w:r w:rsidRPr="00CF6E1A">
              <w:rPr>
                <w:lang w:val="en-US"/>
              </w:rPr>
              <w:t>Прото</w:t>
            </w:r>
            <w:proofErr w:type="spellEnd"/>
            <w:r w:rsidRPr="00CF6E1A">
              <w:t>к</w:t>
            </w:r>
            <w:proofErr w:type="spellStart"/>
            <w:r w:rsidRPr="00CF6E1A">
              <w:rPr>
                <w:lang w:val="en-US"/>
              </w:rPr>
              <w:t>олы</w:t>
            </w:r>
            <w:proofErr w:type="spellEnd"/>
            <w:r w:rsidRPr="00CF6E1A">
              <w:rPr>
                <w:spacing w:val="-57"/>
                <w:lang w:val="en-US"/>
              </w:rPr>
              <w:t xml:space="preserve"> </w:t>
            </w:r>
            <w:proofErr w:type="spellStart"/>
            <w:r w:rsidRPr="00CF6E1A">
              <w:rPr>
                <w:lang w:val="en-US"/>
              </w:rPr>
              <w:t>заседаний</w:t>
            </w:r>
            <w:proofErr w:type="spellEnd"/>
          </w:p>
        </w:tc>
      </w:tr>
      <w:tr w:rsidR="00700500" w:rsidRPr="00C06878" w14:paraId="1A099305" w14:textId="77777777" w:rsidTr="00A72B0F">
        <w:tc>
          <w:tcPr>
            <w:tcW w:w="6629" w:type="dxa"/>
          </w:tcPr>
          <w:p w14:paraId="20B28C36" w14:textId="77777777" w:rsidR="00700500" w:rsidRPr="007F3165" w:rsidRDefault="00700500" w:rsidP="00A72B0F">
            <w:pPr>
              <w:contextualSpacing/>
              <w:jc w:val="both"/>
            </w:pPr>
            <w:r w:rsidRPr="00C06878">
              <w:t>1</w:t>
            </w:r>
            <w:r w:rsidRPr="007F3165">
              <w:t>. Выполнение решений заседаний ШВР (протокол № 1),</w:t>
            </w:r>
          </w:p>
          <w:p w14:paraId="7CB9B2EE" w14:textId="77777777" w:rsidR="00700500" w:rsidRPr="007F3165" w:rsidRDefault="00700500" w:rsidP="00A72B0F">
            <w:pPr>
              <w:contextualSpacing/>
              <w:jc w:val="both"/>
            </w:pPr>
            <w:r w:rsidRPr="007F3165">
              <w:t>план мероприятий на октябрь.</w:t>
            </w:r>
          </w:p>
          <w:p w14:paraId="7B1240F4" w14:textId="77777777" w:rsidR="00700500" w:rsidRPr="007F3165" w:rsidRDefault="00700500" w:rsidP="00A72B0F">
            <w:pPr>
              <w:contextualSpacing/>
              <w:jc w:val="both"/>
            </w:pPr>
            <w:r w:rsidRPr="007F3165">
              <w:t>2. Планирование деятельности ШВР на осенних каникулах.</w:t>
            </w:r>
          </w:p>
          <w:p w14:paraId="0652D172" w14:textId="77777777" w:rsidR="00700500" w:rsidRPr="007F3165" w:rsidRDefault="00700500" w:rsidP="00A72B0F">
            <w:pPr>
              <w:contextualSpacing/>
              <w:jc w:val="both"/>
            </w:pPr>
            <w:r>
              <w:t xml:space="preserve">3. </w:t>
            </w:r>
            <w:r w:rsidRPr="007F3165">
              <w:t>Организация занятости учащихся, состоящих на</w:t>
            </w:r>
          </w:p>
          <w:p w14:paraId="3239BF2F" w14:textId="77777777" w:rsidR="00700500" w:rsidRPr="007F3165" w:rsidRDefault="00700500" w:rsidP="00A72B0F">
            <w:pPr>
              <w:contextualSpacing/>
              <w:jc w:val="both"/>
            </w:pPr>
            <w:r>
              <w:t>профилактическом учете</w:t>
            </w:r>
            <w:r w:rsidRPr="007F3165">
              <w:t xml:space="preserve"> несовершеннолетних.</w:t>
            </w:r>
          </w:p>
          <w:p w14:paraId="6C682D76" w14:textId="77777777" w:rsidR="00700500" w:rsidRPr="007F3165" w:rsidRDefault="00700500" w:rsidP="00A72B0F">
            <w:pPr>
              <w:contextualSpacing/>
              <w:jc w:val="both"/>
            </w:pPr>
            <w:r>
              <w:t>4</w:t>
            </w:r>
            <w:r w:rsidRPr="007F3165">
              <w:t>. Работа социального педагога и классных руководителей по</w:t>
            </w:r>
          </w:p>
          <w:p w14:paraId="73A4FB54" w14:textId="77777777" w:rsidR="00700500" w:rsidRPr="007F3165" w:rsidRDefault="00700500" w:rsidP="00A72B0F">
            <w:pPr>
              <w:contextualSpacing/>
              <w:jc w:val="both"/>
            </w:pPr>
            <w:r w:rsidRPr="007F3165">
              <w:t>профилактике экстремистских проявлений и вовлечение</w:t>
            </w:r>
          </w:p>
          <w:p w14:paraId="1B4AC246" w14:textId="77777777" w:rsidR="00700500" w:rsidRPr="007F3165" w:rsidRDefault="00700500" w:rsidP="00A72B0F">
            <w:pPr>
              <w:contextualSpacing/>
              <w:jc w:val="both"/>
            </w:pPr>
            <w:r w:rsidRPr="007F3165">
              <w:t>несовершеннолетних в группы антиобщественной и</w:t>
            </w:r>
          </w:p>
          <w:p w14:paraId="1E0BBB8B" w14:textId="77777777" w:rsidR="00700500" w:rsidRPr="007F3165" w:rsidRDefault="00700500" w:rsidP="00A72B0F">
            <w:pPr>
              <w:contextualSpacing/>
              <w:jc w:val="both"/>
            </w:pPr>
            <w:r>
              <w:t>криминальной направленности.</w:t>
            </w:r>
          </w:p>
        </w:tc>
        <w:tc>
          <w:tcPr>
            <w:tcW w:w="1843" w:type="dxa"/>
          </w:tcPr>
          <w:p w14:paraId="43267B3E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Октябрь</w:t>
            </w:r>
          </w:p>
          <w:p w14:paraId="3652D8C2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Члены штаба</w:t>
            </w:r>
          </w:p>
          <w:p w14:paraId="23525F26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ВР</w:t>
            </w:r>
          </w:p>
        </w:tc>
        <w:tc>
          <w:tcPr>
            <w:tcW w:w="1701" w:type="dxa"/>
          </w:tcPr>
          <w:p w14:paraId="2A18F206" w14:textId="77777777" w:rsidR="00700500" w:rsidRDefault="00700500" w:rsidP="00A72B0F">
            <w:pPr>
              <w:jc w:val="center"/>
            </w:pPr>
            <w:proofErr w:type="spellStart"/>
            <w:r w:rsidRPr="00240F21">
              <w:rPr>
                <w:lang w:val="en-US"/>
              </w:rPr>
              <w:t>Прото</w:t>
            </w:r>
            <w:proofErr w:type="spellEnd"/>
            <w:r w:rsidRPr="00240F21">
              <w:t>к</w:t>
            </w:r>
            <w:proofErr w:type="spellStart"/>
            <w:r w:rsidRPr="00240F21">
              <w:rPr>
                <w:lang w:val="en-US"/>
              </w:rPr>
              <w:t>олы</w:t>
            </w:r>
            <w:proofErr w:type="spellEnd"/>
            <w:r w:rsidRPr="00240F21">
              <w:rPr>
                <w:spacing w:val="-57"/>
                <w:lang w:val="en-US"/>
              </w:rPr>
              <w:t xml:space="preserve"> </w:t>
            </w:r>
            <w:proofErr w:type="spellStart"/>
            <w:r w:rsidRPr="00240F21">
              <w:rPr>
                <w:lang w:val="en-US"/>
              </w:rPr>
              <w:t>заседаний</w:t>
            </w:r>
            <w:proofErr w:type="spellEnd"/>
          </w:p>
        </w:tc>
      </w:tr>
      <w:tr w:rsidR="00700500" w:rsidRPr="00C06878" w14:paraId="508062D9" w14:textId="77777777" w:rsidTr="00A72B0F">
        <w:tc>
          <w:tcPr>
            <w:tcW w:w="6629" w:type="dxa"/>
          </w:tcPr>
          <w:p w14:paraId="7C59DB30" w14:textId="77777777" w:rsidR="00700500" w:rsidRPr="00C77CA1" w:rsidRDefault="00700500" w:rsidP="00A72B0F">
            <w:pPr>
              <w:contextualSpacing/>
            </w:pPr>
            <w:r w:rsidRPr="00C06878">
              <w:t xml:space="preserve">1. </w:t>
            </w:r>
            <w:r w:rsidRPr="00C77CA1">
              <w:t>Планирование мероприятий на ноябрь</w:t>
            </w:r>
          </w:p>
          <w:p w14:paraId="1E3ABF5E" w14:textId="77777777" w:rsidR="00700500" w:rsidRPr="00C77CA1" w:rsidRDefault="00700500" w:rsidP="00A72B0F">
            <w:pPr>
              <w:contextualSpacing/>
            </w:pPr>
            <w:r w:rsidRPr="00C77CA1">
              <w:t>2. Выполнение решений заседаний ШВР (протокол № 2).</w:t>
            </w:r>
          </w:p>
          <w:p w14:paraId="4ECC4799" w14:textId="77777777" w:rsidR="00700500" w:rsidRPr="00C77CA1" w:rsidRDefault="00700500" w:rsidP="00A72B0F">
            <w:pPr>
              <w:contextualSpacing/>
            </w:pPr>
            <w:r w:rsidRPr="00C77CA1">
              <w:t>3. Отчет о профилактических мероприятиях, проведенных</w:t>
            </w:r>
          </w:p>
          <w:p w14:paraId="0DE3993E" w14:textId="77777777" w:rsidR="00700500" w:rsidRPr="00C77CA1" w:rsidRDefault="00700500" w:rsidP="00A72B0F">
            <w:pPr>
              <w:contextualSpacing/>
            </w:pPr>
            <w:r w:rsidRPr="00C77CA1">
              <w:t>классными руководителями накануне осенних каникул.</w:t>
            </w:r>
          </w:p>
          <w:p w14:paraId="6F7A9F23" w14:textId="77777777" w:rsidR="00700500" w:rsidRPr="00C06878" w:rsidRDefault="00700500" w:rsidP="00A72B0F">
            <w:pPr>
              <w:contextualSpacing/>
            </w:pPr>
            <w:r w:rsidRPr="00C77CA1">
              <w:t>4. Празднование Дня матери.</w:t>
            </w:r>
          </w:p>
        </w:tc>
        <w:tc>
          <w:tcPr>
            <w:tcW w:w="1843" w:type="dxa"/>
          </w:tcPr>
          <w:p w14:paraId="4E37E3B8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Ноябрь</w:t>
            </w:r>
          </w:p>
          <w:p w14:paraId="5127FA29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Члены штаба</w:t>
            </w:r>
          </w:p>
          <w:p w14:paraId="05B4DB74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ВР</w:t>
            </w:r>
          </w:p>
        </w:tc>
        <w:tc>
          <w:tcPr>
            <w:tcW w:w="1701" w:type="dxa"/>
          </w:tcPr>
          <w:p w14:paraId="06539B7B" w14:textId="77777777" w:rsidR="00700500" w:rsidRDefault="00700500" w:rsidP="00A72B0F">
            <w:pPr>
              <w:jc w:val="center"/>
            </w:pPr>
            <w:proofErr w:type="spellStart"/>
            <w:r w:rsidRPr="00240F21">
              <w:rPr>
                <w:lang w:val="en-US"/>
              </w:rPr>
              <w:t>Прото</w:t>
            </w:r>
            <w:proofErr w:type="spellEnd"/>
            <w:r w:rsidRPr="00240F21">
              <w:t>к</w:t>
            </w:r>
            <w:proofErr w:type="spellStart"/>
            <w:r w:rsidRPr="00240F21">
              <w:rPr>
                <w:lang w:val="en-US"/>
              </w:rPr>
              <w:t>олы</w:t>
            </w:r>
            <w:proofErr w:type="spellEnd"/>
            <w:r w:rsidRPr="00240F21">
              <w:rPr>
                <w:spacing w:val="-57"/>
                <w:lang w:val="en-US"/>
              </w:rPr>
              <w:t xml:space="preserve"> </w:t>
            </w:r>
            <w:proofErr w:type="spellStart"/>
            <w:r w:rsidRPr="00240F21">
              <w:rPr>
                <w:lang w:val="en-US"/>
              </w:rPr>
              <w:t>заседаний</w:t>
            </w:r>
            <w:proofErr w:type="spellEnd"/>
          </w:p>
        </w:tc>
      </w:tr>
      <w:tr w:rsidR="00700500" w:rsidRPr="00C06878" w14:paraId="04F80771" w14:textId="77777777" w:rsidTr="00A72B0F">
        <w:tc>
          <w:tcPr>
            <w:tcW w:w="6629" w:type="dxa"/>
          </w:tcPr>
          <w:p w14:paraId="685CFC44" w14:textId="77777777" w:rsidR="00700500" w:rsidRPr="00CB34BE" w:rsidRDefault="00700500" w:rsidP="00A72B0F">
            <w:pPr>
              <w:contextualSpacing/>
            </w:pPr>
            <w:r>
              <w:t>1.</w:t>
            </w:r>
            <w:r w:rsidRPr="00CB34BE">
              <w:t>Выполнение решений заседаний ШВР (протокол №3).</w:t>
            </w:r>
          </w:p>
          <w:p w14:paraId="5246A9F3" w14:textId="77777777" w:rsidR="00700500" w:rsidRPr="00CB34BE" w:rsidRDefault="00700500" w:rsidP="00A72B0F">
            <w:pPr>
              <w:contextualSpacing/>
            </w:pPr>
            <w:r w:rsidRPr="00CB34BE">
              <w:t>2. Планирование мероприятий на декабрь.</w:t>
            </w:r>
          </w:p>
          <w:p w14:paraId="7BF2A2AB" w14:textId="77777777" w:rsidR="00700500" w:rsidRPr="00CB34BE" w:rsidRDefault="00700500" w:rsidP="00A72B0F">
            <w:pPr>
              <w:contextualSpacing/>
            </w:pPr>
            <w:r w:rsidRPr="00CB34BE">
              <w:t>3. План подготовки к Новогодним конкурсам и праздникам.</w:t>
            </w:r>
          </w:p>
          <w:p w14:paraId="265780B2" w14:textId="77777777" w:rsidR="00700500" w:rsidRPr="00CB34BE" w:rsidRDefault="00700500" w:rsidP="00A72B0F">
            <w:pPr>
              <w:contextualSpacing/>
            </w:pPr>
            <w:r w:rsidRPr="00CB34BE">
              <w:t>4. Планирование программы «Зимние каникулы».</w:t>
            </w:r>
          </w:p>
          <w:p w14:paraId="05F0E8D6" w14:textId="77777777" w:rsidR="00700500" w:rsidRPr="00CB34BE" w:rsidRDefault="00700500" w:rsidP="00A72B0F">
            <w:pPr>
              <w:contextualSpacing/>
            </w:pPr>
            <w:r w:rsidRPr="00CB34BE">
              <w:t>5. Профилактическая работа с учащимися и родителями</w:t>
            </w:r>
          </w:p>
          <w:p w14:paraId="062107C1" w14:textId="77777777" w:rsidR="00700500" w:rsidRPr="00CB34BE" w:rsidRDefault="00700500" w:rsidP="00A72B0F">
            <w:pPr>
              <w:contextualSpacing/>
            </w:pPr>
            <w:r w:rsidRPr="00CB34BE">
              <w:t>накануне Новогодних праздников и зимних каникул.</w:t>
            </w:r>
          </w:p>
          <w:p w14:paraId="3C331875" w14:textId="77777777" w:rsidR="00700500" w:rsidRPr="00C06878" w:rsidRDefault="00700500" w:rsidP="00A72B0F">
            <w:pPr>
              <w:contextualSpacing/>
            </w:pPr>
            <w:r>
              <w:t xml:space="preserve">6. </w:t>
            </w:r>
            <w:r w:rsidRPr="00CB34BE">
              <w:t>Необходимые инструктажи по ТБ перед каникулами.</w:t>
            </w:r>
          </w:p>
        </w:tc>
        <w:tc>
          <w:tcPr>
            <w:tcW w:w="1843" w:type="dxa"/>
          </w:tcPr>
          <w:p w14:paraId="0F3E13D4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Декабрь</w:t>
            </w:r>
          </w:p>
          <w:p w14:paraId="5B8B5EE4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Члены штаба</w:t>
            </w:r>
          </w:p>
          <w:p w14:paraId="0CC4377C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ВР</w:t>
            </w:r>
          </w:p>
        </w:tc>
        <w:tc>
          <w:tcPr>
            <w:tcW w:w="1701" w:type="dxa"/>
          </w:tcPr>
          <w:p w14:paraId="5E913DAD" w14:textId="77777777" w:rsidR="00700500" w:rsidRDefault="00700500" w:rsidP="00A72B0F">
            <w:pPr>
              <w:jc w:val="center"/>
            </w:pPr>
            <w:r w:rsidRPr="00CB34BE">
              <w:t>Прото</w:t>
            </w:r>
            <w:r w:rsidRPr="00240F21">
              <w:t>к</w:t>
            </w:r>
            <w:r w:rsidRPr="00CB34BE">
              <w:t>олы</w:t>
            </w:r>
            <w:r w:rsidRPr="00CB34BE">
              <w:rPr>
                <w:spacing w:val="-57"/>
              </w:rPr>
              <w:t xml:space="preserve"> </w:t>
            </w:r>
            <w:r w:rsidRPr="00CB34BE">
              <w:t>заседаний</w:t>
            </w:r>
          </w:p>
        </w:tc>
      </w:tr>
      <w:tr w:rsidR="00700500" w:rsidRPr="00C06878" w14:paraId="5140549C" w14:textId="77777777" w:rsidTr="00A72B0F">
        <w:tc>
          <w:tcPr>
            <w:tcW w:w="6629" w:type="dxa"/>
          </w:tcPr>
          <w:p w14:paraId="3A423B9D" w14:textId="77777777" w:rsidR="00700500" w:rsidRPr="006934C8" w:rsidRDefault="00700500" w:rsidP="00A72B0F">
            <w:pPr>
              <w:contextualSpacing/>
              <w:jc w:val="both"/>
            </w:pPr>
            <w:r>
              <w:t xml:space="preserve">1. </w:t>
            </w:r>
            <w:r w:rsidRPr="006934C8">
              <w:t>О выполнении решений заседаний ШВР (протокол № 4)</w:t>
            </w:r>
          </w:p>
          <w:p w14:paraId="19F5CD67" w14:textId="77777777" w:rsidR="00700500" w:rsidRPr="006934C8" w:rsidRDefault="00700500" w:rsidP="00A72B0F">
            <w:pPr>
              <w:contextualSpacing/>
              <w:jc w:val="both"/>
            </w:pPr>
            <w:r w:rsidRPr="006934C8">
              <w:t>2. Об итогах деятельности школы по реализации за 1</w:t>
            </w:r>
          </w:p>
          <w:p w14:paraId="05D5BA52" w14:textId="77777777" w:rsidR="00700500" w:rsidRPr="006934C8" w:rsidRDefault="00700500" w:rsidP="00A72B0F">
            <w:pPr>
              <w:contextualSpacing/>
              <w:jc w:val="both"/>
            </w:pPr>
            <w:r w:rsidRPr="006934C8">
              <w:t>полугодие 202</w:t>
            </w:r>
            <w:r>
              <w:t>5</w:t>
            </w:r>
            <w:r w:rsidRPr="006934C8">
              <w:t>-202</w:t>
            </w:r>
            <w:r>
              <w:t>6</w:t>
            </w:r>
            <w:r w:rsidRPr="006934C8">
              <w:t xml:space="preserve"> учебного года.</w:t>
            </w:r>
          </w:p>
          <w:p w14:paraId="73597D5B" w14:textId="77777777" w:rsidR="00700500" w:rsidRPr="006934C8" w:rsidRDefault="00700500" w:rsidP="00A72B0F">
            <w:pPr>
              <w:contextualSpacing/>
              <w:jc w:val="both"/>
            </w:pPr>
            <w:r w:rsidRPr="006934C8">
              <w:t>3. Отчет членов Штаба о профилактической работе с</w:t>
            </w:r>
          </w:p>
          <w:p w14:paraId="4B2AF449" w14:textId="77777777" w:rsidR="00700500" w:rsidRPr="006934C8" w:rsidRDefault="00700500" w:rsidP="00A72B0F">
            <w:pPr>
              <w:contextualSpacing/>
              <w:jc w:val="both"/>
            </w:pPr>
            <w:r w:rsidRPr="006934C8">
              <w:t>учащимся, требующих повышенного педагогического</w:t>
            </w:r>
          </w:p>
          <w:p w14:paraId="49EA6178" w14:textId="77777777" w:rsidR="00700500" w:rsidRPr="006934C8" w:rsidRDefault="00700500" w:rsidP="00A72B0F">
            <w:pPr>
              <w:contextualSpacing/>
              <w:jc w:val="both"/>
            </w:pPr>
            <w:r w:rsidRPr="006934C8">
              <w:t>внимания, за 1 полугодие 2025-2026 учебного года.</w:t>
            </w:r>
          </w:p>
          <w:p w14:paraId="3FAA2757" w14:textId="77777777" w:rsidR="00700500" w:rsidRPr="006934C8" w:rsidRDefault="00700500" w:rsidP="00A72B0F">
            <w:pPr>
              <w:contextualSpacing/>
              <w:jc w:val="both"/>
            </w:pPr>
            <w:r w:rsidRPr="006934C8">
              <w:t>4. Об итогах реализации программы «Зимние каникулы 2025-</w:t>
            </w:r>
          </w:p>
          <w:p w14:paraId="7DB3F9E9" w14:textId="77777777" w:rsidR="00700500" w:rsidRPr="008D17AB" w:rsidRDefault="00700500" w:rsidP="00A72B0F">
            <w:pPr>
              <w:contextualSpacing/>
              <w:jc w:val="both"/>
            </w:pPr>
            <w:r w:rsidRPr="006934C8">
              <w:t>2026».</w:t>
            </w:r>
          </w:p>
        </w:tc>
        <w:tc>
          <w:tcPr>
            <w:tcW w:w="1843" w:type="dxa"/>
          </w:tcPr>
          <w:p w14:paraId="7C876085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 xml:space="preserve">Январь </w:t>
            </w:r>
          </w:p>
          <w:p w14:paraId="708EB856" w14:textId="77777777" w:rsidR="00700500" w:rsidRPr="00C06878" w:rsidRDefault="00700500" w:rsidP="00A72B0F">
            <w:pPr>
              <w:contextualSpacing/>
              <w:jc w:val="center"/>
              <w:rPr>
                <w:b/>
              </w:rPr>
            </w:pPr>
            <w:r w:rsidRPr="00C06878">
              <w:t>Члены штаба ВР</w:t>
            </w:r>
          </w:p>
        </w:tc>
        <w:tc>
          <w:tcPr>
            <w:tcW w:w="1701" w:type="dxa"/>
          </w:tcPr>
          <w:p w14:paraId="2E42BC58" w14:textId="77777777" w:rsidR="00700500" w:rsidRDefault="00700500" w:rsidP="00A72B0F">
            <w:pPr>
              <w:jc w:val="center"/>
            </w:pPr>
            <w:proofErr w:type="spellStart"/>
            <w:r w:rsidRPr="00240F21">
              <w:rPr>
                <w:lang w:val="en-US"/>
              </w:rPr>
              <w:t>Прото</w:t>
            </w:r>
            <w:proofErr w:type="spellEnd"/>
            <w:r w:rsidRPr="00240F21">
              <w:t>к</w:t>
            </w:r>
            <w:proofErr w:type="spellStart"/>
            <w:r w:rsidRPr="00240F21">
              <w:rPr>
                <w:lang w:val="en-US"/>
              </w:rPr>
              <w:t>олы</w:t>
            </w:r>
            <w:proofErr w:type="spellEnd"/>
            <w:r w:rsidRPr="00240F21">
              <w:rPr>
                <w:spacing w:val="-57"/>
                <w:lang w:val="en-US"/>
              </w:rPr>
              <w:t xml:space="preserve"> </w:t>
            </w:r>
            <w:proofErr w:type="spellStart"/>
            <w:r w:rsidRPr="00240F21">
              <w:rPr>
                <w:lang w:val="en-US"/>
              </w:rPr>
              <w:t>заседаний</w:t>
            </w:r>
            <w:proofErr w:type="spellEnd"/>
          </w:p>
        </w:tc>
      </w:tr>
      <w:tr w:rsidR="00700500" w:rsidRPr="00C06878" w14:paraId="496AA51C" w14:textId="77777777" w:rsidTr="00A72B0F">
        <w:tc>
          <w:tcPr>
            <w:tcW w:w="6629" w:type="dxa"/>
          </w:tcPr>
          <w:p w14:paraId="2BFAB9F1" w14:textId="77777777" w:rsidR="00700500" w:rsidRPr="008D17AB" w:rsidRDefault="00700500" w:rsidP="00A72B0F">
            <w:pPr>
              <w:contextualSpacing/>
              <w:jc w:val="both"/>
            </w:pPr>
            <w:r w:rsidRPr="00C06878">
              <w:t>1</w:t>
            </w:r>
            <w:r>
              <w:t xml:space="preserve">. </w:t>
            </w:r>
            <w:r w:rsidRPr="008D17AB">
              <w:t>О мероприятиях месячника оборонно-массовой и военно</w:t>
            </w:r>
            <w:r>
              <w:t>-</w:t>
            </w:r>
            <w:r w:rsidRPr="008D17AB">
              <w:t>патриотической работы.</w:t>
            </w:r>
          </w:p>
          <w:p w14:paraId="4CBC2126" w14:textId="77777777" w:rsidR="00700500" w:rsidRPr="008D17AB" w:rsidRDefault="00700500" w:rsidP="00A72B0F">
            <w:pPr>
              <w:contextualSpacing/>
              <w:jc w:val="both"/>
            </w:pPr>
            <w:r>
              <w:t>2</w:t>
            </w:r>
            <w:r w:rsidRPr="008D17AB">
              <w:t>. О выполнении решений заседаний ШВР (протокол № 5)</w:t>
            </w:r>
          </w:p>
          <w:p w14:paraId="68509D66" w14:textId="77777777" w:rsidR="00700500" w:rsidRPr="008D17AB" w:rsidRDefault="00700500" w:rsidP="00A72B0F">
            <w:pPr>
              <w:contextualSpacing/>
              <w:jc w:val="both"/>
            </w:pPr>
            <w:r>
              <w:t>3</w:t>
            </w:r>
            <w:r w:rsidRPr="008D17AB">
              <w:t>. О психолого-педагогическом сопровождении учащихся,</w:t>
            </w:r>
          </w:p>
          <w:p w14:paraId="77B32FC9" w14:textId="77777777" w:rsidR="00700500" w:rsidRPr="008D17AB" w:rsidRDefault="00700500" w:rsidP="00A72B0F">
            <w:pPr>
              <w:contextualSpacing/>
              <w:jc w:val="both"/>
            </w:pPr>
            <w:r w:rsidRPr="008D17AB">
              <w:t>требующих повышенного педагогического внимания.</w:t>
            </w:r>
          </w:p>
          <w:p w14:paraId="303D3B24" w14:textId="77777777" w:rsidR="00700500" w:rsidRPr="008D17AB" w:rsidRDefault="00700500" w:rsidP="00A72B0F">
            <w:pPr>
              <w:contextualSpacing/>
              <w:jc w:val="both"/>
            </w:pPr>
            <w:r>
              <w:t>4</w:t>
            </w:r>
            <w:r w:rsidRPr="008D17AB">
              <w:t>. О деятельности органов школьного (ученического</w:t>
            </w:r>
          </w:p>
          <w:p w14:paraId="38129724" w14:textId="77777777" w:rsidR="00700500" w:rsidRPr="008D17AB" w:rsidRDefault="00700500" w:rsidP="00A72B0F">
            <w:pPr>
              <w:contextualSpacing/>
              <w:jc w:val="both"/>
            </w:pPr>
            <w:r w:rsidRPr="008D17AB">
              <w:t>самоуправления).</w:t>
            </w:r>
          </w:p>
          <w:p w14:paraId="3C3D095C" w14:textId="77777777" w:rsidR="00700500" w:rsidRPr="00C06878" w:rsidRDefault="00700500" w:rsidP="00A72B0F">
            <w:pPr>
              <w:contextualSpacing/>
              <w:jc w:val="both"/>
              <w:rPr>
                <w:b/>
              </w:rPr>
            </w:pPr>
            <w:r>
              <w:t>5</w:t>
            </w:r>
            <w:r w:rsidRPr="008D17AB">
              <w:t>. О праздновании 23 февраля и 8 Марта.</w:t>
            </w:r>
          </w:p>
        </w:tc>
        <w:tc>
          <w:tcPr>
            <w:tcW w:w="1843" w:type="dxa"/>
          </w:tcPr>
          <w:p w14:paraId="0C9CDAA1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Февраль</w:t>
            </w:r>
          </w:p>
          <w:p w14:paraId="787BFB8C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Члены штаба</w:t>
            </w:r>
          </w:p>
          <w:p w14:paraId="476E1861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ВР</w:t>
            </w:r>
          </w:p>
        </w:tc>
        <w:tc>
          <w:tcPr>
            <w:tcW w:w="1701" w:type="dxa"/>
          </w:tcPr>
          <w:p w14:paraId="65AA1814" w14:textId="77777777" w:rsidR="00700500" w:rsidRDefault="00700500" w:rsidP="00A72B0F">
            <w:pPr>
              <w:jc w:val="center"/>
            </w:pPr>
            <w:proofErr w:type="spellStart"/>
            <w:r w:rsidRPr="00240F21">
              <w:rPr>
                <w:lang w:val="en-US"/>
              </w:rPr>
              <w:t>Прото</w:t>
            </w:r>
            <w:proofErr w:type="spellEnd"/>
            <w:r w:rsidRPr="00240F21">
              <w:t>к</w:t>
            </w:r>
            <w:proofErr w:type="spellStart"/>
            <w:r w:rsidRPr="00240F21">
              <w:rPr>
                <w:lang w:val="en-US"/>
              </w:rPr>
              <w:t>олы</w:t>
            </w:r>
            <w:proofErr w:type="spellEnd"/>
            <w:r w:rsidRPr="00240F21">
              <w:rPr>
                <w:spacing w:val="-57"/>
                <w:lang w:val="en-US"/>
              </w:rPr>
              <w:t xml:space="preserve"> </w:t>
            </w:r>
            <w:proofErr w:type="spellStart"/>
            <w:r w:rsidRPr="00240F21">
              <w:rPr>
                <w:lang w:val="en-US"/>
              </w:rPr>
              <w:t>заседаний</w:t>
            </w:r>
            <w:proofErr w:type="spellEnd"/>
          </w:p>
        </w:tc>
      </w:tr>
      <w:tr w:rsidR="00700500" w:rsidRPr="00C06878" w14:paraId="0F5CBCC7" w14:textId="77777777" w:rsidTr="00A72B0F">
        <w:tc>
          <w:tcPr>
            <w:tcW w:w="6629" w:type="dxa"/>
          </w:tcPr>
          <w:p w14:paraId="1B4D07F4" w14:textId="77777777" w:rsidR="00700500" w:rsidRPr="006E039C" w:rsidRDefault="00700500" w:rsidP="00A72B0F">
            <w:pPr>
              <w:contextualSpacing/>
            </w:pPr>
            <w:r w:rsidRPr="00C06878">
              <w:lastRenderedPageBreak/>
              <w:t xml:space="preserve">1. </w:t>
            </w:r>
            <w:r w:rsidRPr="006E039C">
              <w:t>О выполнении решений заседаний ШВР (протокол № 6).</w:t>
            </w:r>
          </w:p>
          <w:p w14:paraId="7536DAE1" w14:textId="77777777" w:rsidR="00700500" w:rsidRPr="006E039C" w:rsidRDefault="00700500" w:rsidP="00A72B0F">
            <w:pPr>
              <w:contextualSpacing/>
            </w:pPr>
            <w:r w:rsidRPr="006E039C">
              <w:t xml:space="preserve">2. Об активизации работы с </w:t>
            </w:r>
            <w:r>
              <w:t>об</w:t>
            </w:r>
            <w:r w:rsidRPr="006E039C">
              <w:t>уча</w:t>
            </w:r>
            <w:r>
              <w:t>ю</w:t>
            </w:r>
            <w:r w:rsidRPr="006E039C">
              <w:t>щимися и родителями по</w:t>
            </w:r>
          </w:p>
          <w:p w14:paraId="5477CF44" w14:textId="77777777" w:rsidR="00700500" w:rsidRDefault="00700500" w:rsidP="00A72B0F">
            <w:pPr>
              <w:contextualSpacing/>
            </w:pPr>
            <w:r w:rsidRPr="006E039C">
              <w:t>соблюдению Закона накануне весенних каникул.</w:t>
            </w:r>
          </w:p>
          <w:p w14:paraId="13574257" w14:textId="77777777" w:rsidR="00700500" w:rsidRPr="00C06878" w:rsidRDefault="00700500" w:rsidP="00A72B0F">
            <w:pPr>
              <w:contextualSpacing/>
            </w:pPr>
            <w:r>
              <w:t>3</w:t>
            </w:r>
            <w:r w:rsidRPr="00C06878">
              <w:t>. О работе по профилактике наркомании, пропаганде здорового образа жизни среди детей, подростков и молодёжи.</w:t>
            </w:r>
          </w:p>
        </w:tc>
        <w:tc>
          <w:tcPr>
            <w:tcW w:w="1843" w:type="dxa"/>
          </w:tcPr>
          <w:p w14:paraId="1598C6E5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Март</w:t>
            </w:r>
          </w:p>
          <w:p w14:paraId="2112F704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Члены штаба</w:t>
            </w:r>
          </w:p>
          <w:p w14:paraId="6F9B144A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ВР</w:t>
            </w:r>
          </w:p>
        </w:tc>
        <w:tc>
          <w:tcPr>
            <w:tcW w:w="1701" w:type="dxa"/>
          </w:tcPr>
          <w:p w14:paraId="2B6651CC" w14:textId="77777777" w:rsidR="00700500" w:rsidRDefault="00700500" w:rsidP="00A72B0F">
            <w:pPr>
              <w:jc w:val="center"/>
            </w:pPr>
            <w:proofErr w:type="spellStart"/>
            <w:r w:rsidRPr="00240F21">
              <w:rPr>
                <w:lang w:val="en-US"/>
              </w:rPr>
              <w:t>Прото</w:t>
            </w:r>
            <w:proofErr w:type="spellEnd"/>
            <w:r w:rsidRPr="00240F21">
              <w:t>к</w:t>
            </w:r>
            <w:proofErr w:type="spellStart"/>
            <w:r w:rsidRPr="00240F21">
              <w:rPr>
                <w:lang w:val="en-US"/>
              </w:rPr>
              <w:t>олы</w:t>
            </w:r>
            <w:proofErr w:type="spellEnd"/>
            <w:r w:rsidRPr="00240F21">
              <w:rPr>
                <w:spacing w:val="-57"/>
                <w:lang w:val="en-US"/>
              </w:rPr>
              <w:t xml:space="preserve"> </w:t>
            </w:r>
            <w:proofErr w:type="spellStart"/>
            <w:r w:rsidRPr="00240F21">
              <w:rPr>
                <w:lang w:val="en-US"/>
              </w:rPr>
              <w:t>заседаний</w:t>
            </w:r>
            <w:proofErr w:type="spellEnd"/>
          </w:p>
        </w:tc>
      </w:tr>
      <w:tr w:rsidR="00700500" w:rsidRPr="00C06878" w14:paraId="47EBFC2C" w14:textId="77777777" w:rsidTr="00A72B0F">
        <w:tc>
          <w:tcPr>
            <w:tcW w:w="6629" w:type="dxa"/>
          </w:tcPr>
          <w:p w14:paraId="73C2E493" w14:textId="77777777" w:rsidR="00700500" w:rsidRPr="00C06878" w:rsidRDefault="00700500" w:rsidP="00A72B0F">
            <w:pPr>
              <w:contextualSpacing/>
            </w:pPr>
            <w:r w:rsidRPr="00C06878">
              <w:t>1. Организация отдыха, оздоровления и занятости</w:t>
            </w:r>
            <w:r>
              <w:t xml:space="preserve"> </w:t>
            </w:r>
            <w:r w:rsidRPr="00C06878">
              <w:t>обучающихся в летний период.</w:t>
            </w:r>
          </w:p>
          <w:p w14:paraId="16C7C3C8" w14:textId="77777777" w:rsidR="00700500" w:rsidRPr="00C06878" w:rsidRDefault="00700500" w:rsidP="00A72B0F">
            <w:pPr>
              <w:contextualSpacing/>
            </w:pPr>
            <w:r w:rsidRPr="00C06878">
              <w:t>2. Работа классных руководителей по профилактике ДДТТ.</w:t>
            </w:r>
          </w:p>
          <w:p w14:paraId="08AE842F" w14:textId="77777777" w:rsidR="00700500" w:rsidRPr="00C06878" w:rsidRDefault="00700500" w:rsidP="00A72B0F">
            <w:pPr>
              <w:contextualSpacing/>
            </w:pPr>
            <w:r w:rsidRPr="00C06878">
              <w:t>3. Работа по развитию ученического самоуправления.</w:t>
            </w:r>
          </w:p>
        </w:tc>
        <w:tc>
          <w:tcPr>
            <w:tcW w:w="1843" w:type="dxa"/>
          </w:tcPr>
          <w:p w14:paraId="2A11BF37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Апрель</w:t>
            </w:r>
          </w:p>
          <w:p w14:paraId="05E1670B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 xml:space="preserve">Члены штаба </w:t>
            </w:r>
          </w:p>
          <w:p w14:paraId="333ABE1B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ВР</w:t>
            </w:r>
          </w:p>
        </w:tc>
        <w:tc>
          <w:tcPr>
            <w:tcW w:w="1701" w:type="dxa"/>
          </w:tcPr>
          <w:p w14:paraId="6F9BD29E" w14:textId="77777777" w:rsidR="00700500" w:rsidRDefault="00700500" w:rsidP="00A72B0F">
            <w:pPr>
              <w:jc w:val="center"/>
            </w:pPr>
            <w:proofErr w:type="spellStart"/>
            <w:r w:rsidRPr="00240F21">
              <w:rPr>
                <w:lang w:val="en-US"/>
              </w:rPr>
              <w:t>Прото</w:t>
            </w:r>
            <w:proofErr w:type="spellEnd"/>
            <w:r w:rsidRPr="00240F21">
              <w:t>к</w:t>
            </w:r>
            <w:proofErr w:type="spellStart"/>
            <w:r w:rsidRPr="00240F21">
              <w:rPr>
                <w:lang w:val="en-US"/>
              </w:rPr>
              <w:t>олы</w:t>
            </w:r>
            <w:proofErr w:type="spellEnd"/>
            <w:r w:rsidRPr="00240F21">
              <w:rPr>
                <w:spacing w:val="-57"/>
                <w:lang w:val="en-US"/>
              </w:rPr>
              <w:t xml:space="preserve"> </w:t>
            </w:r>
            <w:proofErr w:type="spellStart"/>
            <w:r w:rsidRPr="00240F21">
              <w:rPr>
                <w:lang w:val="en-US"/>
              </w:rPr>
              <w:t>заседаний</w:t>
            </w:r>
            <w:proofErr w:type="spellEnd"/>
          </w:p>
        </w:tc>
      </w:tr>
      <w:tr w:rsidR="00700500" w:rsidRPr="00C06878" w14:paraId="13D763E0" w14:textId="77777777" w:rsidTr="00A72B0F">
        <w:tc>
          <w:tcPr>
            <w:tcW w:w="6629" w:type="dxa"/>
          </w:tcPr>
          <w:p w14:paraId="4335F8BA" w14:textId="77777777" w:rsidR="00700500" w:rsidRPr="00CF6E1A" w:rsidRDefault="00700500" w:rsidP="00A72B0F">
            <w:pPr>
              <w:contextualSpacing/>
              <w:jc w:val="both"/>
              <w:rPr>
                <w:rFonts w:eastAsia="Calibri"/>
              </w:rPr>
            </w:pPr>
            <w:r w:rsidRPr="00C06878">
              <w:t>1.</w:t>
            </w:r>
            <w:r w:rsidRPr="00CF6E1A">
              <w:rPr>
                <w:rFonts w:eastAsia="Calibri"/>
              </w:rPr>
              <w:t xml:space="preserve"> Об активизации профилактической работы с учащимися и</w:t>
            </w:r>
          </w:p>
          <w:p w14:paraId="0893E21F" w14:textId="77777777" w:rsidR="00700500" w:rsidRPr="00CF6E1A" w:rsidRDefault="00700500" w:rsidP="00A72B0F">
            <w:pPr>
              <w:contextualSpacing/>
              <w:jc w:val="both"/>
              <w:rPr>
                <w:rFonts w:eastAsia="Calibri"/>
              </w:rPr>
            </w:pPr>
            <w:r w:rsidRPr="00CF6E1A">
              <w:rPr>
                <w:rFonts w:eastAsia="Calibri"/>
              </w:rPr>
              <w:t>родителями накануне летних каникул.</w:t>
            </w:r>
          </w:p>
          <w:p w14:paraId="2C567DFA" w14:textId="77777777" w:rsidR="00700500" w:rsidRPr="00CF6E1A" w:rsidRDefault="00700500" w:rsidP="00A72B0F">
            <w:pPr>
              <w:contextualSpacing/>
              <w:jc w:val="both"/>
              <w:rPr>
                <w:rFonts w:eastAsia="Calibri"/>
              </w:rPr>
            </w:pPr>
            <w:r w:rsidRPr="00CF6E1A">
              <w:rPr>
                <w:rFonts w:eastAsia="Calibri"/>
              </w:rPr>
              <w:t>2. О подготовке праздника «Последний звонок».</w:t>
            </w:r>
          </w:p>
          <w:p w14:paraId="0D2BBAF0" w14:textId="77777777" w:rsidR="00700500" w:rsidRPr="00C06878" w:rsidRDefault="00700500" w:rsidP="00A72B0F">
            <w:pPr>
              <w:contextualSpacing/>
            </w:pPr>
            <w:r>
              <w:t>3.</w:t>
            </w:r>
            <w:r w:rsidRPr="00C06878">
              <w:t>Подведение итогов работы Штаба ВР за год.</w:t>
            </w:r>
          </w:p>
        </w:tc>
        <w:tc>
          <w:tcPr>
            <w:tcW w:w="1843" w:type="dxa"/>
          </w:tcPr>
          <w:p w14:paraId="61AF37DE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Май</w:t>
            </w:r>
          </w:p>
          <w:p w14:paraId="19FF1FB6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Члены штаба</w:t>
            </w:r>
          </w:p>
          <w:p w14:paraId="6B703758" w14:textId="77777777" w:rsidR="00700500" w:rsidRPr="00C06878" w:rsidRDefault="00700500" w:rsidP="00A72B0F">
            <w:pPr>
              <w:contextualSpacing/>
              <w:jc w:val="center"/>
            </w:pPr>
            <w:r w:rsidRPr="00C06878">
              <w:t>ВР</w:t>
            </w:r>
          </w:p>
        </w:tc>
        <w:tc>
          <w:tcPr>
            <w:tcW w:w="1701" w:type="dxa"/>
          </w:tcPr>
          <w:p w14:paraId="4B082DF1" w14:textId="77777777" w:rsidR="00700500" w:rsidRDefault="00700500" w:rsidP="00A72B0F">
            <w:pPr>
              <w:jc w:val="center"/>
            </w:pPr>
            <w:proofErr w:type="spellStart"/>
            <w:r w:rsidRPr="00240F21">
              <w:rPr>
                <w:lang w:val="en-US"/>
              </w:rPr>
              <w:t>Прото</w:t>
            </w:r>
            <w:proofErr w:type="spellEnd"/>
            <w:r w:rsidRPr="00240F21">
              <w:t>к</w:t>
            </w:r>
            <w:proofErr w:type="spellStart"/>
            <w:r w:rsidRPr="00240F21">
              <w:rPr>
                <w:lang w:val="en-US"/>
              </w:rPr>
              <w:t>олы</w:t>
            </w:r>
            <w:proofErr w:type="spellEnd"/>
            <w:r w:rsidRPr="00240F21">
              <w:rPr>
                <w:spacing w:val="-57"/>
                <w:lang w:val="en-US"/>
              </w:rPr>
              <w:t xml:space="preserve"> </w:t>
            </w:r>
            <w:proofErr w:type="spellStart"/>
            <w:r w:rsidRPr="00240F21">
              <w:rPr>
                <w:lang w:val="en-US"/>
              </w:rPr>
              <w:t>заседаний</w:t>
            </w:r>
            <w:proofErr w:type="spellEnd"/>
          </w:p>
        </w:tc>
      </w:tr>
    </w:tbl>
    <w:p w14:paraId="491F3C60" w14:textId="77777777" w:rsidR="00700500" w:rsidRPr="00C06878" w:rsidRDefault="00700500" w:rsidP="00700500">
      <w:pPr>
        <w:ind w:firstLine="709"/>
        <w:contextualSpacing/>
        <w:rPr>
          <w:rFonts w:eastAsia="Calibri"/>
        </w:rPr>
      </w:pPr>
    </w:p>
    <w:p w14:paraId="4E5C0AF6" w14:textId="77777777" w:rsidR="00700500" w:rsidRDefault="00700500" w:rsidP="00700500">
      <w:pPr>
        <w:spacing w:line="317" w:lineRule="exact"/>
        <w:ind w:right="20"/>
      </w:pPr>
    </w:p>
    <w:p w14:paraId="3C1D6246" w14:textId="77777777" w:rsidR="00700500" w:rsidRDefault="00700500" w:rsidP="00700500">
      <w:pPr>
        <w:spacing w:line="317" w:lineRule="exact"/>
        <w:ind w:right="20"/>
      </w:pPr>
    </w:p>
    <w:p w14:paraId="4E4FE847" w14:textId="77777777" w:rsidR="00700500" w:rsidRDefault="00700500" w:rsidP="00700500">
      <w:pPr>
        <w:spacing w:line="317" w:lineRule="exact"/>
        <w:ind w:right="20"/>
      </w:pPr>
    </w:p>
    <w:p w14:paraId="6A8EC541" w14:textId="77777777" w:rsidR="00700500" w:rsidRDefault="00700500" w:rsidP="00700500">
      <w:pPr>
        <w:spacing w:line="317" w:lineRule="exact"/>
        <w:ind w:right="20"/>
      </w:pPr>
    </w:p>
    <w:p w14:paraId="02324A2D" w14:textId="77777777" w:rsidR="00700500" w:rsidRDefault="00700500" w:rsidP="00700500">
      <w:pPr>
        <w:spacing w:line="317" w:lineRule="exact"/>
        <w:ind w:right="20"/>
      </w:pPr>
    </w:p>
    <w:p w14:paraId="5E54419D" w14:textId="77777777" w:rsidR="00700500" w:rsidRDefault="00700500" w:rsidP="00700500">
      <w:pPr>
        <w:spacing w:line="317" w:lineRule="exact"/>
        <w:ind w:right="20"/>
      </w:pPr>
    </w:p>
    <w:p w14:paraId="616616C0" w14:textId="77777777" w:rsidR="00700500" w:rsidRDefault="00700500" w:rsidP="00700500">
      <w:pPr>
        <w:spacing w:line="317" w:lineRule="exact"/>
        <w:ind w:right="20"/>
      </w:pPr>
    </w:p>
    <w:p w14:paraId="2483B81E" w14:textId="77777777" w:rsidR="00700500" w:rsidRDefault="00700500" w:rsidP="00700500">
      <w:pPr>
        <w:spacing w:line="317" w:lineRule="exact"/>
        <w:ind w:right="20"/>
      </w:pPr>
    </w:p>
    <w:p w14:paraId="6C3B0DBE" w14:textId="77777777" w:rsidR="00700500" w:rsidRDefault="00700500" w:rsidP="00700500">
      <w:pPr>
        <w:spacing w:line="317" w:lineRule="exact"/>
        <w:ind w:right="20"/>
      </w:pPr>
    </w:p>
    <w:p w14:paraId="308B30BA" w14:textId="77777777" w:rsidR="00700500" w:rsidRDefault="00700500" w:rsidP="00700500">
      <w:pPr>
        <w:spacing w:line="317" w:lineRule="exact"/>
        <w:ind w:right="20"/>
      </w:pPr>
    </w:p>
    <w:p w14:paraId="66D92F67" w14:textId="77777777" w:rsidR="00700500" w:rsidRDefault="00700500" w:rsidP="00700500">
      <w:pPr>
        <w:spacing w:line="317" w:lineRule="exact"/>
        <w:ind w:right="20"/>
      </w:pPr>
    </w:p>
    <w:p w14:paraId="34FC6879" w14:textId="77777777" w:rsidR="00700500" w:rsidRDefault="00700500" w:rsidP="00700500">
      <w:pPr>
        <w:spacing w:line="317" w:lineRule="exact"/>
        <w:ind w:right="20"/>
      </w:pPr>
    </w:p>
    <w:p w14:paraId="5240AC91" w14:textId="77777777" w:rsidR="00700500" w:rsidRDefault="00700500" w:rsidP="00700500">
      <w:pPr>
        <w:spacing w:line="317" w:lineRule="exact"/>
        <w:ind w:right="20"/>
      </w:pPr>
    </w:p>
    <w:p w14:paraId="162922E0" w14:textId="77777777" w:rsidR="00700500" w:rsidRDefault="00700500" w:rsidP="00700500">
      <w:pPr>
        <w:spacing w:line="317" w:lineRule="exact"/>
        <w:ind w:right="20"/>
      </w:pPr>
    </w:p>
    <w:p w14:paraId="432BA9F1" w14:textId="77777777" w:rsidR="00700500" w:rsidRDefault="00700500" w:rsidP="00700500">
      <w:pPr>
        <w:spacing w:line="317" w:lineRule="exact"/>
        <w:ind w:right="20"/>
      </w:pPr>
    </w:p>
    <w:p w14:paraId="7D234FB9" w14:textId="77777777" w:rsidR="00700500" w:rsidRDefault="00700500" w:rsidP="00700500">
      <w:pPr>
        <w:spacing w:line="317" w:lineRule="exact"/>
        <w:ind w:right="20"/>
      </w:pPr>
    </w:p>
    <w:p w14:paraId="4EB66FDB" w14:textId="77777777" w:rsidR="00700500" w:rsidRDefault="00700500" w:rsidP="00700500">
      <w:pPr>
        <w:spacing w:line="317" w:lineRule="exact"/>
        <w:ind w:right="20"/>
      </w:pPr>
    </w:p>
    <w:p w14:paraId="47EE03F1" w14:textId="77777777" w:rsidR="00700500" w:rsidRDefault="00700500" w:rsidP="00700500">
      <w:pPr>
        <w:spacing w:line="317" w:lineRule="exact"/>
        <w:ind w:right="20"/>
      </w:pPr>
    </w:p>
    <w:p w14:paraId="111A1729" w14:textId="77777777" w:rsidR="00700500" w:rsidRDefault="00700500" w:rsidP="00700500">
      <w:pPr>
        <w:spacing w:line="317" w:lineRule="exact"/>
        <w:ind w:right="20"/>
      </w:pPr>
    </w:p>
    <w:p w14:paraId="30F734DF" w14:textId="77777777" w:rsidR="00700500" w:rsidRDefault="00700500" w:rsidP="00700500">
      <w:pPr>
        <w:spacing w:line="317" w:lineRule="exact"/>
        <w:ind w:right="20"/>
      </w:pPr>
    </w:p>
    <w:p w14:paraId="16B4129A" w14:textId="77777777" w:rsidR="00700500" w:rsidRDefault="00700500" w:rsidP="00700500">
      <w:pPr>
        <w:spacing w:line="317" w:lineRule="exact"/>
        <w:ind w:right="20"/>
      </w:pPr>
    </w:p>
    <w:p w14:paraId="153A4B48" w14:textId="77777777" w:rsidR="00700500" w:rsidRDefault="00700500" w:rsidP="00700500">
      <w:pPr>
        <w:spacing w:line="317" w:lineRule="exact"/>
        <w:ind w:right="20"/>
      </w:pPr>
    </w:p>
    <w:p w14:paraId="7866B882" w14:textId="77777777" w:rsidR="00700500" w:rsidRDefault="00700500" w:rsidP="00700500">
      <w:pPr>
        <w:spacing w:line="317" w:lineRule="exact"/>
        <w:ind w:right="20"/>
      </w:pPr>
    </w:p>
    <w:p w14:paraId="17C14BA4" w14:textId="77777777" w:rsidR="00700500" w:rsidRDefault="00700500" w:rsidP="00700500">
      <w:pPr>
        <w:spacing w:line="317" w:lineRule="exact"/>
        <w:ind w:right="20"/>
      </w:pPr>
    </w:p>
    <w:p w14:paraId="6D7F8228" w14:textId="77777777" w:rsidR="00700500" w:rsidRDefault="00700500" w:rsidP="00700500">
      <w:pPr>
        <w:spacing w:line="317" w:lineRule="exact"/>
        <w:ind w:right="20"/>
      </w:pPr>
    </w:p>
    <w:p w14:paraId="4FB11F7B" w14:textId="77777777" w:rsidR="00700500" w:rsidRDefault="00700500" w:rsidP="00700500">
      <w:pPr>
        <w:spacing w:line="317" w:lineRule="exact"/>
        <w:ind w:right="20"/>
      </w:pPr>
    </w:p>
    <w:p w14:paraId="5911A1B3" w14:textId="77777777" w:rsidR="00700500" w:rsidRDefault="00700500" w:rsidP="00700500">
      <w:pPr>
        <w:spacing w:line="317" w:lineRule="exact"/>
        <w:ind w:right="20"/>
      </w:pPr>
    </w:p>
    <w:p w14:paraId="14753F13" w14:textId="77777777" w:rsidR="00700500" w:rsidRDefault="00700500" w:rsidP="00700500">
      <w:pPr>
        <w:spacing w:line="317" w:lineRule="exact"/>
        <w:ind w:right="20"/>
      </w:pPr>
    </w:p>
    <w:p w14:paraId="710176B8" w14:textId="77777777" w:rsidR="00700500" w:rsidRDefault="00700500" w:rsidP="00700500">
      <w:pPr>
        <w:spacing w:line="317" w:lineRule="exact"/>
        <w:ind w:right="20"/>
      </w:pPr>
    </w:p>
    <w:p w14:paraId="6034613C" w14:textId="77777777" w:rsidR="00700500" w:rsidRDefault="00700500" w:rsidP="00700500">
      <w:pPr>
        <w:spacing w:line="317" w:lineRule="exact"/>
        <w:ind w:right="20"/>
      </w:pPr>
    </w:p>
    <w:p w14:paraId="54832651" w14:textId="77777777" w:rsidR="00700500" w:rsidRDefault="00700500" w:rsidP="00700500">
      <w:pPr>
        <w:spacing w:line="317" w:lineRule="exact"/>
        <w:ind w:right="20"/>
      </w:pPr>
    </w:p>
    <w:p w14:paraId="4661E45E" w14:textId="77777777" w:rsidR="00700500" w:rsidRDefault="00700500" w:rsidP="00700500">
      <w:pPr>
        <w:spacing w:line="317" w:lineRule="exact"/>
        <w:ind w:right="20"/>
      </w:pPr>
    </w:p>
    <w:p w14:paraId="3482B60D" w14:textId="77777777" w:rsidR="00700500" w:rsidRDefault="00700500" w:rsidP="00700500">
      <w:pPr>
        <w:spacing w:line="317" w:lineRule="exact"/>
        <w:ind w:right="20"/>
      </w:pPr>
    </w:p>
    <w:p w14:paraId="158EEAA4" w14:textId="77777777" w:rsidR="00700500" w:rsidRDefault="00700500" w:rsidP="00700500">
      <w:pPr>
        <w:spacing w:line="317" w:lineRule="exact"/>
        <w:ind w:right="20"/>
      </w:pPr>
    </w:p>
    <w:p w14:paraId="26CC47DB" w14:textId="77777777" w:rsidR="00700500" w:rsidRDefault="00700500" w:rsidP="00700500">
      <w:pPr>
        <w:ind w:firstLine="709"/>
        <w:contextualSpacing/>
        <w:jc w:val="right"/>
      </w:pPr>
      <w:r>
        <w:lastRenderedPageBreak/>
        <w:t>Приложение № 2</w:t>
      </w:r>
    </w:p>
    <w:p w14:paraId="05ED71D5" w14:textId="77777777" w:rsidR="00700500" w:rsidRDefault="00700500" w:rsidP="00700500">
      <w:pPr>
        <w:ind w:firstLine="709"/>
        <w:contextualSpacing/>
        <w:jc w:val="right"/>
        <w:rPr>
          <w:rFonts w:eastAsia="Calibri"/>
          <w:b/>
        </w:rPr>
      </w:pPr>
      <w:r>
        <w:t>к приказу №148 от 27.08.2025</w:t>
      </w:r>
    </w:p>
    <w:p w14:paraId="0134A09F" w14:textId="77777777" w:rsidR="00700500" w:rsidRDefault="00700500" w:rsidP="00700500">
      <w:pPr>
        <w:spacing w:line="317" w:lineRule="exact"/>
        <w:ind w:right="20"/>
        <w:jc w:val="right"/>
      </w:pPr>
    </w:p>
    <w:p w14:paraId="5B0295A1" w14:textId="77777777" w:rsidR="00700500" w:rsidRDefault="00700500" w:rsidP="00700500">
      <w:pPr>
        <w:spacing w:line="317" w:lineRule="exact"/>
        <w:ind w:right="20"/>
      </w:pPr>
    </w:p>
    <w:p w14:paraId="0D331F3A" w14:textId="77777777" w:rsidR="00700500" w:rsidRDefault="00700500" w:rsidP="00700500">
      <w:pPr>
        <w:spacing w:line="317" w:lineRule="exact"/>
        <w:ind w:right="20"/>
      </w:pPr>
    </w:p>
    <w:p w14:paraId="7D41BBEC" w14:textId="77777777" w:rsidR="00700500" w:rsidRDefault="00700500" w:rsidP="00700500">
      <w:pPr>
        <w:spacing w:line="317" w:lineRule="exact"/>
        <w:ind w:right="20"/>
      </w:pPr>
    </w:p>
    <w:p w14:paraId="5DD3545A" w14:textId="77777777" w:rsidR="00700500" w:rsidRPr="0006202D" w:rsidRDefault="00700500" w:rsidP="00700500">
      <w:pPr>
        <w:spacing w:line="317" w:lineRule="exact"/>
        <w:ind w:right="20"/>
        <w:jc w:val="center"/>
        <w:rPr>
          <w:sz w:val="28"/>
        </w:rPr>
      </w:pPr>
      <w:r w:rsidRPr="0006202D">
        <w:rPr>
          <w:sz w:val="28"/>
        </w:rPr>
        <w:t xml:space="preserve">Состав </w:t>
      </w:r>
      <w:r>
        <w:rPr>
          <w:sz w:val="28"/>
        </w:rPr>
        <w:t>ШВР</w:t>
      </w:r>
    </w:p>
    <w:p w14:paraId="0F57F836" w14:textId="77777777" w:rsidR="00700500" w:rsidRDefault="00700500" w:rsidP="00700500">
      <w:pPr>
        <w:spacing w:line="317" w:lineRule="exact"/>
        <w:ind w:right="20"/>
        <w:jc w:val="center"/>
        <w:rPr>
          <w:sz w:val="28"/>
        </w:rPr>
      </w:pPr>
      <w:r w:rsidRPr="0006202D">
        <w:rPr>
          <w:sz w:val="28"/>
        </w:rPr>
        <w:t>на 2025-2026 учебный год</w:t>
      </w:r>
    </w:p>
    <w:p w14:paraId="3CD9D83B" w14:textId="77777777" w:rsidR="00700500" w:rsidRDefault="00700500" w:rsidP="00700500">
      <w:pPr>
        <w:spacing w:line="317" w:lineRule="exact"/>
        <w:ind w:right="20"/>
        <w:jc w:val="center"/>
        <w:rPr>
          <w:sz w:val="28"/>
        </w:rPr>
      </w:pPr>
    </w:p>
    <w:tbl>
      <w:tblPr>
        <w:tblStyle w:val="a3"/>
        <w:tblW w:w="10704" w:type="dxa"/>
        <w:tblInd w:w="-601" w:type="dxa"/>
        <w:tblLook w:val="04A0" w:firstRow="1" w:lastRow="0" w:firstColumn="1" w:lastColumn="0" w:noHBand="0" w:noVBand="1"/>
      </w:tblPr>
      <w:tblGrid>
        <w:gridCol w:w="709"/>
        <w:gridCol w:w="4395"/>
        <w:gridCol w:w="5600"/>
      </w:tblGrid>
      <w:tr w:rsidR="00700500" w14:paraId="667B60C9" w14:textId="77777777" w:rsidTr="00A72B0F">
        <w:trPr>
          <w:trHeight w:val="392"/>
        </w:trPr>
        <w:tc>
          <w:tcPr>
            <w:tcW w:w="709" w:type="dxa"/>
          </w:tcPr>
          <w:p w14:paraId="0C491425" w14:textId="77777777" w:rsidR="00700500" w:rsidRDefault="00700500" w:rsidP="00A72B0F">
            <w:pPr>
              <w:spacing w:line="317" w:lineRule="exact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95" w:type="dxa"/>
          </w:tcPr>
          <w:p w14:paraId="6A969892" w14:textId="77777777" w:rsidR="00700500" w:rsidRDefault="00700500" w:rsidP="00A72B0F">
            <w:pPr>
              <w:spacing w:line="317" w:lineRule="exact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ФИО членов ШВР</w:t>
            </w:r>
          </w:p>
        </w:tc>
        <w:tc>
          <w:tcPr>
            <w:tcW w:w="5600" w:type="dxa"/>
          </w:tcPr>
          <w:p w14:paraId="2E67FDAB" w14:textId="77777777" w:rsidR="00700500" w:rsidRDefault="00700500" w:rsidP="00A72B0F">
            <w:pPr>
              <w:spacing w:line="317" w:lineRule="exact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</w:tr>
      <w:tr w:rsidR="00700500" w14:paraId="1968ADD6" w14:textId="77777777" w:rsidTr="00A72B0F">
        <w:trPr>
          <w:trHeight w:val="412"/>
        </w:trPr>
        <w:tc>
          <w:tcPr>
            <w:tcW w:w="709" w:type="dxa"/>
          </w:tcPr>
          <w:p w14:paraId="263CECCB" w14:textId="77777777" w:rsidR="00700500" w:rsidRDefault="00700500" w:rsidP="00A72B0F">
            <w:pPr>
              <w:spacing w:line="317" w:lineRule="exact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5" w:type="dxa"/>
          </w:tcPr>
          <w:p w14:paraId="0A54DF32" w14:textId="77777777" w:rsidR="00700500" w:rsidRDefault="00700500" w:rsidP="00A72B0F">
            <w:pPr>
              <w:spacing w:line="317" w:lineRule="exact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Комарова Лариса Владимировна</w:t>
            </w:r>
          </w:p>
        </w:tc>
        <w:tc>
          <w:tcPr>
            <w:tcW w:w="5600" w:type="dxa"/>
          </w:tcPr>
          <w:p w14:paraId="75034486" w14:textId="77777777" w:rsidR="00700500" w:rsidRDefault="00700500" w:rsidP="00A72B0F">
            <w:pPr>
              <w:spacing w:line="317" w:lineRule="exact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700500" w14:paraId="72BC297A" w14:textId="77777777" w:rsidTr="00A72B0F">
        <w:trPr>
          <w:trHeight w:val="412"/>
        </w:trPr>
        <w:tc>
          <w:tcPr>
            <w:tcW w:w="709" w:type="dxa"/>
          </w:tcPr>
          <w:p w14:paraId="5FE1A69C" w14:textId="77777777" w:rsidR="00700500" w:rsidRDefault="00700500" w:rsidP="00A72B0F">
            <w:pPr>
              <w:spacing w:line="317" w:lineRule="exact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5" w:type="dxa"/>
          </w:tcPr>
          <w:p w14:paraId="6EC18D87" w14:textId="77777777" w:rsidR="00700500" w:rsidRDefault="00700500" w:rsidP="00A72B0F">
            <w:pPr>
              <w:spacing w:line="317" w:lineRule="exact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Вербицкая Ольга Александровна</w:t>
            </w:r>
          </w:p>
        </w:tc>
        <w:tc>
          <w:tcPr>
            <w:tcW w:w="5600" w:type="dxa"/>
          </w:tcPr>
          <w:p w14:paraId="125F729A" w14:textId="77777777" w:rsidR="00700500" w:rsidRDefault="00700500" w:rsidP="00A72B0F">
            <w:pPr>
              <w:spacing w:line="317" w:lineRule="exact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директора, руководитель ШВР</w:t>
            </w:r>
          </w:p>
        </w:tc>
      </w:tr>
      <w:tr w:rsidR="00700500" w14:paraId="48C1EEC2" w14:textId="77777777" w:rsidTr="00A72B0F">
        <w:trPr>
          <w:trHeight w:val="412"/>
        </w:trPr>
        <w:tc>
          <w:tcPr>
            <w:tcW w:w="709" w:type="dxa"/>
          </w:tcPr>
          <w:p w14:paraId="37901B9E" w14:textId="77777777" w:rsidR="00700500" w:rsidRDefault="00700500" w:rsidP="00A72B0F">
            <w:pPr>
              <w:spacing w:line="317" w:lineRule="exact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95" w:type="dxa"/>
          </w:tcPr>
          <w:p w14:paraId="2E803E43" w14:textId="77777777" w:rsidR="00700500" w:rsidRDefault="00700500" w:rsidP="00A72B0F">
            <w:pPr>
              <w:spacing w:line="317" w:lineRule="exact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Олейникова Елена Александровна</w:t>
            </w:r>
          </w:p>
        </w:tc>
        <w:tc>
          <w:tcPr>
            <w:tcW w:w="5600" w:type="dxa"/>
          </w:tcPr>
          <w:p w14:paraId="08E15D38" w14:textId="77777777" w:rsidR="00700500" w:rsidRDefault="00700500" w:rsidP="00A72B0F">
            <w:pPr>
              <w:spacing w:line="317" w:lineRule="exact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500" w14:paraId="0C2DD2C8" w14:textId="77777777" w:rsidTr="00A72B0F">
        <w:trPr>
          <w:trHeight w:val="693"/>
        </w:trPr>
        <w:tc>
          <w:tcPr>
            <w:tcW w:w="709" w:type="dxa"/>
          </w:tcPr>
          <w:p w14:paraId="52F151E8" w14:textId="77777777" w:rsidR="00700500" w:rsidRDefault="00700500" w:rsidP="00A72B0F">
            <w:pPr>
              <w:spacing w:line="317" w:lineRule="exact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95" w:type="dxa"/>
          </w:tcPr>
          <w:p w14:paraId="0EE00B6C" w14:textId="77777777" w:rsidR="00700500" w:rsidRDefault="00700500" w:rsidP="00A72B0F">
            <w:pPr>
              <w:spacing w:line="317" w:lineRule="exact"/>
              <w:ind w:right="20"/>
              <w:rPr>
                <w:sz w:val="28"/>
              </w:rPr>
            </w:pPr>
            <w:r>
              <w:rPr>
                <w:sz w:val="28"/>
              </w:rPr>
              <w:t>Чебурахина Людмила Анатольевна</w:t>
            </w:r>
          </w:p>
        </w:tc>
        <w:tc>
          <w:tcPr>
            <w:tcW w:w="5600" w:type="dxa"/>
          </w:tcPr>
          <w:p w14:paraId="4422F56B" w14:textId="77777777" w:rsidR="00700500" w:rsidRDefault="00700500" w:rsidP="00A72B0F">
            <w:pPr>
              <w:spacing w:line="317" w:lineRule="exact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700500" w14:paraId="102B4EE5" w14:textId="77777777" w:rsidTr="00A72B0F">
        <w:trPr>
          <w:trHeight w:val="412"/>
        </w:trPr>
        <w:tc>
          <w:tcPr>
            <w:tcW w:w="709" w:type="dxa"/>
          </w:tcPr>
          <w:p w14:paraId="54FBEC04" w14:textId="77777777" w:rsidR="00700500" w:rsidRDefault="00700500" w:rsidP="00A72B0F">
            <w:pPr>
              <w:spacing w:line="317" w:lineRule="exact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95" w:type="dxa"/>
          </w:tcPr>
          <w:p w14:paraId="5F9A397B" w14:textId="77777777" w:rsidR="00700500" w:rsidRDefault="00700500" w:rsidP="00A72B0F">
            <w:pPr>
              <w:spacing w:line="317" w:lineRule="exact"/>
              <w:ind w:right="20"/>
              <w:jc w:val="center"/>
              <w:rPr>
                <w:sz w:val="28"/>
              </w:rPr>
            </w:pPr>
            <w:r>
              <w:rPr>
                <w:sz w:val="28"/>
              </w:rPr>
              <w:t>Середа Виктория Михайловна</w:t>
            </w:r>
          </w:p>
        </w:tc>
        <w:tc>
          <w:tcPr>
            <w:tcW w:w="5600" w:type="dxa"/>
          </w:tcPr>
          <w:p w14:paraId="3A9C1055" w14:textId="77777777" w:rsidR="00700500" w:rsidRDefault="00700500" w:rsidP="00A72B0F">
            <w:pPr>
              <w:spacing w:line="317" w:lineRule="exact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</w:tbl>
    <w:p w14:paraId="687E5BA4" w14:textId="77777777" w:rsidR="00700500" w:rsidRPr="0006202D" w:rsidRDefault="00700500" w:rsidP="00700500">
      <w:pPr>
        <w:spacing w:line="317" w:lineRule="exact"/>
        <w:ind w:right="20"/>
        <w:jc w:val="center"/>
        <w:rPr>
          <w:sz w:val="28"/>
        </w:rPr>
      </w:pPr>
    </w:p>
    <w:p w14:paraId="2B21C0F4" w14:textId="77777777" w:rsidR="00F358F1" w:rsidRDefault="00F358F1">
      <w:bookmarkStart w:id="0" w:name="_GoBack"/>
      <w:bookmarkEnd w:id="0"/>
    </w:p>
    <w:sectPr w:rsidR="00F358F1" w:rsidSect="00667E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6DF1A" w14:textId="77777777" w:rsidR="00331B7A" w:rsidRDefault="007005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BF6A5" w14:textId="77777777" w:rsidR="00331B7A" w:rsidRDefault="007005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8B6C5" w14:textId="77777777" w:rsidR="00331B7A" w:rsidRDefault="007005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821C" w14:textId="77777777" w:rsidR="00331B7A" w:rsidRDefault="007005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BAB95" w14:textId="77777777" w:rsidR="00331B7A" w:rsidRDefault="007005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47372" w14:textId="77777777" w:rsidR="00331B7A" w:rsidRDefault="007005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F1"/>
    <w:rsid w:val="00700500"/>
    <w:rsid w:val="00F3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3EF76-1783-4ED1-B125-AE210C2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зинченко</dc:creator>
  <cp:keywords/>
  <dc:description/>
  <cp:lastModifiedBy>зинченко</cp:lastModifiedBy>
  <cp:revision>2</cp:revision>
  <dcterms:created xsi:type="dcterms:W3CDTF">2025-09-12T08:54:00Z</dcterms:created>
  <dcterms:modified xsi:type="dcterms:W3CDTF">2025-09-12T08:55:00Z</dcterms:modified>
</cp:coreProperties>
</file>