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F6" w:rsidRPr="00FB0150" w:rsidRDefault="00A02BF6" w:rsidP="00A02BF6">
      <w:pPr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край, муниципальное образование Мостовский район, поселок Псебай. </w:t>
      </w:r>
      <w:r w:rsidRPr="00E70F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 5 имени Александра </w:t>
      </w:r>
      <w:proofErr w:type="spellStart"/>
      <w:r w:rsidRPr="00E70FAD">
        <w:rPr>
          <w:rFonts w:ascii="Times New Roman" w:eastAsia="Times New Roman" w:hAnsi="Times New Roman" w:cs="Times New Roman"/>
          <w:sz w:val="28"/>
          <w:szCs w:val="28"/>
          <w:u w:val="single"/>
        </w:rPr>
        <w:t>Парамоновича</w:t>
      </w:r>
      <w:proofErr w:type="spellEnd"/>
      <w:r w:rsidRPr="00E70F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Лимаренко поселка Псебай  муниципального образования Мостовский район</w:t>
      </w:r>
    </w:p>
    <w:p w:rsidR="00A02BF6" w:rsidRPr="00E70FAD" w:rsidRDefault="00A02BF6" w:rsidP="00A02BF6">
      <w:pPr>
        <w:rPr>
          <w:rFonts w:ascii="Times New Roman" w:eastAsia="Times New Roman" w:hAnsi="Times New Roman" w:cs="Times New Roman"/>
        </w:rPr>
      </w:pPr>
      <w:r w:rsidRPr="00E70FAD">
        <w:rPr>
          <w:rFonts w:ascii="Times New Roman" w:eastAsia="Times New Roman" w:hAnsi="Times New Roman" w:cs="Times New Roman"/>
        </w:rPr>
        <w:t> </w:t>
      </w:r>
    </w:p>
    <w:p w:rsidR="00A02BF6" w:rsidRPr="00E70FAD" w:rsidRDefault="00A02BF6" w:rsidP="00A02BF6">
      <w:pPr>
        <w:rPr>
          <w:rFonts w:ascii="Times New Roman" w:eastAsia="Times New Roman" w:hAnsi="Times New Roman" w:cs="Times New Roman"/>
        </w:rPr>
      </w:pPr>
      <w:r w:rsidRPr="00E70FAD">
        <w:rPr>
          <w:rFonts w:ascii="Times New Roman" w:eastAsia="Times New Roman" w:hAnsi="Times New Roman" w:cs="Times New Roman"/>
        </w:rPr>
        <w:t> </w:t>
      </w:r>
    </w:p>
    <w:p w:rsidR="00A02BF6" w:rsidRPr="00E70FAD" w:rsidRDefault="00A02BF6" w:rsidP="00A02BF6">
      <w:pPr>
        <w:ind w:left="5529"/>
        <w:rPr>
          <w:rFonts w:ascii="Times New Roman" w:eastAsia="Times New Roman" w:hAnsi="Times New Roman" w:cs="Times New Roman"/>
        </w:rPr>
      </w:pPr>
      <w:r w:rsidRPr="00E70FAD">
        <w:rPr>
          <w:rFonts w:ascii="Times New Roman" w:eastAsia="Times New Roman" w:hAnsi="Times New Roman" w:cs="Times New Roman"/>
        </w:rPr>
        <w:t>УТВЕРЖДЕНО</w:t>
      </w:r>
    </w:p>
    <w:p w:rsidR="00A02BF6" w:rsidRPr="00E70FAD" w:rsidRDefault="00A02BF6" w:rsidP="00A02BF6">
      <w:pPr>
        <w:ind w:left="5529"/>
        <w:rPr>
          <w:rFonts w:ascii="Times New Roman" w:eastAsia="Times New Roman" w:hAnsi="Times New Roman" w:cs="Times New Roman"/>
        </w:rPr>
      </w:pPr>
      <w:r w:rsidRPr="00E70FAD">
        <w:rPr>
          <w:rFonts w:ascii="Times New Roman" w:eastAsia="Times New Roman" w:hAnsi="Times New Roman" w:cs="Times New Roman"/>
        </w:rPr>
        <w:t>решение пед</w:t>
      </w:r>
      <w:r>
        <w:rPr>
          <w:rFonts w:ascii="Times New Roman" w:eastAsia="Times New Roman" w:hAnsi="Times New Roman" w:cs="Times New Roman"/>
        </w:rPr>
        <w:t xml:space="preserve">агогического МБОУ СОШ №5 им. А.П. Лимаренко поселка Псебай </w:t>
      </w:r>
    </w:p>
    <w:p w:rsidR="00A02BF6" w:rsidRPr="00E70FAD" w:rsidRDefault="00A02BF6" w:rsidP="00A02BF6">
      <w:pPr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30</w:t>
      </w:r>
      <w:r w:rsidRPr="00E70FAD">
        <w:rPr>
          <w:rFonts w:ascii="Times New Roman" w:eastAsia="Times New Roman" w:hAnsi="Times New Roman" w:cs="Times New Roman"/>
        </w:rPr>
        <w:t>. 08. 2021  года</w:t>
      </w:r>
      <w:r>
        <w:rPr>
          <w:rFonts w:ascii="Times New Roman" w:eastAsia="Times New Roman" w:hAnsi="Times New Roman" w:cs="Times New Roman"/>
        </w:rPr>
        <w:t xml:space="preserve"> протокол №1</w:t>
      </w:r>
    </w:p>
    <w:p w:rsidR="00A02BF6" w:rsidRPr="00E70FAD" w:rsidRDefault="00A02BF6" w:rsidP="00A02BF6">
      <w:pPr>
        <w:ind w:left="5529"/>
        <w:rPr>
          <w:rFonts w:ascii="Times New Roman" w:eastAsia="Times New Roman" w:hAnsi="Times New Roman" w:cs="Times New Roman"/>
        </w:rPr>
      </w:pPr>
      <w:r w:rsidRPr="00E70FAD">
        <w:rPr>
          <w:rFonts w:ascii="Times New Roman" w:eastAsia="Times New Roman" w:hAnsi="Times New Roman" w:cs="Times New Roman"/>
        </w:rPr>
        <w:t xml:space="preserve">Председатель </w:t>
      </w:r>
    </w:p>
    <w:p w:rsidR="00A02BF6" w:rsidRPr="00E70FAD" w:rsidRDefault="00A02BF6" w:rsidP="00A02BF6">
      <w:pPr>
        <w:ind w:left="5529"/>
        <w:rPr>
          <w:rFonts w:ascii="Times New Roman" w:eastAsia="Times New Roman" w:hAnsi="Times New Roman" w:cs="Times New Roman"/>
        </w:rPr>
      </w:pPr>
      <w:r w:rsidRPr="00E70FAD">
        <w:rPr>
          <w:rFonts w:ascii="Times New Roman" w:eastAsia="Times New Roman" w:hAnsi="Times New Roman" w:cs="Times New Roman"/>
        </w:rPr>
        <w:t xml:space="preserve">_____________ Г.Н. </w:t>
      </w:r>
      <w:proofErr w:type="spellStart"/>
      <w:r w:rsidRPr="00E70FAD">
        <w:rPr>
          <w:rFonts w:ascii="Times New Roman" w:eastAsia="Times New Roman" w:hAnsi="Times New Roman" w:cs="Times New Roman"/>
        </w:rPr>
        <w:t>Усатенко</w:t>
      </w:r>
      <w:proofErr w:type="spellEnd"/>
    </w:p>
    <w:p w:rsidR="00A02BF6" w:rsidRPr="00E70FAD" w:rsidRDefault="00A02BF6" w:rsidP="00A02BF6">
      <w:pPr>
        <w:rPr>
          <w:rFonts w:ascii="Times New Roman" w:eastAsia="Times New Roman" w:hAnsi="Times New Roman" w:cs="Times New Roman"/>
        </w:rPr>
      </w:pPr>
      <w:r w:rsidRPr="00E70FAD">
        <w:rPr>
          <w:rFonts w:ascii="Times New Roman" w:eastAsia="Times New Roman" w:hAnsi="Times New Roman" w:cs="Times New Roman"/>
        </w:rPr>
        <w:t> </w:t>
      </w:r>
    </w:p>
    <w:p w:rsidR="00BA400B" w:rsidRPr="00213C50" w:rsidRDefault="00BA400B" w:rsidP="00BA400B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BA400B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213C50">
      <w:pPr>
        <w:keepNext/>
        <w:snapToGrid w:val="0"/>
        <w:spacing w:line="180" w:lineRule="atLeast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A400B" w:rsidRPr="00213C50" w:rsidRDefault="00BA400B" w:rsidP="00BA400B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A400B" w:rsidRPr="00213C50" w:rsidRDefault="00BA400B" w:rsidP="00BA400B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3C50">
        <w:rPr>
          <w:rFonts w:ascii="Times New Roman" w:hAnsi="Times New Roman" w:cs="Times New Roman"/>
          <w:b/>
          <w:color w:val="auto"/>
          <w:sz w:val="28"/>
          <w:szCs w:val="28"/>
        </w:rPr>
        <w:t>РАБОЧАЯ  ПРОГРАММА</w:t>
      </w:r>
    </w:p>
    <w:p w:rsidR="00BA400B" w:rsidRPr="00213C50" w:rsidRDefault="00BA400B" w:rsidP="00BA400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BA400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BA400B">
      <w:pPr>
        <w:shd w:val="clear" w:color="auto" w:fill="FFFFFF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213C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   </w:t>
      </w:r>
      <w:r w:rsidRPr="00213C50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алгебре</w:t>
      </w:r>
    </w:p>
    <w:p w:rsidR="00BA400B" w:rsidRPr="00213C50" w:rsidRDefault="00BA400B" w:rsidP="00BA400B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A400B" w:rsidRPr="00213C50" w:rsidRDefault="00BA400B" w:rsidP="00BA400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13C50">
        <w:rPr>
          <w:rFonts w:ascii="Times New Roman" w:hAnsi="Times New Roman" w:cs="Times New Roman"/>
          <w:color w:val="auto"/>
          <w:sz w:val="28"/>
          <w:szCs w:val="28"/>
        </w:rPr>
        <w:t>Уровень образования (класс)</w:t>
      </w:r>
      <w:r w:rsidRPr="00213C5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13C50">
        <w:rPr>
          <w:rFonts w:ascii="Times New Roman" w:hAnsi="Times New Roman" w:cs="Times New Roman"/>
          <w:color w:val="auto"/>
          <w:sz w:val="28"/>
          <w:szCs w:val="28"/>
          <w:u w:val="single"/>
        </w:rPr>
        <w:t>основное общее образование, 7-9</w:t>
      </w:r>
      <w:r w:rsidR="00A02BF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213C50">
        <w:rPr>
          <w:rFonts w:ascii="Times New Roman" w:hAnsi="Times New Roman" w:cs="Times New Roman"/>
          <w:color w:val="auto"/>
          <w:sz w:val="28"/>
          <w:szCs w:val="28"/>
          <w:u w:val="single"/>
        </w:rPr>
        <w:t>класс</w:t>
      </w:r>
    </w:p>
    <w:p w:rsidR="00BA400B" w:rsidRPr="00213C50" w:rsidRDefault="00BA400B" w:rsidP="00BA400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BA400B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13C50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часов  </w:t>
      </w:r>
      <w:r w:rsidRPr="00213C50">
        <w:rPr>
          <w:rFonts w:ascii="Times New Roman" w:hAnsi="Times New Roman" w:cs="Times New Roman"/>
          <w:color w:val="auto"/>
          <w:sz w:val="28"/>
          <w:szCs w:val="28"/>
          <w:u w:val="single"/>
        </w:rPr>
        <w:t>374</w:t>
      </w:r>
    </w:p>
    <w:p w:rsidR="00BA400B" w:rsidRPr="00213C50" w:rsidRDefault="00BA400B" w:rsidP="00BA400B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A400B" w:rsidRPr="00213C50" w:rsidRDefault="00BA400B" w:rsidP="00BA400B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213C50">
        <w:rPr>
          <w:rFonts w:ascii="Times New Roman" w:hAnsi="Times New Roman" w:cs="Times New Roman"/>
          <w:color w:val="auto"/>
          <w:sz w:val="28"/>
          <w:szCs w:val="28"/>
        </w:rPr>
        <w:t xml:space="preserve">Учитель   </w:t>
      </w:r>
      <w:r w:rsidR="00A02BF6">
        <w:rPr>
          <w:rFonts w:ascii="Times New Roman" w:hAnsi="Times New Roman" w:cs="Times New Roman"/>
          <w:color w:val="auto"/>
          <w:sz w:val="28"/>
          <w:szCs w:val="28"/>
          <w:u w:val="single"/>
        </w:rPr>
        <w:t>Васильченко Ольга Георгиевна</w:t>
      </w:r>
      <w:r w:rsidRPr="00213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400B" w:rsidRPr="00213C50" w:rsidRDefault="00BA400B" w:rsidP="00BA400B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BA400B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A02BF6" w:rsidRPr="00203D53" w:rsidRDefault="00A02BF6" w:rsidP="00A02BF6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120EF">
        <w:rPr>
          <w:rFonts w:ascii="Times New Roman" w:hAnsi="Times New Roman" w:cs="Times New Roman"/>
          <w:b/>
          <w:color w:val="auto"/>
          <w:sz w:val="28"/>
          <w:szCs w:val="28"/>
        </w:rPr>
        <w:t>Программа разработана в соответствии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ФГОС ООО</w:t>
      </w:r>
      <w:r w:rsidRPr="00203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2BF6" w:rsidRPr="00203D53" w:rsidRDefault="00A02BF6" w:rsidP="00A02BF6">
      <w:pPr>
        <w:shd w:val="clear" w:color="auto" w:fill="FFFFFF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A02BF6" w:rsidRPr="00203D53" w:rsidRDefault="00A02BF6" w:rsidP="00A02BF6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7120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примерной основной образовательной программы, одобренной решением федерального учебно-методического объединения по общему образованию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в редакции протокола № 1/20 от 04.02.2020)</w:t>
      </w:r>
    </w:p>
    <w:p w:rsidR="00A02BF6" w:rsidRPr="00203D53" w:rsidRDefault="00A02BF6" w:rsidP="00A02B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учетом </w:t>
      </w:r>
      <w:r w:rsidRPr="00203D5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03D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авторской  программы  Т.А.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203D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Бурмистровой</w:t>
      </w:r>
      <w:proofErr w:type="spellEnd"/>
      <w:r w:rsidRPr="00203D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Алгебра</w:t>
      </w:r>
      <w:r w:rsidRPr="003F575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203D5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03D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Сборник рабочих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03D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программ. 7—9 классы </w:t>
      </w:r>
      <w:proofErr w:type="gramStart"/>
      <w:r w:rsidRPr="00203D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:п</w:t>
      </w:r>
      <w:proofErr w:type="gramEnd"/>
      <w:r w:rsidRPr="00203D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особие для учителей общеобразов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ательных</w:t>
      </w:r>
      <w:r w:rsidRPr="00203D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организаций / [сост.Т. А.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Бурмистрова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]. —2-е изд., </w:t>
      </w:r>
      <w:r w:rsidRPr="00203D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М. : Просвещение, 2014. — 95 с.</w:t>
      </w:r>
    </w:p>
    <w:p w:rsidR="00A02BF6" w:rsidRPr="00203D53" w:rsidRDefault="00A02BF6" w:rsidP="00A02B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2BF6" w:rsidRPr="00203D53" w:rsidRDefault="005D76E8" w:rsidP="00A02B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учетом УМК: Алгебра 7-9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кл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Авторы: Ю.Н. Макарычев, Н.Г.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Миндюк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др. Москва «Просвещение» 2019 г.</w:t>
      </w:r>
    </w:p>
    <w:p w:rsidR="0050105B" w:rsidRDefault="0050105B" w:rsidP="0050105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5D76E8" w:rsidRPr="00213C50" w:rsidRDefault="005D76E8" w:rsidP="0050105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0105B" w:rsidRPr="00213C50" w:rsidRDefault="0050105B" w:rsidP="0050105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12108" w:rsidRPr="00912108" w:rsidRDefault="00912108" w:rsidP="00912108">
      <w:pPr>
        <w:ind w:left="426"/>
        <w:jc w:val="center"/>
        <w:rPr>
          <w:rFonts w:ascii="Times New Roman" w:eastAsia="Calibri" w:hAnsi="Times New Roman" w:cs="Times New Roman"/>
          <w:b/>
          <w:color w:val="auto"/>
          <w:lang w:eastAsia="ru-RU"/>
        </w:rPr>
      </w:pPr>
      <w:r w:rsidRPr="00912108">
        <w:rPr>
          <w:rFonts w:ascii="Times New Roman" w:eastAsia="Times New Roman" w:hAnsi="Times New Roman" w:cs="Times New Roman"/>
          <w:b/>
          <w:color w:val="auto"/>
          <w:lang w:eastAsia="en-US" w:bidi="en-US"/>
        </w:rPr>
        <w:lastRenderedPageBreak/>
        <w:t>1</w:t>
      </w:r>
      <w:r>
        <w:rPr>
          <w:rFonts w:ascii="Times New Roman" w:eastAsia="Times New Roman" w:hAnsi="Times New Roman" w:cs="Times New Roman"/>
          <w:b/>
          <w:color w:val="auto"/>
          <w:lang w:eastAsia="en-US" w:bidi="en-US"/>
        </w:rPr>
        <w:t>.</w:t>
      </w:r>
      <w:r w:rsidRPr="00912108">
        <w:rPr>
          <w:rFonts w:ascii="Times New Roman" w:eastAsia="Times New Roman" w:hAnsi="Times New Roman" w:cs="Times New Roman"/>
          <w:b/>
          <w:color w:val="auto"/>
          <w:lang w:eastAsia="en-US" w:bidi="en-US"/>
        </w:rPr>
        <w:t xml:space="preserve"> </w:t>
      </w:r>
      <w:r w:rsidRPr="00912108">
        <w:rPr>
          <w:rFonts w:ascii="Times New Roman" w:eastAsia="Calibri" w:hAnsi="Times New Roman" w:cs="Times New Roman"/>
          <w:b/>
          <w:color w:val="auto"/>
          <w:lang w:eastAsia="ru-RU"/>
        </w:rPr>
        <w:t>Планируемые результаты изучения учебного курса</w:t>
      </w:r>
    </w:p>
    <w:p w:rsidR="005D76E8" w:rsidRPr="005D76E8" w:rsidRDefault="005D76E8" w:rsidP="005D76E8">
      <w:pPr>
        <w:shd w:val="clear" w:color="auto" w:fill="FFFFFF"/>
        <w:rPr>
          <w:rFonts w:ascii="Times New Roman" w:eastAsia="SchoolBookC" w:hAnsi="Times New Roman" w:cs="Times New Roman"/>
        </w:rPr>
      </w:pPr>
      <w:r>
        <w:t>Р</w:t>
      </w:r>
      <w:r>
        <w:rPr>
          <w:rFonts w:ascii="Times New Roman" w:hAnsi="Times New Roman" w:cs="Times New Roman"/>
        </w:rPr>
        <w:t>абочая программа разработана в соответствии с ФГОС среднего общего образования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. </w:t>
      </w:r>
      <w:proofErr w:type="gramEnd"/>
    </w:p>
    <w:p w:rsidR="005D76E8" w:rsidRDefault="005D76E8" w:rsidP="005D76E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Программа соответствует положениям Федерального государственного образовательного стандарта среднего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развития математического образования,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5D76E8" w:rsidRDefault="005D76E8" w:rsidP="005D76E8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Рабочая программа согласно Концепции развития  математического образования Российской  Федерации предполагает решение следующих задач:</w:t>
      </w:r>
    </w:p>
    <w:p w:rsidR="005D76E8" w:rsidRDefault="005D76E8" w:rsidP="005D76E8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предоставить каждому обучающемуся возможность достижения уровня математических знаний, необходимых для дальнейшей успешной жизни в обществе;</w:t>
      </w:r>
    </w:p>
    <w:p w:rsidR="005D76E8" w:rsidRDefault="005D76E8" w:rsidP="005D76E8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обеспечить  каждого обучающегося развивающей интеллектуальной деятельностью на доступном уровне, используя присущую математике красоту и увлекательность;</w:t>
      </w:r>
    </w:p>
    <w:p w:rsidR="005D76E8" w:rsidRDefault="005D76E8" w:rsidP="005D76E8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предусмотреть подготовку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соответствии с их запросами к уровню подготовки в сфере математического образования. </w:t>
      </w:r>
    </w:p>
    <w:p w:rsidR="005D76E8" w:rsidRDefault="005D76E8" w:rsidP="005D76E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D76E8" w:rsidRDefault="005D76E8" w:rsidP="005D76E8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  <w:highlight w:val="yellow"/>
        </w:rPr>
      </w:pPr>
    </w:p>
    <w:p w:rsidR="005D76E8" w:rsidRDefault="005D76E8" w:rsidP="005D76E8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Планируемые результаты освоен</w:t>
      </w:r>
      <w:r w:rsidR="008E34BE">
        <w:rPr>
          <w:rFonts w:ascii="Times New Roman" w:eastAsia="Calibri" w:hAnsi="Times New Roman" w:cs="Times New Roman"/>
          <w:b/>
          <w:bCs/>
        </w:rPr>
        <w:t>ия учебного предмета «Алгебра</w:t>
      </w:r>
      <w:r>
        <w:rPr>
          <w:rFonts w:ascii="Times New Roman" w:eastAsia="Calibri" w:hAnsi="Times New Roman" w:cs="Times New Roman"/>
          <w:b/>
          <w:bCs/>
        </w:rPr>
        <w:t xml:space="preserve">» </w:t>
      </w:r>
    </w:p>
    <w:p w:rsidR="005D76E8" w:rsidRDefault="005D76E8" w:rsidP="005D76E8">
      <w:pPr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5D76E8" w:rsidRDefault="005D76E8" w:rsidP="005D76E8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Личностные результаты обучения: </w:t>
      </w:r>
    </w:p>
    <w:p w:rsidR="005D76E8" w:rsidRDefault="005D76E8" w:rsidP="005D76E8">
      <w:pPr>
        <w:shd w:val="clear" w:color="auto" w:fill="FFFFFF"/>
        <w:ind w:left="-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Личностные:</w:t>
      </w:r>
    </w:p>
    <w:p w:rsidR="005D76E8" w:rsidRDefault="005D76E8" w:rsidP="005D76E8">
      <w:pPr>
        <w:rPr>
          <w:rFonts w:ascii="Times New Roman" w:hAnsi="Times New Roman" w:cs="Times New Roman"/>
          <w:b/>
          <w:bCs/>
        </w:rPr>
      </w:pPr>
      <w:r w:rsidRPr="00530B37">
        <w:rPr>
          <w:rFonts w:ascii="Times New Roman" w:eastAsia="OfficinaSansMediumITC-Reg" w:hAnsi="Times New Roman" w:cs="Times New Roman"/>
          <w:b/>
          <w:bCs/>
        </w:rPr>
        <w:t xml:space="preserve">Патриотическое воспитание: 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eastAsia="SchoolBookSanPin-Regular" w:hAnsi="Times New Roman" w:cs="Times New Roman"/>
        </w:rPr>
        <w:t>-</w:t>
      </w:r>
      <w:r w:rsidRPr="00530B37">
        <w:rPr>
          <w:rFonts w:ascii="Times New Roman" w:eastAsia="SchoolBookSanPin-Regular" w:hAnsi="Times New Roman" w:cs="Times New Roman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5D76E8" w:rsidRDefault="005D76E8" w:rsidP="005D76E8">
      <w:pPr>
        <w:rPr>
          <w:rFonts w:ascii="Times New Roman" w:hAnsi="Times New Roman" w:cs="Times New Roman"/>
          <w:b/>
          <w:bCs/>
        </w:rPr>
      </w:pPr>
      <w:r w:rsidRPr="00530B37">
        <w:rPr>
          <w:rFonts w:ascii="Times New Roman" w:eastAsia="OfficinaSansMediumITC-Reg" w:hAnsi="Times New Roman" w:cs="Times New Roman"/>
          <w:b/>
          <w:bCs/>
        </w:rPr>
        <w:t xml:space="preserve">Гражданское и духовно-нравственное воспитание: 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eastAsia="SchoolBookSanPin-Regular" w:hAnsi="Times New Roman" w:cs="Times New Roman"/>
        </w:rPr>
        <w:t>-</w:t>
      </w:r>
      <w:r w:rsidRPr="00530B37">
        <w:rPr>
          <w:rFonts w:ascii="Times New Roman" w:eastAsia="SchoolBookSanPin-Regular" w:hAnsi="Times New Roman" w:cs="Times New Roman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</w:t>
      </w:r>
      <w:proofErr w:type="gramStart"/>
      <w:r w:rsidRPr="00530B37">
        <w:rPr>
          <w:rFonts w:ascii="Times New Roman" w:eastAsia="SchoolBookSanPin-Regular" w:hAnsi="Times New Roman" w:cs="Times New Roman"/>
        </w:rPr>
        <w:t>к</w:t>
      </w:r>
      <w:proofErr w:type="gramEnd"/>
      <w:r w:rsidRPr="00530B37">
        <w:rPr>
          <w:rFonts w:ascii="Times New Roman" w:eastAsia="SchoolBookSanPin-Regular" w:hAnsi="Times New Roman" w:cs="Times New Roman"/>
        </w:rPr>
        <w:t xml:space="preserve"> </w:t>
      </w:r>
    </w:p>
    <w:p w:rsidR="005D76E8" w:rsidRDefault="005D76E8" w:rsidP="005D76E8">
      <w:pPr>
        <w:rPr>
          <w:rFonts w:ascii="Times New Roman" w:hAnsi="Times New Roman" w:cs="Times New Roman"/>
        </w:rPr>
      </w:pPr>
      <w:r w:rsidRPr="00530B37">
        <w:rPr>
          <w:rFonts w:ascii="Times New Roman" w:eastAsia="SchoolBookSanPin-Regular" w:hAnsi="Times New Roman" w:cs="Times New Roman"/>
        </w:rPr>
        <w:t xml:space="preserve"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 w:rsidR="005D76E8" w:rsidRDefault="005D76E8" w:rsidP="005D76E8">
      <w:pPr>
        <w:rPr>
          <w:rFonts w:ascii="Times New Roman" w:hAnsi="Times New Roman" w:cs="Times New Roman"/>
          <w:b/>
          <w:bCs/>
        </w:rPr>
      </w:pPr>
      <w:r w:rsidRPr="00530B37">
        <w:rPr>
          <w:rFonts w:ascii="Times New Roman" w:eastAsia="OfficinaSansMediumITC-Reg" w:hAnsi="Times New Roman" w:cs="Times New Roman"/>
          <w:b/>
          <w:bCs/>
        </w:rPr>
        <w:t xml:space="preserve">Трудовое воспитание: 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eastAsia="SchoolBookSanPin-Regular" w:hAnsi="Times New Roman" w:cs="Times New Roman"/>
        </w:rPr>
        <w:t>-</w:t>
      </w:r>
      <w:r w:rsidRPr="00530B37">
        <w:rPr>
          <w:rFonts w:ascii="Times New Roman" w:eastAsia="SchoolBookSanPin-Regular" w:hAnsi="Times New Roman" w:cs="Times New Roman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5D76E8" w:rsidRDefault="005D76E8" w:rsidP="005D76E8">
      <w:pPr>
        <w:rPr>
          <w:rFonts w:ascii="Times New Roman" w:hAnsi="Times New Roman" w:cs="Times New Roman"/>
          <w:b/>
          <w:bCs/>
        </w:rPr>
      </w:pPr>
      <w:r w:rsidRPr="00530B37">
        <w:rPr>
          <w:rFonts w:ascii="Times New Roman" w:eastAsia="OfficinaSansMediumITC-Reg" w:hAnsi="Times New Roman" w:cs="Times New Roman"/>
          <w:b/>
          <w:bCs/>
        </w:rPr>
        <w:t xml:space="preserve">Эстетическое воспитание: 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eastAsia="SchoolBookSanPin-Regular" w:hAnsi="Times New Roman" w:cs="Times New Roman"/>
        </w:rPr>
        <w:t>-</w:t>
      </w:r>
      <w:r w:rsidRPr="00530B37">
        <w:rPr>
          <w:rFonts w:ascii="Times New Roman" w:eastAsia="SchoolBookSanPin-Regular" w:hAnsi="Times New Roman" w:cs="Times New Roman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  <w:r w:rsidRPr="00530B37">
        <w:rPr>
          <w:rFonts w:ascii="Times New Roman" w:eastAsia="OfficinaSansBookITC-Reg" w:hAnsi="Times New Roman" w:cs="Times New Roman"/>
        </w:rPr>
        <w:t xml:space="preserve"> </w:t>
      </w:r>
    </w:p>
    <w:p w:rsidR="005D76E8" w:rsidRDefault="005D76E8" w:rsidP="005D76E8">
      <w:pPr>
        <w:rPr>
          <w:rFonts w:ascii="Times New Roman" w:hAnsi="Times New Roman" w:cs="Times New Roman"/>
        </w:rPr>
      </w:pPr>
      <w:r w:rsidRPr="00530B37">
        <w:rPr>
          <w:rFonts w:ascii="Times New Roman" w:eastAsia="OfficinaSansMediumITC-Reg" w:hAnsi="Times New Roman" w:cs="Times New Roman"/>
        </w:rPr>
        <w:t xml:space="preserve">Ценности научного познания: </w:t>
      </w:r>
    </w:p>
    <w:p w:rsidR="005D76E8" w:rsidRDefault="005D76E8" w:rsidP="005D76E8">
      <w:pPr>
        <w:rPr>
          <w:rFonts w:ascii="Times New Roman" w:hAnsi="Times New Roman" w:cs="Times New Roman"/>
        </w:rPr>
      </w:pPr>
      <w:r w:rsidRPr="00530B37">
        <w:rPr>
          <w:rFonts w:ascii="Times New Roman" w:eastAsia="SchoolBookSanPin-Regular" w:hAnsi="Times New Roman" w:cs="Times New Roman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</w:t>
      </w:r>
      <w:proofErr w:type="gramStart"/>
      <w:r w:rsidRPr="00530B37">
        <w:rPr>
          <w:rFonts w:ascii="Times New Roman" w:eastAsia="SchoolBookSanPin-Regular" w:hAnsi="Times New Roman" w:cs="Times New Roman"/>
        </w:rPr>
        <w:t>на</w:t>
      </w:r>
      <w:proofErr w:type="gramEnd"/>
      <w:r w:rsidRPr="00530B37">
        <w:rPr>
          <w:rFonts w:ascii="Times New Roman" w:eastAsia="SchoolBookSanPin-Regular" w:hAnsi="Times New Roman" w:cs="Times New Roman"/>
        </w:rPr>
        <w:t xml:space="preserve">- </w:t>
      </w:r>
    </w:p>
    <w:p w:rsidR="005D76E8" w:rsidRDefault="005D76E8" w:rsidP="005D76E8">
      <w:pPr>
        <w:rPr>
          <w:rFonts w:ascii="Times New Roman" w:hAnsi="Times New Roman" w:cs="Times New Roman"/>
        </w:rPr>
      </w:pPr>
      <w:proofErr w:type="spellStart"/>
      <w:r w:rsidRPr="00530B37">
        <w:rPr>
          <w:rFonts w:ascii="Times New Roman" w:eastAsia="SchoolBookSanPin-Regular" w:hAnsi="Times New Roman" w:cs="Times New Roman"/>
        </w:rPr>
        <w:lastRenderedPageBreak/>
        <w:t>уки</w:t>
      </w:r>
      <w:proofErr w:type="spellEnd"/>
      <w:r w:rsidRPr="00530B37">
        <w:rPr>
          <w:rFonts w:ascii="Times New Roman" w:eastAsia="SchoolBookSanPin-Regular" w:hAnsi="Times New Roman" w:cs="Times New Roman"/>
        </w:rPr>
        <w:t xml:space="preserve">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5D76E8" w:rsidRDefault="005D76E8" w:rsidP="005D76E8">
      <w:pPr>
        <w:rPr>
          <w:rFonts w:ascii="Times New Roman" w:hAnsi="Times New Roman" w:cs="Times New Roman"/>
          <w:b/>
          <w:bCs/>
        </w:rPr>
      </w:pPr>
      <w:r w:rsidRPr="00530B37">
        <w:rPr>
          <w:rFonts w:ascii="Times New Roman" w:eastAsia="OfficinaSansMediumITC-Reg" w:hAnsi="Times New Roman" w:cs="Times New Roman"/>
          <w:b/>
          <w:bCs/>
        </w:rPr>
        <w:t xml:space="preserve">Физическое воспитание, формирование культуры здоровья и эмоционального благополучия: 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eastAsia="SchoolBookSanPin-Regular" w:hAnsi="Times New Roman" w:cs="Times New Roman"/>
        </w:rPr>
        <w:t>-</w:t>
      </w:r>
      <w:r w:rsidRPr="00530B37">
        <w:rPr>
          <w:rFonts w:ascii="Times New Roman" w:eastAsia="SchoolBookSanPin-Regular" w:hAnsi="Times New Roman" w:cs="Times New Roman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530B37">
        <w:rPr>
          <w:rFonts w:ascii="Times New Roman" w:eastAsia="SchoolBookSanPin-Regular" w:hAnsi="Times New Roman" w:cs="Times New Roman"/>
        </w:rPr>
        <w:t>сформированностью</w:t>
      </w:r>
      <w:proofErr w:type="spellEnd"/>
      <w:r w:rsidRPr="00530B37">
        <w:rPr>
          <w:rFonts w:ascii="Times New Roman" w:eastAsia="SchoolBookSanPin-Regular" w:hAnsi="Times New Roman" w:cs="Times New Roman"/>
        </w:rPr>
        <w:t xml:space="preserve"> навыка рефлексии, признанием своего права на ошибку и такого же права другого человека. </w:t>
      </w:r>
    </w:p>
    <w:p w:rsidR="005D76E8" w:rsidRDefault="005D76E8" w:rsidP="005D76E8">
      <w:pPr>
        <w:rPr>
          <w:rFonts w:ascii="Times New Roman" w:hAnsi="Times New Roman" w:cs="Times New Roman"/>
          <w:b/>
          <w:bCs/>
        </w:rPr>
      </w:pPr>
      <w:r w:rsidRPr="00530B37">
        <w:rPr>
          <w:rFonts w:ascii="Times New Roman" w:eastAsia="OfficinaSansMediumITC-Reg" w:hAnsi="Times New Roman" w:cs="Times New Roman"/>
          <w:b/>
          <w:bCs/>
        </w:rPr>
        <w:t xml:space="preserve">Экологическое воспитание: 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eastAsia="SchoolBookSanPin-Regular" w:hAnsi="Times New Roman" w:cs="Times New Roman"/>
        </w:rPr>
        <w:t>-</w:t>
      </w:r>
      <w:r w:rsidRPr="00530B37">
        <w:rPr>
          <w:rFonts w:ascii="Times New Roman" w:eastAsia="SchoolBookSanPin-Regular" w:hAnsi="Times New Roman" w:cs="Times New Roman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5D76E8" w:rsidRDefault="005D76E8" w:rsidP="005D76E8">
      <w:pPr>
        <w:rPr>
          <w:rFonts w:ascii="Times New Roman" w:hAnsi="Times New Roman" w:cs="Times New Roman"/>
          <w:b/>
          <w:bCs/>
        </w:rPr>
      </w:pPr>
      <w:r w:rsidRPr="00530B37">
        <w:rPr>
          <w:rFonts w:ascii="Times New Roman" w:eastAsia="OfficinaSansMediumITC-Reg" w:hAnsi="Times New Roman" w:cs="Times New Roman"/>
          <w:b/>
          <w:bCs/>
        </w:rPr>
        <w:t xml:space="preserve">Личностные результаты, обеспечивающие адаптацию </w:t>
      </w:r>
      <w:proofErr w:type="gramStart"/>
      <w:r w:rsidRPr="00530B37">
        <w:rPr>
          <w:rFonts w:ascii="Times New Roman" w:eastAsia="OfficinaSansMediumITC-Reg" w:hAnsi="Times New Roman" w:cs="Times New Roman"/>
          <w:b/>
          <w:bCs/>
        </w:rPr>
        <w:t>обучающегося</w:t>
      </w:r>
      <w:proofErr w:type="gramEnd"/>
      <w:r w:rsidRPr="00530B37">
        <w:rPr>
          <w:rFonts w:ascii="Times New Roman" w:eastAsia="OfficinaSansMediumITC-Reg" w:hAnsi="Times New Roman" w:cs="Times New Roman"/>
          <w:b/>
          <w:bCs/>
        </w:rPr>
        <w:t xml:space="preserve"> к изменяющимся условиям социальной и природной среды: </w:t>
      </w:r>
    </w:p>
    <w:p w:rsidR="005D76E8" w:rsidRPr="00530B37" w:rsidRDefault="005D76E8" w:rsidP="005D76E8">
      <w:pPr>
        <w:rPr>
          <w:rFonts w:ascii="Times New Roman" w:eastAsia="SchoolBookSanPin-Regular" w:hAnsi="Times New Roman" w:cs="Times New Roman"/>
        </w:rPr>
      </w:pPr>
      <w:r>
        <w:rPr>
          <w:rFonts w:ascii="Times New Roman" w:eastAsia="SchoolBookSanPin-Regular" w:hAnsi="Times New Roman" w:cs="Times New Roman"/>
        </w:rPr>
        <w:t>-</w:t>
      </w:r>
      <w:r w:rsidRPr="00530B37">
        <w:rPr>
          <w:rFonts w:ascii="Times New Roman" w:eastAsia="SchoolBookSanPin-Regular" w:hAnsi="Times New Roman" w:cs="Times New Roman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eastAsia="SchoolBookSanPin-Regular" w:hAnsi="Times New Roman" w:cs="Times New Roman"/>
        </w:rPr>
        <w:t>-</w:t>
      </w:r>
      <w:r w:rsidRPr="00530B37">
        <w:rPr>
          <w:rFonts w:ascii="Times New Roman" w:eastAsia="SchoolBookSanPin-Regular" w:hAnsi="Times New Roman" w:cs="Times New Roman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eastAsia="SchoolBookSanPin-Regular" w:hAnsi="Times New Roman" w:cs="Times New Roman"/>
        </w:rPr>
        <w:t>-</w:t>
      </w:r>
      <w:r w:rsidRPr="00530B37">
        <w:rPr>
          <w:rFonts w:ascii="Times New Roman" w:eastAsia="SchoolBookSanPin-Regular" w:hAnsi="Times New Roman" w:cs="Times New Roman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76E8" w:rsidRDefault="005D76E8" w:rsidP="005D76E8">
      <w:pPr>
        <w:pStyle w:val="a3"/>
        <w:jc w:val="both"/>
        <w:rPr>
          <w:rFonts w:ascii="Times New Roman" w:eastAsia="HiddenHorzOCR" w:hAnsi="Times New Roman" w:cs="Times New Roman"/>
          <w:highlight w:val="yellow"/>
        </w:rPr>
      </w:pPr>
    </w:p>
    <w:p w:rsidR="005D76E8" w:rsidRDefault="005D76E8" w:rsidP="005D76E8">
      <w:pPr>
        <w:jc w:val="both"/>
        <w:rPr>
          <w:rFonts w:ascii="Times New Roman" w:eastAsia="Calibri" w:hAnsi="Times New Roman" w:cs="Times New Roman"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  <w:u w:val="single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bCs/>
          <w:u w:val="single"/>
        </w:rPr>
        <w:t xml:space="preserve"> результаты обучения</w:t>
      </w:r>
      <w:r>
        <w:rPr>
          <w:rFonts w:ascii="Times New Roman" w:eastAsia="Calibri" w:hAnsi="Times New Roman" w:cs="Times New Roman"/>
          <w:bCs/>
        </w:rPr>
        <w:t>: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t>.</w:t>
      </w:r>
      <w:r>
        <w:rPr>
          <w:rFonts w:ascii="Times New Roman" w:hAnsi="Times New Roman" w:cs="Times New Roman"/>
        </w:rPr>
        <w:t>Изучени</w:t>
      </w:r>
      <w:r w:rsidR="008E34BE">
        <w:rPr>
          <w:rFonts w:ascii="Times New Roman" w:hAnsi="Times New Roman" w:cs="Times New Roman"/>
        </w:rPr>
        <w:t>е предметной области "Алгебра</w:t>
      </w:r>
      <w:r>
        <w:rPr>
          <w:rFonts w:ascii="Times New Roman" w:hAnsi="Times New Roman" w:cs="Times New Roman"/>
        </w:rPr>
        <w:t xml:space="preserve"> " должно обеспечить:</w:t>
      </w:r>
    </w:p>
    <w:p w:rsidR="005D76E8" w:rsidRDefault="008E34BE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 w:rsidR="005D76E8">
        <w:rPr>
          <w:rFonts w:ascii="Times New Roman" w:hAnsi="Times New Roman" w:cs="Times New Roman"/>
        </w:rPr>
        <w:t>сформированность</w:t>
      </w:r>
      <w:proofErr w:type="spellEnd"/>
      <w:r w:rsidR="005D76E8">
        <w:rPr>
          <w:rFonts w:ascii="Times New Roman" w:hAnsi="Times New Roman" w:cs="Times New Roman"/>
        </w:rPr>
        <w:t xml:space="preserve"> представлений о социальных, культурных и исторических факторах становления математики и информатики;</w:t>
      </w:r>
    </w:p>
    <w:p w:rsidR="005D76E8" w:rsidRDefault="008E34BE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 w:rsidR="005D76E8">
        <w:rPr>
          <w:rFonts w:ascii="Times New Roman" w:hAnsi="Times New Roman" w:cs="Times New Roman"/>
        </w:rPr>
        <w:t>сформированность</w:t>
      </w:r>
      <w:proofErr w:type="spellEnd"/>
      <w:r w:rsidR="005D76E8">
        <w:rPr>
          <w:rFonts w:ascii="Times New Roman" w:hAnsi="Times New Roman" w:cs="Times New Roman"/>
        </w:rPr>
        <w:t xml:space="preserve"> основ логического, алгоритмического и математического мышления;</w:t>
      </w:r>
    </w:p>
    <w:p w:rsidR="005D76E8" w:rsidRDefault="008E34BE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 w:rsidR="005D76E8">
        <w:rPr>
          <w:rFonts w:ascii="Times New Roman" w:hAnsi="Times New Roman" w:cs="Times New Roman"/>
        </w:rPr>
        <w:t>сформированность</w:t>
      </w:r>
      <w:proofErr w:type="spellEnd"/>
      <w:r w:rsidR="005D76E8">
        <w:rPr>
          <w:rFonts w:ascii="Times New Roman" w:hAnsi="Times New Roman" w:cs="Times New Roman"/>
        </w:rPr>
        <w:t xml:space="preserve"> умений применять полученные знания при решении различных задач;</w:t>
      </w:r>
    </w:p>
    <w:p w:rsidR="005D76E8" w:rsidRDefault="008E34BE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 w:rsidR="005D76E8">
        <w:rPr>
          <w:rFonts w:ascii="Times New Roman" w:hAnsi="Times New Roman" w:cs="Times New Roman"/>
        </w:rPr>
        <w:t>сформированность</w:t>
      </w:r>
      <w:proofErr w:type="spellEnd"/>
      <w:r w:rsidR="005D76E8">
        <w:rPr>
          <w:rFonts w:ascii="Times New Roman" w:hAnsi="Times New Roman" w:cs="Times New Roman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5D76E8" w:rsidRDefault="008E34BE" w:rsidP="005D76E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 w:rsidR="005D76E8">
        <w:rPr>
          <w:rFonts w:ascii="Times New Roman" w:hAnsi="Times New Roman" w:cs="Times New Roman"/>
        </w:rPr>
        <w:t>сформированность</w:t>
      </w:r>
      <w:proofErr w:type="spellEnd"/>
      <w:r w:rsidR="005D76E8">
        <w:rPr>
          <w:rFonts w:ascii="Times New Roman" w:hAnsi="Times New Roman" w:cs="Times New Roman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5D76E8" w:rsidRDefault="008E34BE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 w:rsidR="005D76E8">
        <w:rPr>
          <w:rFonts w:ascii="Times New Roman" w:hAnsi="Times New Roman" w:cs="Times New Roman"/>
        </w:rPr>
        <w:t>сформированность</w:t>
      </w:r>
      <w:proofErr w:type="spellEnd"/>
      <w:r w:rsidR="005D76E8">
        <w:rPr>
          <w:rFonts w:ascii="Times New Roman" w:hAnsi="Times New Roman" w:cs="Times New Roman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представлений об основных понятиях, идеях и методах математического анализа;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 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"Математика" (включая алгебру и начала математического анализа, геометрию)  - требования к предметным результатам освоения курса математики должны включать требования к результатам освоения базового курса и дополнительно отражать: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представлений о необходимости доказатель</w:t>
      </w:r>
      <w:proofErr w:type="gramStart"/>
      <w:r>
        <w:rPr>
          <w:rFonts w:ascii="Times New Roman" w:hAnsi="Times New Roman" w:cs="Times New Roman"/>
        </w:rPr>
        <w:t>ств пр</w:t>
      </w:r>
      <w:proofErr w:type="gramEnd"/>
      <w:r>
        <w:rPr>
          <w:rFonts w:ascii="Times New Roman" w:hAnsi="Times New Roman" w:cs="Times New Roman"/>
        </w:rPr>
        <w:t>и обосновании математических утверждений и роли аксиоматики в проведении дедуктивных рассуждений;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5D76E8" w:rsidRDefault="005D76E8" w:rsidP="005D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5D76E8" w:rsidRDefault="005D76E8" w:rsidP="005D76E8">
      <w:r>
        <w:rPr>
          <w:rFonts w:ascii="Times New Roman" w:hAnsi="Times New Roman" w:cs="Times New Roman"/>
        </w:rPr>
        <w:t xml:space="preserve"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</w:t>
      </w:r>
      <w:r>
        <w:t>комбинаторики и основных теорем теории вероятностей; исследования случайных величин по их распределению.</w:t>
      </w:r>
    </w:p>
    <w:p w:rsidR="00912108" w:rsidRPr="00912108" w:rsidRDefault="00912108" w:rsidP="00912108">
      <w:pPr>
        <w:spacing w:line="360" w:lineRule="auto"/>
        <w:ind w:firstLine="45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РАЦИОНАЛЬНЫЕ ЧИСЛА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1) понимать особенности десятичной системы счисления;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2) владеть понятиями, связанными с делимостью натуральных чисел;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3) выражать числа в эквивалентных формах, выбирая наиболее </w:t>
      </w: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подходящую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в зависимости от конкретной ситуации;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4) сравнивать и упорядочивать рациональные числа;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6) использовать понятия и умения, связанные с пропорциональностью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вели-чин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, процентами в ходе решения математических задач и задач из смежных предметов, выполнять несложные практические расчёты.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lastRenderedPageBreak/>
        <w:t>Выпускник получит возможность: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7)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познакомиться с позиционными системами счисления  с основаниями, отличными от 10;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8)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углубить и развить представления о натуральных числах и свойствах делимости;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9)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ДЕЙСТВИТЕЛЬНЫЕ ЧИСЛА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1) использовать начальные представления о множестве действительных чисел;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2) владеть понятием квадратного корня, применять его в вычислениях.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Выпускник получит возможность: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3)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4)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ИЗМЕРЕНИЯ, ПРИБЛИЖЕНИЯ, ОЦЕНКИ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1) использовать в ходе решения задач элементарные представления,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связан-ные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с приближёнными значениями величин</w:t>
      </w:r>
    </w:p>
    <w:p w:rsidR="00912108" w:rsidRPr="00912108" w:rsidRDefault="00912108" w:rsidP="00912108">
      <w:pPr>
        <w:rPr>
          <w:rFonts w:ascii="Times New Roman" w:hAnsi="Times New Roman" w:cs="Times New Roman"/>
          <w:lang w:eastAsia="en-US"/>
        </w:rPr>
      </w:pPr>
      <w:r w:rsidRPr="00912108">
        <w:rPr>
          <w:rFonts w:ascii="Times New Roman" w:hAnsi="Times New Roman" w:cs="Times New Roman"/>
          <w:i/>
          <w:iCs/>
          <w:lang w:eastAsia="en-US"/>
        </w:rPr>
        <w:t>Выпускник получит возможность: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2)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3)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понять, что погрешность результата вычислений должна быть соизмерима с погрешностью исходных данных.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АЛГЕБРАИЧЕСКИЕ ВЫРАЖЕНИЯ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2) выполнять преобразования выражений, содержащих степени с целыми показателями и квадратные корни;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3) выполнять тождественные преобразования рациональных выражений на основе правил действий над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многочленамии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алгебраическими дробями;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4) выполнять разложение многочленов на множители.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Выпускник получит возможность: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5)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6)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применять тождественные преобразования для решения задач из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различ-ных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 разделов курса (например, для нахождения наибольшего/наименьшего значения выражения).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УРАВНЕНИЯ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2) понимать уравнение как важнейшую математическую модель для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описа-ния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и изучения разнообразных реальных ситуаций, решать текстовые задачи алгебраическим методом;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lastRenderedPageBreak/>
        <w:t>Выпускник получит возможность: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4)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овладеть специальными приёмами решения уравнений и систем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уравне-ний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; уверенно применять аппарат уравнений для решения разнообразных задач из математики, смежных предметов, практики;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5)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НЕРАВЕНСТВА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1) понимать и применять терминологию и символику, связанные с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отноше-нием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неравенства, свойства числовых неравенств;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3) применять аппарат неравен</w:t>
      </w: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ств дл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я решения задач из различных разделов курса.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Выпускник получит возможность научиться: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4)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разнообразным приёмам доказательства неравенств; уверенно применять аппарат неравен</w:t>
      </w:r>
      <w:proofErr w:type="gramStart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ств дл</w:t>
      </w:r>
      <w:proofErr w:type="gramEnd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я решения разнообразных математических задач и задач из смежных предметов, практики;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5)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применять графические представления для исследования неравенств, систем неравенств, содержащих буквенные  коэффициенты.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ОСНОВНЫЕ ПОНЯТИЯ. ЧИСЛОВЫЕ ФУНКЦИИ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1) понимать и использовать функциональные понятия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иязык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(термины, символические обозначения);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Выпускник получит возможность научиться: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4)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функ-ций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 строить более сложные графики (кусочно-заданные, с «выколотыми» точками и т. п.);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5)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ЧИСЛОВЫЕ ПОСЛЕДОВАТЕЛЬНОСТИ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1) понимать и использовать язык последовательностей (термины,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символи-ческие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обозначения);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Выпускник получит возможность научиться: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3)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решать комбинированные задачи с применением формул n-го члена и суммы первых </w:t>
      </w:r>
      <w:proofErr w:type="spellStart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n</w:t>
      </w:r>
      <w:proofErr w:type="spellEnd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4)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ОПИСАТЕЛЬНАЯ СТАТИСТИКА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использовать простейшие способы представления и анализа статистических данных.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Выпускник получит возможность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</w:t>
      </w:r>
      <w:proofErr w:type="gramStart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пред</w:t>
      </w:r>
      <w:proofErr w:type="gramEnd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-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proofErr w:type="spellStart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ставлять</w:t>
      </w:r>
      <w:proofErr w:type="spellEnd"/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 результаты опроса в виде таблицы, диаграммы.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СЛУЧАЙНЫЕ СОБЫТИЯ И ВЕРОЯТНОСТЬ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находить относительную частоту и вероятность случайного события.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Выпускник получит возможность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 </w:t>
      </w: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приобрести опыт проведения случайных экспериментов, в том числе с помощью  компьютерного моделирования, интерпретации их результатов.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КОМБИНАТОРИКА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color w:val="auto"/>
          <w:lang w:eastAsia="en-US"/>
        </w:rPr>
        <w:t>Выпускник научится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решать комбинаторные задачи на нахождение числа объектов или комбинаций.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Выпускник получит возможность </w:t>
      </w:r>
    </w:p>
    <w:p w:rsidR="00912108" w:rsidRPr="00912108" w:rsidRDefault="00912108" w:rsidP="009121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iCs/>
          <w:color w:val="auto"/>
          <w:lang w:eastAsia="en-US"/>
        </w:rPr>
        <w:t>научиться некоторым специальным приёмам решения комбинаторных задач.</w:t>
      </w:r>
    </w:p>
    <w:p w:rsidR="00A24EFD" w:rsidRPr="00213C50" w:rsidRDefault="00A24EFD" w:rsidP="00A24EFD">
      <w:pPr>
        <w:ind w:left="36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p w:rsidR="00BA400B" w:rsidRPr="00912108" w:rsidRDefault="00BA400B" w:rsidP="00D82B0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 w:cs="Times New Roman"/>
          <w:color w:val="auto"/>
          <w:lang w:eastAsia="ru-RU"/>
        </w:rPr>
      </w:pPr>
    </w:p>
    <w:p w:rsidR="00BA400B" w:rsidRPr="00912108" w:rsidRDefault="00912108" w:rsidP="009121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color w:val="auto"/>
          <w:lang w:eastAsia="ru-RU"/>
        </w:rPr>
      </w:pPr>
      <w:r w:rsidRPr="00912108">
        <w:rPr>
          <w:rFonts w:ascii="Times New Roman" w:eastAsia="Calibri" w:hAnsi="Times New Roman" w:cs="Times New Roman"/>
          <w:b/>
          <w:color w:val="auto"/>
          <w:lang w:eastAsia="ru-RU"/>
        </w:rPr>
        <w:t>2.</w:t>
      </w:r>
      <w:r w:rsidR="00BA400B" w:rsidRPr="00912108">
        <w:rPr>
          <w:rFonts w:ascii="Times New Roman" w:eastAsia="Calibri" w:hAnsi="Times New Roman" w:cs="Times New Roman"/>
          <w:b/>
          <w:color w:val="auto"/>
          <w:lang w:eastAsia="ru-RU"/>
        </w:rPr>
        <w:t>Содержание учебного предмета</w:t>
      </w:r>
    </w:p>
    <w:p w:rsidR="00A24EFD" w:rsidRPr="00912108" w:rsidRDefault="00A24EFD" w:rsidP="00A24EF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АРИФМЕТИКА</w:t>
      </w:r>
    </w:p>
    <w:p w:rsidR="00A24EFD" w:rsidRPr="00912108" w:rsidRDefault="00A24EFD" w:rsidP="00A24EF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Рациональные числа.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Расширение множества натуральных чисел до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мно-жества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целых. Множества целых чисел до множества рациональных.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Раци-ональное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число как отношение </w:t>
      </w:r>
      <w:proofErr w:type="spellStart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m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/</w:t>
      </w:r>
      <w:proofErr w:type="spellStart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n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, где  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т —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целое число, </w:t>
      </w:r>
      <w:proofErr w:type="spellStart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n</w:t>
      </w:r>
      <w:proofErr w:type="spellEnd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натуральное. Степень с целым показателем.</w:t>
      </w:r>
    </w:p>
    <w:p w:rsidR="00A24EFD" w:rsidRPr="00912108" w:rsidRDefault="00A24EFD" w:rsidP="00A24EF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Действительные числа.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Квадратный корень из числа. Корень третьей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степе</w:t>
      </w:r>
      <w:r w:rsidR="00E14E5E" w:rsidRPr="00912108">
        <w:rPr>
          <w:rFonts w:ascii="Times New Roman" w:eastAsiaTheme="minorHAnsi" w:hAnsi="Times New Roman" w:cs="Times New Roman"/>
          <w:color w:val="auto"/>
          <w:lang w:eastAsia="en-US"/>
        </w:rPr>
        <w:t>-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ни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. Запись корней с помощью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степенис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дробным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показателем</w:t>
      </w:r>
      <w:proofErr w:type="gramStart"/>
      <w:r w:rsidR="00E14E5E" w:rsidRPr="00912108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онятие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об иррациональном числе. Иррациональность числа и несоизмеримость стороны и диагонали квадрата. Десятичные приближения иррациональных чисел.</w:t>
      </w:r>
    </w:p>
    <w:p w:rsidR="00A24EFD" w:rsidRPr="00912108" w:rsidRDefault="00A24EFD" w:rsidP="00E14E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E14E5E" w:rsidRPr="00912108" w:rsidRDefault="00E14E5E" w:rsidP="00E14E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Координатная прямая. Изображение чисел точками координатной прямой. Числовые промежутки.</w:t>
      </w:r>
    </w:p>
    <w:p w:rsidR="00E14E5E" w:rsidRPr="00912108" w:rsidRDefault="00E14E5E" w:rsidP="00E14E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Измерения, приближения, оценки.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Размеры объектов  окружающего мира</w:t>
      </w:r>
    </w:p>
    <w:p w:rsidR="00E14E5E" w:rsidRPr="00912108" w:rsidRDefault="00E14E5E" w:rsidP="00E14E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(от элементарных частиц до Вселенной)</w:t>
      </w: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,д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лительность процессов в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окружа-ющем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E14E5E" w:rsidRPr="00912108" w:rsidRDefault="00E14E5E" w:rsidP="00E14E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14E5E" w:rsidRPr="00912108" w:rsidRDefault="00E14E5E" w:rsidP="00E14E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АЛГЕБРА</w:t>
      </w:r>
    </w:p>
    <w:p w:rsidR="00E14E5E" w:rsidRPr="00912108" w:rsidRDefault="00E14E5E" w:rsidP="00E14E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Алгебраические выражения.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Буквенные выражения (выражения с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пере-менными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Равен-ство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Преобра-зование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целого выражения в многочлен. Разложение многочленов на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множи-тели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. Многочлены с одной переменной. Корень многочлена. Квадратный трёхчлен; разложение квадратного трёхчлена на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множители</w:t>
      </w: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.А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лгебраическая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дробь. Основное свойство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тождеств</w:t>
      </w: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.К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вадратные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корни. Свойства арифметических квадратных корней  и их применение к преобразованию числовых выражений и вычислениям.</w:t>
      </w:r>
    </w:p>
    <w:p w:rsidR="00E14E5E" w:rsidRPr="00912108" w:rsidRDefault="00E14E5E" w:rsidP="00E14E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Уравнения.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Уравнение с одной переменной. Корень уравнения. Свойства числовых равенств. Равносильность уравнений. Линейное уравнение.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Квад-ратное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уравнение: формула корней квадратного уравнения. Теорема Виета. Решение уравнений, сводящихся к </w:t>
      </w: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линейным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и квадратным. Примеры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реше-ния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уравнений третьей и четвёртой степеней. Решение дробно-рациональных уравнений. Уравнение с двумя переменными. Линейное уравнение с двумя </w:t>
      </w:r>
    </w:p>
    <w:p w:rsidR="00294AA8" w:rsidRPr="00912108" w:rsidRDefault="00E14E5E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переменными, примеры решения уравнений в целых числах. Система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урав-нений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с двумя переменными. Равносильность систем. Системы двух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линей-ных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уравнений с двумя перемен</w:t>
      </w:r>
      <w:r w:rsidR="00294AA8" w:rsidRPr="00912108">
        <w:rPr>
          <w:rFonts w:ascii="Times New Roman" w:eastAsiaTheme="minorHAnsi" w:hAnsi="Times New Roman" w:cs="Times New Roman"/>
          <w:color w:val="auto"/>
          <w:lang w:eastAsia="en-US"/>
        </w:rPr>
        <w:t>ными; решение подстановкой и сложением. Примеры решения систем нелинейных уравнений с двумя переменными.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Решение текстовых задач алгебраическим способом. Декартовы координаты 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уравнений: парабола, гипербола, окружность. Графическая интерпретация систем уравнений с двумя переменными.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Неравенства.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перемен-ной</w:t>
      </w: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.н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еравенства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. Системы неравенств с одной переменной.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ФУНКЦИИ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Основные понятия.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Числовые функции.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Функции, описывающие </w:t>
      </w: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прямую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иобратную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пропор-циональные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зависимости, их графики и свойства. Линейная функция, её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гра-фик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и свойства. Квадратичная  функция, её график и свойства. Степенные функции с натуральными показателями 2 и 3, их графики и свойства. Графи-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ки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функций </w:t>
      </w:r>
      <w:proofErr w:type="spellStart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y</w:t>
      </w:r>
      <w:proofErr w:type="spellEnd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 </w:t>
      </w:r>
      <w:r w:rsidRPr="00912108">
        <w:rPr>
          <w:rFonts w:ascii="Times New Roman" w:eastAsia="SymbolMat" w:hAnsi="Times New Roman" w:cs="Times New Roman"/>
          <w:color w:val="auto"/>
          <w:lang w:eastAsia="en-US"/>
        </w:rPr>
        <w:t xml:space="preserve">= 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y</w:t>
      </w:r>
      <w:r w:rsidRPr="00912108">
        <w:rPr>
          <w:rFonts w:ascii="Times New Roman" w:eastAsiaTheme="minorHAnsi" w:hAnsi="Times New Roman" w:cs="Times New Roman"/>
          <w:i/>
          <w:iCs/>
          <w:color w:val="auto"/>
          <w:vertAlign w:val="superscript"/>
          <w:lang w:eastAsia="en-US"/>
        </w:rPr>
        <w:t>2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, </w:t>
      </w:r>
      <w:proofErr w:type="spellStart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y</w:t>
      </w:r>
      <w:proofErr w:type="spellEnd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 </w:t>
      </w:r>
      <w:r w:rsidRPr="00912108">
        <w:rPr>
          <w:rFonts w:ascii="Times New Roman" w:eastAsia="SymbolMat" w:hAnsi="Times New Roman" w:cs="Times New Roman"/>
          <w:color w:val="auto"/>
          <w:lang w:eastAsia="en-US"/>
        </w:rPr>
        <w:t xml:space="preserve">= </w:t>
      </w:r>
      <w:proofErr w:type="spellStart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x</w:t>
      </w:r>
      <w:proofErr w:type="spellEnd"/>
      <w:r w:rsidRPr="00912108">
        <w:rPr>
          <w:rFonts w:ascii="Times New Roman" w:eastAsiaTheme="minorHAnsi" w:hAnsi="Times New Roman" w:cs="Times New Roman"/>
          <w:i/>
          <w:iCs/>
          <w:color w:val="auto"/>
          <w:vertAlign w:val="superscript"/>
          <w:lang w:eastAsia="en-US"/>
        </w:rPr>
        <w:t xml:space="preserve"> </w:t>
      </w:r>
      <w:r w:rsidRPr="00912108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3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, 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у </w:t>
      </w:r>
      <w:r w:rsidRPr="00912108">
        <w:rPr>
          <w:rFonts w:ascii="Times New Roman" w:eastAsia="SymbolMat" w:hAnsi="Times New Roman" w:cs="Times New Roman"/>
          <w:color w:val="auto"/>
          <w:lang w:eastAsia="en-US"/>
        </w:rPr>
        <w:t xml:space="preserve">=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| </w:t>
      </w:r>
      <w:proofErr w:type="spellStart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x</w:t>
      </w:r>
      <w:proofErr w:type="spellEnd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|.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Числовые последовательности.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n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-го члена.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Арифметическая и геометрическая прогрессии. Формулы 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n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-го члена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арифме-тической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 и геометрической прогрессий, суммы первых </w:t>
      </w:r>
      <w:proofErr w:type="spellStart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n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-х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членов.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Изобра-жение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 членов арифметической и геометрической прогрессий точками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коорд-натной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плоскости. Линейный и экспоненциальный рост. Сложные проценты.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ВЕРОЯТНОСТЬ И СТАТИСТИКА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Описательная статистика.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знач-ения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, размах. Представление о выборочном исследовании.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Случайные события и вероятность.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Понятие о случайном опыте и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случай-ном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событии. Частота случайного события. Статистический подход к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оня-тию</w:t>
      </w:r>
      <w:proofErr w:type="spellEnd"/>
      <w:proofErr w:type="gramEnd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вероятности. Вероятности  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противоположных событий. Независимые соб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ытия. Умножение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вероятностей. Достоверные и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невозможные события. </w:t>
      </w:r>
      <w:proofErr w:type="spellStart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Равновоз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можность</w:t>
      </w:r>
      <w:proofErr w:type="spell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событий. Классическое определение вероятности.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Комбинаторика.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Решени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е комбинаторных задач перебором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вариантов. Комбинаторное 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правило умножения. Перестановки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 факториал.</w:t>
      </w:r>
    </w:p>
    <w:p w:rsidR="00D82B05" w:rsidRPr="00912108" w:rsidRDefault="00D82B05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ЛОГИКА И МНОЖЕСТВА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Теоретико-множественные понятия. 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Множество, элемент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множества. Задание множеств 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перечислением элементов, харак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теристическим свойством. С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тандартные обозначения числовых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множеств. Пустое множество и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его обозначение. Подмножество.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Объединение и пересечен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ие множеств, разность множеств.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Иллюстрация отношений между множествами с помощью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диаграмм Эйлера — Венна.</w:t>
      </w: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Элементы логики.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Поняти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е о равносильности, следовании,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употребление логических </w:t>
      </w:r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связок</w:t>
      </w:r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если ..., то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..., 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в том и </w:t>
      </w:r>
      <w:proofErr w:type="spellStart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толь-ко</w:t>
      </w:r>
      <w:proofErr w:type="spellEnd"/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 в том случае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, логические связки </w:t>
      </w:r>
      <w:r w:rsidRPr="00912108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и, или.</w:t>
      </w:r>
    </w:p>
    <w:p w:rsidR="00D82B05" w:rsidRPr="00912108" w:rsidRDefault="00D82B05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94AA8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МАТЕМАТИКА В ИСТОРИЧЕСКОМ РАЗВИТИИ</w:t>
      </w:r>
    </w:p>
    <w:p w:rsidR="00D82B05" w:rsidRPr="00912108" w:rsidRDefault="00294AA8" w:rsidP="00294A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История формирования по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нятия числа: натуральные числа,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дроби,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недоста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-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точность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рац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иональных чисел для геометриче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ских измерений, </w:t>
      </w:r>
      <w:proofErr w:type="spell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иррациональ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-ные</w:t>
      </w:r>
      <w:proofErr w:type="spellEnd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числа. Старинные системы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записи чисел. Дроби в Вавилоне, Египте,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Ри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-ме</w:t>
      </w:r>
      <w:proofErr w:type="spellEnd"/>
      <w:proofErr w:type="gramEnd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. Открытие де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сятичных дробей. Старинны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е системы мер. Десятичные дроби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 метрическая система мер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. Появление отрицательных чисел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 нуля. Л. Магницкий. Л. Эйлер.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Зарождение алгебры в недр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ах арифметики. </w:t>
      </w:r>
      <w:proofErr w:type="spellStart"/>
      <w:proofErr w:type="gramStart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Ал-Хорезми</w:t>
      </w:r>
      <w:proofErr w:type="spellEnd"/>
      <w:proofErr w:type="gramEnd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. Рож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дение буквенной символики. П. Ф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ерма, Ф. Виет, Р. Декарт. Исто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рия вопроса о нахождении фор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мул корней алгебраических урав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нений, неразрешимость в радикалах уравнений степени, большей четырёх. Н. </w:t>
      </w:r>
      <w:proofErr w:type="spellStart"/>
      <w:proofErr w:type="gramStart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Тар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-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талья</w:t>
      </w:r>
      <w:proofErr w:type="spellEnd"/>
      <w:proofErr w:type="gramEnd"/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, Дж. </w:t>
      </w:r>
      <w:proofErr w:type="spellStart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Кардано</w:t>
      </w:r>
      <w:proofErr w:type="spellEnd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, Н. X. Абель, Э. Галуа.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Изобретение метода координат, по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зволяющего переводить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геометричес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кие объекты на язык </w:t>
      </w:r>
      <w:proofErr w:type="spellStart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алгебры</w:t>
      </w:r>
      <w:proofErr w:type="gramStart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.Р</w:t>
      </w:r>
      <w:proofErr w:type="gramEnd"/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Декарт</w:t>
      </w:r>
      <w:proofErr w:type="spellEnd"/>
    </w:p>
    <w:p w:rsidR="00D82B05" w:rsidRPr="00912108" w:rsidRDefault="00294AA8" w:rsidP="00D82B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и П. Ферма. Примеры различных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 xml:space="preserve"> систем координат на плоскости. </w:t>
      </w: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Задача Леонардо Пизанского (Фибоначчи</w:t>
      </w:r>
      <w:r w:rsidR="00D82B05" w:rsidRPr="00912108">
        <w:rPr>
          <w:rFonts w:ascii="Times New Roman" w:eastAsiaTheme="minorHAnsi" w:hAnsi="Times New Roman" w:cs="Times New Roman"/>
          <w:color w:val="auto"/>
          <w:lang w:eastAsia="en-US"/>
        </w:rPr>
        <w:t>) о кроликах, числа Фибоначчи. Задача о шахматной доске. Истоки теории вероятностей: страховое дело, азартные</w:t>
      </w:r>
    </w:p>
    <w:p w:rsidR="00294AA8" w:rsidRPr="00213C50" w:rsidRDefault="00D82B05" w:rsidP="00D82B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12108">
        <w:rPr>
          <w:rFonts w:ascii="Times New Roman" w:eastAsiaTheme="minorHAnsi" w:hAnsi="Times New Roman" w:cs="Times New Roman"/>
          <w:color w:val="auto"/>
          <w:lang w:eastAsia="en-US"/>
        </w:rPr>
        <w:t>игры. П. Ферма и Б. Паскаль. Я. Бернулли. А. Н. Колмогоров.</w:t>
      </w:r>
    </w:p>
    <w:p w:rsidR="00EB34BB" w:rsidRPr="00213C50" w:rsidRDefault="00EB34BB" w:rsidP="00EB34BB">
      <w:pPr>
        <w:spacing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A400B" w:rsidRDefault="00BA400B" w:rsidP="00BA400B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D76E8" w:rsidRDefault="005D76E8" w:rsidP="00BA400B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D76E8" w:rsidRPr="00213C50" w:rsidRDefault="005D76E8" w:rsidP="00BA400B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A400B" w:rsidRPr="00D300AB" w:rsidRDefault="00D300AB" w:rsidP="00D300AB">
      <w:pPr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 </w:t>
      </w:r>
      <w:r w:rsidR="005D76E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  </w:t>
      </w:r>
      <w:r w:rsidR="0091210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3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  </w:t>
      </w:r>
      <w:r w:rsidR="00BA400B" w:rsidRPr="00D300A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Тематическое планирование</w:t>
      </w:r>
    </w:p>
    <w:p w:rsidR="00BA400B" w:rsidRPr="00213C50" w:rsidRDefault="00BA400B" w:rsidP="00BA400B">
      <w:pPr>
        <w:pStyle w:val="a3"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A400B" w:rsidRPr="00912108" w:rsidRDefault="00BA400B" w:rsidP="00BA400B">
      <w:pPr>
        <w:pStyle w:val="a3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12108">
        <w:rPr>
          <w:rFonts w:ascii="Times New Roman" w:eastAsia="Calibri" w:hAnsi="Times New Roman" w:cs="Times New Roman"/>
          <w:b/>
          <w:color w:val="auto"/>
          <w:lang w:eastAsia="en-US"/>
        </w:rPr>
        <w:t>тематическое распределение часов</w:t>
      </w:r>
    </w:p>
    <w:p w:rsidR="00B74D4E" w:rsidRPr="00912108" w:rsidRDefault="00B74D4E" w:rsidP="00BA400B">
      <w:pPr>
        <w:pStyle w:val="a3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4132B" w:rsidRPr="00912108" w:rsidRDefault="005D76E8" w:rsidP="00BA400B">
      <w:pPr>
        <w:pStyle w:val="a3"/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>7 класс.  3 часа  в  неделю. Всего 102</w:t>
      </w:r>
      <w:r w:rsidR="00B74D4E" w:rsidRPr="00912108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 часов</w:t>
      </w:r>
    </w:p>
    <w:tbl>
      <w:tblPr>
        <w:tblW w:w="13042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571"/>
        <w:gridCol w:w="3128"/>
        <w:gridCol w:w="1663"/>
        <w:gridCol w:w="8"/>
        <w:gridCol w:w="3561"/>
        <w:gridCol w:w="2440"/>
        <w:gridCol w:w="1671"/>
      </w:tblGrid>
      <w:tr w:rsidR="00AA78C7" w:rsidRPr="00912108" w:rsidTr="00AA78C7">
        <w:trPr>
          <w:gridAfter w:val="1"/>
          <w:wAfter w:w="1671" w:type="dxa"/>
          <w:trHeight w:val="346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912108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912108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912108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3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Разделы, темы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497F89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AA78C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Характеристика  основных видов деятельности ученика</w:t>
            </w:r>
          </w:p>
          <w:p w:rsidR="00AA78C7" w:rsidRPr="00912108" w:rsidRDefault="00AA78C7" w:rsidP="00AA78C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(на уровне учебных действий)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Default="00E50E59" w:rsidP="00E50E59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E70FAD">
              <w:t>Основные направления воспитательной деятельности</w:t>
            </w:r>
          </w:p>
          <w:p w:rsidR="00AA78C7" w:rsidRPr="00912108" w:rsidRDefault="00AA78C7" w:rsidP="00AA78C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AA78C7">
        <w:trPr>
          <w:trHeight w:val="446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авторская программа</w:t>
            </w:r>
          </w:p>
        </w:tc>
        <w:tc>
          <w:tcPr>
            <w:tcW w:w="356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</w:tc>
      </w:tr>
      <w:tr w:rsidR="00AA78C7" w:rsidRPr="00912108" w:rsidTr="00AA78C7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Выражения, тождества,</w:t>
            </w:r>
          </w:p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уравнения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35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497F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Находить значения числовых выражений, а также выражений с переменными при указанных значениях переменных. Использовать знаки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>&gt;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>&lt;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>≥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>≤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читать и составлять двойные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неравенства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.В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ыполнять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простейшие преобразования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выраже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</w:p>
          <w:p w:rsidR="00AA78C7" w:rsidRPr="00912108" w:rsidRDefault="00AA78C7" w:rsidP="00497F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ний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: приводить подобные слагаемые, раскрывать скобки в сумме или разности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выражений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.Р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ешать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уравнения вида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ах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 различных значениях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а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а также несложные уравнения, сводящиеся к ним.</w:t>
            </w:r>
          </w:p>
          <w:p w:rsidR="00AA78C7" w:rsidRPr="00912108" w:rsidRDefault="00AA78C7" w:rsidP="00497F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Использовать аппарат уравнений для решения текстовых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за-дач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интерпретировать результат. Использовать простейшие статистические характеристики (среднее арифметическое, размах,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мода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,м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едиана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 для анализа ряда данных в несложных</w:t>
            </w:r>
          </w:p>
          <w:p w:rsidR="00AA78C7" w:rsidRPr="00912108" w:rsidRDefault="00AA78C7" w:rsidP="00D300AB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ситуациях</w:t>
            </w:r>
            <w:proofErr w:type="gramEnd"/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E50E59" w:rsidP="00D300AB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1,5</w:t>
            </w:r>
          </w:p>
        </w:tc>
      </w:tr>
      <w:tr w:rsidR="00AA78C7" w:rsidRPr="00912108" w:rsidTr="00AA78C7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Выражения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AA78C7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Преобразование  выражений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AA78C7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№1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AA78C7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Уравнения  с  одной переменной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AA78C7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Статистические  характеристики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AA78C7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№2.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Функции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35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497F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Вычислять значения функции, заданной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формулой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,с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оставлять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таблицы значений функции. По графику функции находить значение функции по известному значению аргумента и решать обратную задачу.</w:t>
            </w:r>
          </w:p>
          <w:p w:rsidR="00AA78C7" w:rsidRPr="00912108" w:rsidRDefault="00AA78C7" w:rsidP="00497F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Строить графики прямой пропорциональности и линейной функции, описывать свойства этих функций. Понимать, как влияет знак коэффициента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расположение в координатной плоскости графика функции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у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kx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где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≠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0, как зависит от значений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взаимное расположение графиков двух</w:t>
            </w:r>
          </w:p>
          <w:p w:rsidR="00AA78C7" w:rsidRPr="00912108" w:rsidRDefault="00AA78C7" w:rsidP="00D300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функций вида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у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kx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+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Интерпретировать графики реальных зависимостей, описываемых формулами вида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у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kx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где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≠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и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у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kx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+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</w:t>
            </w:r>
            <w:proofErr w:type="spellEnd"/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E50E59" w:rsidP="00D300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1,5</w:t>
            </w: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Функции  и  их  графики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Линейная  функция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№3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 xml:space="preserve">Степень  с  натуральным  </w:t>
            </w:r>
            <w:r w:rsidRPr="00912108">
              <w:rPr>
                <w:rFonts w:ascii="Times New Roman" w:hAnsi="Times New Roman" w:cs="Times New Roman"/>
                <w:b/>
                <w:color w:val="auto"/>
              </w:rPr>
              <w:lastRenderedPageBreak/>
              <w:t>показателем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E50E59" w:rsidP="00E50E59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Степень  и  её свойства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497F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Вычислять значения выражений вида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аn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где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а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-произвольное число,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n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—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натуральное число, устно и письменно, а также с помощью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калькулятора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.Ф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ормулировать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записывать в символической форме и обосновывать свойства степени с натуральным показателем. Применять свойства степени 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для</w:t>
            </w:r>
            <w:proofErr w:type="gramEnd"/>
          </w:p>
          <w:p w:rsidR="00AA78C7" w:rsidRPr="00912108" w:rsidRDefault="00AA78C7" w:rsidP="00D300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преобразования выражений. Выполнять умножение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одно-членов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возведение одночленов в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степень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.С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троить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графики функций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у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х</w:t>
            </w:r>
            <w:r w:rsidRPr="00912108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2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у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x</w:t>
            </w:r>
            <w:r w:rsidRPr="00912108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3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Решать графически уравнения </w:t>
            </w:r>
          </w:p>
          <w:p w:rsidR="00AA78C7" w:rsidRPr="00912108" w:rsidRDefault="00AA78C7" w:rsidP="00D300AB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х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2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kx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+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x</w:t>
            </w:r>
            <w:r w:rsidRPr="00912108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3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kx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+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где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—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некоторые числа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D300AB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Одночлены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№4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Многочлены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E50E59" w:rsidP="00E50E59">
            <w:pPr>
              <w:shd w:val="clear" w:color="auto" w:fill="FFFFFF"/>
              <w:tabs>
                <w:tab w:val="left" w:pos="411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ab/>
              <w:t>6</w:t>
            </w: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Сумма  и  разность  многочленов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D300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Записывать многочлен в стандартном виде, определять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сте-пень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многочлена. Выполнять сложение и вычитание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много-членов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умножение одночлена на многочлен и многочлена на многочлен. Выполнять разложение много членов на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множи-тели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используя вынесение множителя за скобки и способ группировки. Применять действия с многочленами при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реше-нии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разнообразных задач, в частности при решении текстовых задач с помощью уравнений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D300A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Произведение  одночлена  и  многочлена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№5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Произведение  многочленов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№6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Формулы  сокращенного  умножения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19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E50E59" w:rsidP="00E50E59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1,5</w:t>
            </w: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Квадрат  суммы  и  квадрат  разности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Доказывать справедливость формул сокращённого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умноже-ния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применять их в преобразованиях целых выражений в многочлены, а также для разложения многочленов на множители.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Использовать различные преобразования целых выражений при решении уравнений, доказательстве тождеств, в задачах на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делимость, в вычислении значений некоторых выражений  с  помощью  калькулятора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Разность  квадратов. Сумма  и  разность  кубов.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№7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Преобразование  целых выражений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№8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lastRenderedPageBreak/>
              <w:t>6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Системы  линейных  уравнений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E50E59" w:rsidP="00E50E59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1,6</w:t>
            </w: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Линейные  уравнения  с  двумя  переменными  и  их  системы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181E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Определять, является ли пара чисел решением данного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урав-нения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двумя переменными. Находить путём перебора целые решения линейного уравнения с двумя переменными. Строить график уравнения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ах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+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by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с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где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а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≠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или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≠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0. Решать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графическимспособом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системы линейных уравнений с двумя переменными. Применять способ подстановки и способ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сло-жения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181E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 xml:space="preserve">Решение  систем  линейных </w:t>
            </w:r>
            <w:proofErr w:type="spellStart"/>
            <w:r w:rsidRPr="00912108">
              <w:rPr>
                <w:rFonts w:ascii="Times New Roman" w:hAnsi="Times New Roman" w:cs="Times New Roman"/>
                <w:i/>
                <w:color w:val="auto"/>
              </w:rPr>
              <w:t>уравнеий</w:t>
            </w:r>
            <w:proofErr w:type="spellEnd"/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№9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Повторение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E50E59" w:rsidP="00E50E59">
            <w:pPr>
              <w:shd w:val="clear" w:color="auto" w:fill="FFFFFF"/>
              <w:tabs>
                <w:tab w:val="left" w:pos="343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ab/>
              <w:t>8</w:t>
            </w: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Итоговый  зачет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Итоговая  контрольная  работа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A78C7" w:rsidRPr="00912108" w:rsidTr="00E50E59">
        <w:trPr>
          <w:trHeight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02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8C7" w:rsidRPr="00912108" w:rsidRDefault="00AA78C7" w:rsidP="00807A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B74D4E" w:rsidRPr="00912108" w:rsidRDefault="00B74D4E" w:rsidP="00BA400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B74D4E" w:rsidRPr="00912108" w:rsidRDefault="00B74D4E" w:rsidP="00BA400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B74D4E" w:rsidRPr="00912108" w:rsidRDefault="00B74D4E" w:rsidP="00BA400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lang w:eastAsia="ru-RU"/>
        </w:rPr>
      </w:pPr>
      <w:r w:rsidRPr="00912108">
        <w:rPr>
          <w:rFonts w:ascii="Times New Roman" w:eastAsia="Times New Roman" w:hAnsi="Times New Roman" w:cs="Times New Roman"/>
          <w:b/>
          <w:i/>
          <w:color w:val="auto"/>
          <w:lang w:eastAsia="ru-RU"/>
        </w:rPr>
        <w:t xml:space="preserve">8 класс. </w:t>
      </w:r>
      <w:r w:rsidR="00AA78C7">
        <w:rPr>
          <w:rFonts w:ascii="Times New Roman" w:eastAsia="Times New Roman" w:hAnsi="Times New Roman" w:cs="Times New Roman"/>
          <w:b/>
          <w:i/>
          <w:color w:val="auto"/>
          <w:lang w:eastAsia="ru-RU"/>
        </w:rPr>
        <w:t>3</w:t>
      </w:r>
      <w:r w:rsidRPr="00912108">
        <w:rPr>
          <w:rFonts w:ascii="Times New Roman" w:eastAsia="Times New Roman" w:hAnsi="Times New Roman" w:cs="Times New Roman"/>
          <w:b/>
          <w:i/>
          <w:color w:val="auto"/>
          <w:lang w:eastAsia="ru-RU"/>
        </w:rPr>
        <w:t xml:space="preserve"> часа  в  неделю. Всего </w:t>
      </w:r>
      <w:r w:rsidR="00AA78C7">
        <w:rPr>
          <w:rFonts w:ascii="Times New Roman" w:eastAsia="Times New Roman" w:hAnsi="Times New Roman" w:cs="Times New Roman"/>
          <w:b/>
          <w:i/>
          <w:color w:val="auto"/>
          <w:lang w:eastAsia="ru-RU"/>
        </w:rPr>
        <w:t>102 часа</w:t>
      </w:r>
      <w:r w:rsidRPr="00912108">
        <w:rPr>
          <w:rFonts w:ascii="Times New Roman" w:eastAsia="Times New Roman" w:hAnsi="Times New Roman" w:cs="Times New Roman"/>
          <w:b/>
          <w:i/>
          <w:color w:val="auto"/>
          <w:lang w:eastAsia="ru-RU"/>
        </w:rPr>
        <w:t>.</w:t>
      </w:r>
    </w:p>
    <w:p w:rsidR="00B74D4E" w:rsidRPr="00912108" w:rsidRDefault="00B74D4E" w:rsidP="00B74D4E">
      <w:pPr>
        <w:pStyle w:val="c25"/>
        <w:spacing w:before="0" w:beforeAutospacing="0" w:after="0" w:afterAutospacing="0" w:line="270" w:lineRule="atLeast"/>
        <w:ind w:firstLine="720"/>
        <w:jc w:val="center"/>
        <w:rPr>
          <w:b/>
        </w:rPr>
      </w:pPr>
    </w:p>
    <w:p w:rsidR="00B74D4E" w:rsidRPr="00912108" w:rsidRDefault="00B74D4E" w:rsidP="00B74D4E">
      <w:pPr>
        <w:pStyle w:val="c25"/>
        <w:spacing w:before="0" w:beforeAutospacing="0" w:after="0" w:afterAutospacing="0" w:line="270" w:lineRule="atLeast"/>
        <w:ind w:firstLine="720"/>
        <w:jc w:val="center"/>
        <w:rPr>
          <w:b/>
        </w:rPr>
      </w:pPr>
      <w:r w:rsidRPr="00912108">
        <w:rPr>
          <w:b/>
        </w:rPr>
        <w:t>8 класс</w:t>
      </w:r>
    </w:p>
    <w:tbl>
      <w:tblPr>
        <w:tblW w:w="132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261"/>
        <w:gridCol w:w="2369"/>
        <w:gridCol w:w="2363"/>
        <w:gridCol w:w="106"/>
        <w:gridCol w:w="4619"/>
      </w:tblGrid>
      <w:tr w:rsidR="00DF2709" w:rsidRPr="00912108" w:rsidTr="00DF2709">
        <w:trPr>
          <w:trHeight w:val="34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авторская программа</w:t>
            </w:r>
          </w:p>
        </w:tc>
        <w:tc>
          <w:tcPr>
            <w:tcW w:w="236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DF27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Характеристика основных видов деятельности ученика</w:t>
            </w:r>
          </w:p>
          <w:p w:rsidR="00DF2709" w:rsidRPr="00912108" w:rsidRDefault="00DF2709" w:rsidP="00DF27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(на уровне учебных действий)</w:t>
            </w:r>
          </w:p>
        </w:tc>
        <w:tc>
          <w:tcPr>
            <w:tcW w:w="1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461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Default="00DF270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  <w:p w:rsidR="00DF2709" w:rsidRDefault="00DF2709" w:rsidP="00DF2709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E70FAD">
              <w:t>Основные направления воспитательной деятельности</w:t>
            </w:r>
          </w:p>
          <w:p w:rsidR="00DF2709" w:rsidRPr="00DF2709" w:rsidRDefault="00DF2709" w:rsidP="00DF2709">
            <w:pPr>
              <w:rPr>
                <w:rFonts w:ascii="Times New Roman" w:hAnsi="Times New Roman" w:cs="Times New Roman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Рациональные  дроби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B74D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Формулировать основное свойство рациональной дроби </w:t>
            </w:r>
          </w:p>
          <w:p w:rsidR="00E50E59" w:rsidRPr="00912108" w:rsidRDefault="00E50E59" w:rsidP="00B74D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применять его для преобразования дробей. Выполнять сложение, вычитание, умножение и деление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рациональ-ных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дробей, а также возведение дроби в степень.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Выпо-лнять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различные преобразования 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рациональных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выраж-ений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доказывать тождества. Знать свойства функции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y=</w:t>
            </w:r>
            <w:proofErr w:type="spellEnd"/>
          </w:p>
          <w:p w:rsidR="00E50E59" w:rsidRPr="00912108" w:rsidRDefault="00E50E59" w:rsidP="00B74D4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/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x</w:t>
            </w:r>
            <w:proofErr w:type="spellEnd"/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где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≠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 и уметь строить её график. Использовать</w:t>
            </w:r>
          </w:p>
          <w:p w:rsidR="00E50E59" w:rsidRPr="00912108" w:rsidRDefault="00E50E59" w:rsidP="00181E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компьютер для исследования положения графика в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коор-динатной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плоскости в зависимости от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k</w:t>
            </w:r>
            <w:proofErr w:type="spellEnd"/>
          </w:p>
        </w:tc>
        <w:tc>
          <w:tcPr>
            <w:tcW w:w="46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181E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1,5</w:t>
            </w: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Рациональные  дроби  и  их  свойства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Сумма  и  разность  дробей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Произведение  и  частное  дробей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Квадратные  корни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19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E50E59">
            <w:pPr>
              <w:shd w:val="clear" w:color="auto" w:fill="FFFFFF"/>
              <w:tabs>
                <w:tab w:val="left" w:pos="189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ab/>
              <w:t>5</w:t>
            </w: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Действительные  числа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тождество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а</m:t>
                  </m:r>
                </m:e>
              </m:rad>
            </m:oMath>
            <w:r w:rsidRPr="00912108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2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=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a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применять их в преобразованиях выражений. Освобождаться от иррациональности в знаменателях дробей вида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а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HAnsi" w:hAnsi="Cambria Math" w:cs="Times New Roman"/>
                          <w:color w:val="auto"/>
                          <w:lang w:eastAsia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auto"/>
                          <w:lang w:eastAsia="en-US"/>
                        </w:rPr>
                        <m:t>в</m:t>
                      </m:r>
                    </m:e>
                  </m:rad>
                </m:den>
              </m:f>
            </m:oMath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SymbolMat" w:hAnsi="Cambria Math" w:cs="Times New Roman"/>
                      <w:i/>
                      <w:color w:val="auto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SymbolMat" w:hAnsi="Cambria Math" w:cs="Times New Roman"/>
                      <w:color w:val="auto"/>
                      <w:lang w:eastAsia="en-US"/>
                    </w:rPr>
                    <m:t>а</m:t>
                  </m:r>
                </m:num>
                <m:den>
                  <m:r>
                    <w:rPr>
                      <w:rFonts w:ascii="Cambria Math" w:eastAsia="SymbolMat" w:hAnsi="Cambria Math" w:cs="Times New Roman"/>
                      <w:color w:val="auto"/>
                      <w:lang w:eastAsia="en-US"/>
                    </w:rPr>
                    <m:t>в∓</m:t>
                  </m:r>
                  <m:rad>
                    <m:radPr>
                      <m:degHide m:val="on"/>
                      <m:ctrlPr>
                        <w:rPr>
                          <w:rFonts w:ascii="Cambria Math" w:eastAsia="SymbolMat" w:hAnsi="Cambria Math" w:cs="Times New Roman"/>
                          <w:i/>
                          <w:color w:val="auto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SymbolMat" w:hAnsi="Cambria Math" w:cs="Times New Roman"/>
                          <w:color w:val="auto"/>
                          <w:lang w:eastAsia="en-US"/>
                        </w:rPr>
                        <m:t>с</m:t>
                      </m:r>
                    </m:e>
                  </m:rad>
                </m:den>
              </m:f>
              <w:proofErr w:type="gramStart"/>
            </m:oMath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.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Выносить множитель за знак корня и вносить множитель под знак корня.</w:t>
            </w:r>
          </w:p>
          <w:p w:rsidR="00E50E59" w:rsidRPr="00912108" w:rsidRDefault="00E50E59" w:rsidP="00181E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Использовать квадратные корни для выражения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переме-нных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из геометрических и физических формул. Строить график функции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y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eastAsia="SymbolMat" w:hAnsi="Cambria Math" w:cs="Times New Roman"/>
                      <w:i/>
                      <w:color w:val="auto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SymbolMat" w:hAnsi="Cambria Math" w:cs="Times New Roman"/>
                      <w:color w:val="auto"/>
                      <w:lang w:eastAsia="en-US"/>
                    </w:rPr>
                    <m:t>х</m:t>
                  </m:r>
                </m:e>
              </m:rad>
            </m:oMath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иллюстрировать на графике её свойства</w:t>
            </w:r>
          </w:p>
        </w:tc>
        <w:tc>
          <w:tcPr>
            <w:tcW w:w="46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181E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Арифметический  квадратный  корень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Свойства арифметического  квадратного  корня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Применение  свойств  арифметического  квадратного  корня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Квадратные  уравнения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21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E50E59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1,5</w:t>
            </w: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Квадратное  уравнение  и  его  корни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Решать квадратные уравнения. Находить подбором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кор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</w:p>
          <w:p w:rsidR="00E50E59" w:rsidRPr="00912108" w:rsidRDefault="00E50E59" w:rsidP="004C54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 уравнений к решению линейных и квадратных уравнений с последующим исключением посторонних  корней. Решать текстовые задачи, используя квадратные и дробные уравнения</w:t>
            </w:r>
          </w:p>
        </w:tc>
        <w:tc>
          <w:tcPr>
            <w:tcW w:w="46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4C54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Дробные  рациональные  уравнения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Неравенства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E50E59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1,3</w:t>
            </w: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Числовые  неравенства  и  их  свойства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Формулировать и доказывать свойства 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числовых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нера-венств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Использовать аппарат неравен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ств дл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я оценки погрешности и точности приближения. Находить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пере-сечение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объединение множеств, в частности числовых промежутков.</w:t>
            </w:r>
          </w:p>
          <w:p w:rsidR="00E50E59" w:rsidRPr="00912108" w:rsidRDefault="00E50E59" w:rsidP="00A45E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Решать линейные неравенства. Решать системы</w:t>
            </w:r>
          </w:p>
          <w:p w:rsidR="00E50E59" w:rsidRPr="00912108" w:rsidRDefault="00E50E59" w:rsidP="00A45E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линейных неравенств, в том числе таких, которые</w:t>
            </w:r>
          </w:p>
          <w:p w:rsidR="00E50E59" w:rsidRPr="00912108" w:rsidRDefault="00E50E59" w:rsidP="004C549B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записаны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виде двойных неравенств</w:t>
            </w:r>
          </w:p>
        </w:tc>
        <w:tc>
          <w:tcPr>
            <w:tcW w:w="46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4C549B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Неравенства  с  одной  переменой  и  их  системы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 xml:space="preserve">Степень  с  целым  показателем. Элементы  </w:t>
            </w:r>
            <w:r w:rsidRPr="00912108">
              <w:rPr>
                <w:rFonts w:ascii="Times New Roman" w:hAnsi="Times New Roman" w:cs="Times New Roman"/>
                <w:b/>
                <w:color w:val="auto"/>
              </w:rPr>
              <w:lastRenderedPageBreak/>
              <w:t>статистики.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E50E59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Степень  с целым  показателем  и её  свойства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4C54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Знать определение и свойства степени с целым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показа-телем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Применять свойства степени с целым показателем при выполнении вычислений и преобразовании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выраже-ний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Использовать запись чисел в стандартном виде для выражения и сопоставления размеров объектов,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длитель-ности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процессов в окружающем мире. Приводить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приме-ры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репрезентативной и нерепрезентативной выборки. Извлекать информацию из таблиц частот организовывать информацию в виде таблиц частот, строить интервальный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ряд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.И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спользовать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наглядное представление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статистичес-кой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информации в виде столбчатых и круговых диаграмм, полигонов, гистограмм</w:t>
            </w:r>
          </w:p>
        </w:tc>
        <w:tc>
          <w:tcPr>
            <w:tcW w:w="46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4C54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Элементы  статистики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 xml:space="preserve">Повторение. 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E50E59">
            <w:pPr>
              <w:shd w:val="clear" w:color="auto" w:fill="FFFFFF"/>
              <w:tabs>
                <w:tab w:val="left" w:pos="257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Итоговый  зачет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Итоговая  контрольная  работа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0E59" w:rsidRPr="00912108" w:rsidTr="00E50E5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A45E18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E59" w:rsidRPr="00912108" w:rsidRDefault="00E50E59" w:rsidP="001A27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02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E59" w:rsidRPr="00912108" w:rsidRDefault="00E50E59" w:rsidP="00A45E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B74D4E" w:rsidRPr="00912108" w:rsidRDefault="00B74D4E" w:rsidP="00B74D4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A27C4" w:rsidRPr="00912108" w:rsidRDefault="001A27C4" w:rsidP="00B74D4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A27C4" w:rsidRPr="00912108" w:rsidRDefault="001A27C4" w:rsidP="00B74D4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</w:rPr>
      </w:pPr>
      <w:r w:rsidRPr="00912108">
        <w:rPr>
          <w:rFonts w:ascii="Times New Roman" w:hAnsi="Times New Roman" w:cs="Times New Roman"/>
          <w:b/>
          <w:bCs/>
          <w:i/>
          <w:color w:val="auto"/>
        </w:rPr>
        <w:t xml:space="preserve">                           </w:t>
      </w:r>
      <w:r w:rsidR="004C549B" w:rsidRPr="00912108">
        <w:rPr>
          <w:rFonts w:ascii="Times New Roman" w:hAnsi="Times New Roman" w:cs="Times New Roman"/>
          <w:b/>
          <w:bCs/>
          <w:i/>
          <w:color w:val="auto"/>
        </w:rPr>
        <w:t xml:space="preserve">                                   </w:t>
      </w:r>
      <w:r w:rsidRPr="00912108">
        <w:rPr>
          <w:rFonts w:ascii="Times New Roman" w:hAnsi="Times New Roman" w:cs="Times New Roman"/>
          <w:b/>
          <w:bCs/>
          <w:i/>
          <w:color w:val="auto"/>
        </w:rPr>
        <w:t xml:space="preserve"> 9 класс. 3  часа  в  неделю. Всего  102 часа.</w:t>
      </w:r>
    </w:p>
    <w:p w:rsidR="001A27C4" w:rsidRPr="00912108" w:rsidRDefault="001A27C4" w:rsidP="00B74D4E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</w:p>
    <w:p w:rsidR="001A27C4" w:rsidRPr="00912108" w:rsidRDefault="001A27C4" w:rsidP="001A27C4">
      <w:pPr>
        <w:pStyle w:val="c25"/>
        <w:spacing w:before="0" w:beforeAutospacing="0" w:after="0" w:afterAutospacing="0" w:line="270" w:lineRule="atLeast"/>
        <w:ind w:firstLine="720"/>
        <w:jc w:val="center"/>
        <w:rPr>
          <w:b/>
        </w:rPr>
      </w:pPr>
    </w:p>
    <w:tbl>
      <w:tblPr>
        <w:tblW w:w="131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5"/>
        <w:gridCol w:w="2331"/>
        <w:gridCol w:w="363"/>
        <w:gridCol w:w="2314"/>
        <w:gridCol w:w="17"/>
        <w:gridCol w:w="32"/>
        <w:gridCol w:w="2031"/>
        <w:gridCol w:w="2694"/>
      </w:tblGrid>
      <w:tr w:rsidR="00DF2709" w:rsidRPr="00912108" w:rsidTr="00DF2709">
        <w:trPr>
          <w:gridAfter w:val="1"/>
          <w:wAfter w:w="2694" w:type="dxa"/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912108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912108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912108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Разделы, темы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D27B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DF27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Характеристика 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основных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видовдеятельности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ученика</w:t>
            </w:r>
          </w:p>
          <w:p w:rsidR="00DF2709" w:rsidRPr="00912108" w:rsidRDefault="00DF2709" w:rsidP="00DF27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I (на уровне учебных действий)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Default="00DF2709" w:rsidP="00DF2709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E70FAD">
              <w:lastRenderedPageBreak/>
              <w:t xml:space="preserve">Основные направления </w:t>
            </w:r>
            <w:r w:rsidRPr="00E70FAD">
              <w:lastRenderedPageBreak/>
              <w:t>воспитательной деятельности</w:t>
            </w:r>
          </w:p>
          <w:p w:rsidR="00DF2709" w:rsidRPr="00912108" w:rsidRDefault="00DF2709" w:rsidP="00BD27B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 xml:space="preserve">авторская </w:t>
            </w:r>
          </w:p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программа</w:t>
            </w:r>
          </w:p>
        </w:tc>
        <w:tc>
          <w:tcPr>
            <w:tcW w:w="233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4757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Квадратичная  функция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29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D27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Вычислять значения функции, заданной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формулой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,а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так-же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двумя и тремя формулами. Описывать свойства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функ-ций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основе их графического представления.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Интерпре-тировать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графики реальных  зависимостей. Показывать схематически положение на координат ной плоскости графиков функций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у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ах</w:t>
            </w:r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2</w:t>
            </w:r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у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ах</w:t>
            </w:r>
            <w:r w:rsidRPr="00912108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2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+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n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y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а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x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−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m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  <w:r w:rsidRPr="00912108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2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Строить график функции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y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ax</w:t>
            </w:r>
            <w:r w:rsidRPr="00912108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/>
              </w:rPr>
              <w:t>2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+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bx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+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c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уметь указывать координаты вершины параболы, её ось симметрии,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нап-равление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ветвей параболы.</w:t>
            </w:r>
          </w:p>
          <w:p w:rsidR="00DF2709" w:rsidRPr="00912108" w:rsidRDefault="00DF2709" w:rsidP="00E521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Изображать схематически график функции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y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="SymbolMat" w:hAnsi="Times New Roman" w:cs="Times New Roman"/>
                <w:color w:val="auto"/>
                <w:lang w:eastAsia="en-US"/>
              </w:rPr>
              <w:t xml:space="preserve">=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x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vertAlign w:val="superscript"/>
                <w:lang w:eastAsia="en-US"/>
              </w:rPr>
              <w:t>n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чёт-ным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нечётным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n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radPr>
                <m:deg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3</m:t>
                  </m:r>
                </m:deg>
                <m:e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а</m:t>
                  </m:r>
                </m:e>
              </m:rad>
            </m:oMath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 </w:t>
            </w:r>
            <m:oMath>
              <m:rad>
                <m:rad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lang w:eastAsia="en-US"/>
                    </w:rPr>
                  </m:ctrlPr>
                </m:radPr>
                <m:deg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4</m:t>
                  </m:r>
                </m:deg>
                <m:e>
                  <m:r>
                    <w:rPr>
                      <w:rFonts w:ascii="Cambria Math" w:eastAsiaTheme="minorHAnsi" w:hAnsi="Cambria Math" w:cs="Times New Roman"/>
                      <w:color w:val="auto"/>
                      <w:lang w:eastAsia="en-US"/>
                    </w:rPr>
                    <m:t>а</m:t>
                  </m:r>
                </m:e>
              </m:rad>
            </m:oMath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т. д., где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а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— некоторое число.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Иметь представление о нахождении корней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n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-й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степени с помощью калькулятора</w:t>
            </w:r>
          </w:p>
        </w:tc>
        <w:tc>
          <w:tcPr>
            <w:tcW w:w="477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E521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1,5</w:t>
            </w: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Функции и  их  свойства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Квадратный  трехчлен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Квадратичная  функция  и  её  график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 xml:space="preserve">Степенная  функция. Корень </w:t>
            </w:r>
            <w:r w:rsidRPr="00912108">
              <w:rPr>
                <w:rFonts w:ascii="Times New Roman" w:hAnsi="Times New Roman" w:cs="Times New Roman"/>
                <w:i/>
                <w:color w:val="auto"/>
                <w:lang w:val="en-US"/>
              </w:rPr>
              <w:t>n</w:t>
            </w:r>
            <w:r w:rsidRPr="00912108">
              <w:rPr>
                <w:rFonts w:ascii="Times New Roman" w:hAnsi="Times New Roman" w:cs="Times New Roman"/>
                <w:i/>
                <w:color w:val="auto"/>
              </w:rPr>
              <w:t>-</w:t>
            </w:r>
            <w:proofErr w:type="spellStart"/>
            <w:r w:rsidRPr="00912108">
              <w:rPr>
                <w:rFonts w:ascii="Times New Roman" w:hAnsi="Times New Roman" w:cs="Times New Roman"/>
                <w:i/>
                <w:color w:val="auto"/>
              </w:rPr>
              <w:t>й</w:t>
            </w:r>
            <w:proofErr w:type="spellEnd"/>
            <w:r w:rsidRPr="00912108">
              <w:rPr>
                <w:rFonts w:ascii="Times New Roman" w:hAnsi="Times New Roman" w:cs="Times New Roman"/>
                <w:i/>
                <w:color w:val="auto"/>
              </w:rPr>
              <w:t xml:space="preserve"> степени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Уравнения  и неравенства  с  одной  переменной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F2709" w:rsidRPr="00DF2709" w:rsidRDefault="00DF2709" w:rsidP="00DF2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Уравнения  с  одной  переменной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D27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Решать уравнения третьей и четвёртой степени с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помо-щью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разложения на множители и введения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вспомога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477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E521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 xml:space="preserve">Неравенства  с  одной </w:t>
            </w:r>
            <w:r w:rsidRPr="00912108">
              <w:rPr>
                <w:rFonts w:ascii="Times New Roman" w:hAnsi="Times New Roman" w:cs="Times New Roman"/>
                <w:i/>
                <w:color w:val="auto"/>
              </w:rPr>
              <w:lastRenderedPageBreak/>
              <w:t>переменной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15F4" w:rsidRPr="00912108" w:rsidTr="00A5175F">
        <w:trPr>
          <w:trHeight w:val="3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5F4" w:rsidRPr="00912108" w:rsidRDefault="006315F4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5F4" w:rsidRPr="00912108" w:rsidRDefault="006315F4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№3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5F4" w:rsidRPr="00912108" w:rsidRDefault="006315F4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5F4" w:rsidRPr="00912108" w:rsidRDefault="006315F4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15F4" w:rsidRPr="00912108" w:rsidRDefault="006315F4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15F4" w:rsidRPr="00912108" w:rsidTr="00A5175F">
        <w:trPr>
          <w:trHeight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5F4" w:rsidRPr="00912108" w:rsidRDefault="006315F4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5F4" w:rsidRPr="00912108" w:rsidRDefault="006315F4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5F4" w:rsidRPr="00912108" w:rsidRDefault="006315F4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315F4" w:rsidRPr="00912108" w:rsidRDefault="006315F4" w:rsidP="00BD27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корней. Решать неравенства второй степени, используя</w:t>
            </w:r>
          </w:p>
          <w:p w:rsidR="006315F4" w:rsidRPr="00912108" w:rsidRDefault="006315F4" w:rsidP="00E52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графические представления. Использовать метод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интер-валов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для решения несложных рациональных неравенств</w:t>
            </w:r>
          </w:p>
        </w:tc>
        <w:tc>
          <w:tcPr>
            <w:tcW w:w="4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315F4" w:rsidRDefault="006315F4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315F4" w:rsidRDefault="006315F4" w:rsidP="006315F4">
            <w:pPr>
              <w:rPr>
                <w:rFonts w:ascii="Times New Roman" w:hAnsi="Times New Roman" w:cs="Times New Roman"/>
              </w:rPr>
            </w:pPr>
          </w:p>
          <w:p w:rsidR="006315F4" w:rsidRPr="006315F4" w:rsidRDefault="006315F4" w:rsidP="00631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Уравнения  и  неравенства  с  двумя  переменными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Уравнения  с  двумя  переменными и  их  системы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Неравенства  с  двумя переменными и их  системы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Прогрессии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6315F4" w:rsidP="006315F4">
            <w:pPr>
              <w:shd w:val="clear" w:color="auto" w:fill="FFFFFF"/>
              <w:tabs>
                <w:tab w:val="left" w:pos="463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ab/>
              <w:t>1,5</w:t>
            </w: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Арифметическая  прогрессия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D27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Применять индексные обозначения для членов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последо-вательностей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Приводить примеры задания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последова-тельностей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формулой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n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-го члена и рекуррентной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форму-лой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Выводить формулы </w:t>
            </w:r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n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-го члена арифметической</w:t>
            </w:r>
          </w:p>
          <w:p w:rsidR="00DF2709" w:rsidRPr="00912108" w:rsidRDefault="00DF2709" w:rsidP="00E521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прогрессии и геометрической прогрессии, суммы первых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>n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/>
              </w:rPr>
              <w:t xml:space="preserve">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членов арифметической и геометрической прогрессий, решать задачи с использованием этих формул.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Доказы-вать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характеристическое  свойство арифметической и геометрической прогрессий. Решать </w:t>
            </w: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задачи на сложные проценты, используя  при необходимости калькулятор</w:t>
            </w:r>
          </w:p>
        </w:tc>
        <w:tc>
          <w:tcPr>
            <w:tcW w:w="477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DF27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№5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Геометрическая  прогрессия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Элементы  комбинаторики  и теории  вероятностей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5F4" w:rsidRDefault="006315F4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F2709" w:rsidRPr="006315F4" w:rsidRDefault="006315F4" w:rsidP="00631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Элементы  комбинаторики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E521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Выполнить перебор всех возможных вариантов для </w:t>
            </w:r>
            <w:proofErr w:type="spellStart"/>
            <w:proofErr w:type="gram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пе-ресчёта</w:t>
            </w:r>
            <w:proofErr w:type="spellEnd"/>
            <w:proofErr w:type="gram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объектов и комбинаций. Применять правило комбинаторного умножения. Распознавать задачи на вычисление числа перестановок, размещений, сочетаний и применять соответствующие формулы. Вычислять частоту случайного события. </w:t>
            </w:r>
            <w:proofErr w:type="spellStart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Оцениать</w:t>
            </w:r>
            <w:proofErr w:type="spellEnd"/>
            <w:r w:rsidRPr="0091210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вероятность случайного события с помощью  частоты, установленной опытным путём. Находить  вероятность случайного события на основе классического определения вероятности. Приводить примеры достоверных и невозможных событий</w:t>
            </w:r>
          </w:p>
        </w:tc>
        <w:tc>
          <w:tcPr>
            <w:tcW w:w="477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E521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Начальные  сведения  из  теории вероятностей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Контрольная  работа №7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 xml:space="preserve">Повторение.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6315F4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29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6315F4" w:rsidP="006315F4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ab/>
              <w:t>8</w:t>
            </w: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912108">
              <w:rPr>
                <w:rFonts w:ascii="Times New Roman" w:hAnsi="Times New Roman" w:cs="Times New Roman"/>
                <w:i/>
                <w:color w:val="auto"/>
              </w:rPr>
              <w:t>Итоговая  контрольная  работа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210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2709" w:rsidRPr="00912108" w:rsidTr="00DF2709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2108">
              <w:rPr>
                <w:rFonts w:ascii="Times New Roman" w:hAnsi="Times New Roman" w:cs="Times New Roman"/>
                <w:b/>
                <w:color w:val="auto"/>
              </w:rPr>
              <w:t>102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709" w:rsidRPr="00912108" w:rsidRDefault="00DF2709" w:rsidP="00B750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484025" w:rsidRPr="00912108" w:rsidRDefault="00484025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12108" w:rsidRDefault="00912108" w:rsidP="00912108">
      <w:pPr>
        <w:shd w:val="clear" w:color="auto" w:fill="FFFFFF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</w:rPr>
      </w:pPr>
    </w:p>
    <w:tbl>
      <w:tblPr>
        <w:tblpPr w:leftFromText="180" w:rightFromText="180" w:vertAnchor="text" w:horzAnchor="margin" w:tblpY="153"/>
        <w:tblW w:w="9813" w:type="dxa"/>
        <w:tblLook w:val="04A0"/>
      </w:tblPr>
      <w:tblGrid>
        <w:gridCol w:w="4786"/>
        <w:gridCol w:w="742"/>
        <w:gridCol w:w="4285"/>
      </w:tblGrid>
      <w:tr w:rsidR="00912108" w:rsidRPr="00EE373F" w:rsidTr="005D76E8">
        <w:trPr>
          <w:trHeight w:val="2397"/>
        </w:trPr>
        <w:tc>
          <w:tcPr>
            <w:tcW w:w="4786" w:type="dxa"/>
          </w:tcPr>
          <w:p w:rsidR="00912108" w:rsidRPr="00EE373F" w:rsidRDefault="00912108" w:rsidP="005D76E8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lastRenderedPageBreak/>
              <w:t>СОГЛАСОВАНО</w:t>
            </w:r>
          </w:p>
          <w:p w:rsidR="00912108" w:rsidRPr="00EE373F" w:rsidRDefault="00912108" w:rsidP="005D76E8">
            <w:pPr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  <w:color w:val="262626"/>
                <w:szCs w:val="28"/>
              </w:rPr>
            </w:pPr>
          </w:p>
          <w:p w:rsidR="00912108" w:rsidRPr="00EE373F" w:rsidRDefault="00912108" w:rsidP="006315F4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 xml:space="preserve">Протокол заседания методического объединения учителей </w:t>
            </w:r>
            <w:r w:rsidRPr="00EE373F">
              <w:rPr>
                <w:rFonts w:ascii="Times New Roman" w:eastAsia="Calibri" w:hAnsi="Times New Roman" w:cs="Times New Roman"/>
                <w:bCs/>
                <w:color w:val="0D0D0D"/>
                <w:szCs w:val="28"/>
              </w:rPr>
              <w:t xml:space="preserve"> </w:t>
            </w:r>
            <w:r w:rsidR="006315F4"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 xml:space="preserve">математики и информатики </w:t>
            </w: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>МБ</w:t>
            </w:r>
            <w:r>
              <w:rPr>
                <w:rFonts w:ascii="Times New Roman" w:hAnsi="Times New Roman" w:cs="Times New Roman"/>
                <w:color w:val="262626"/>
                <w:szCs w:val="28"/>
              </w:rPr>
              <w:t>ОУ СОШ №</w:t>
            </w: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 xml:space="preserve">5 </w:t>
            </w:r>
            <w:r w:rsidR="006315F4">
              <w:rPr>
                <w:rFonts w:ascii="Times New Roman" w:hAnsi="Times New Roman" w:cs="Times New Roman"/>
                <w:color w:val="262626"/>
                <w:szCs w:val="28"/>
              </w:rPr>
              <w:t xml:space="preserve">им. А.П. Лимаренко </w:t>
            </w: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>поселка Псебай</w:t>
            </w:r>
          </w:p>
          <w:p w:rsidR="00912108" w:rsidRPr="00EE373F" w:rsidRDefault="00912108" w:rsidP="005D76E8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 xml:space="preserve">   от </w:t>
            </w:r>
            <w:r>
              <w:rPr>
                <w:rFonts w:ascii="Times New Roman" w:hAnsi="Times New Roman" w:cs="Times New Roman"/>
                <w:color w:val="262626"/>
                <w:szCs w:val="28"/>
              </w:rPr>
              <w:t>______________ 20__  года № __</w:t>
            </w:r>
          </w:p>
          <w:p w:rsidR="00912108" w:rsidRPr="00EE373F" w:rsidRDefault="00912108" w:rsidP="005D76E8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color w:val="262626"/>
                <w:szCs w:val="28"/>
              </w:rPr>
              <w:t>__</w:t>
            </w: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>__   О.</w:t>
            </w:r>
            <w:r>
              <w:rPr>
                <w:rFonts w:ascii="Times New Roman" w:hAnsi="Times New Roman" w:cs="Times New Roman"/>
                <w:color w:val="262626"/>
                <w:szCs w:val="28"/>
              </w:rPr>
              <w:t xml:space="preserve"> </w:t>
            </w:r>
            <w:r w:rsidRPr="00EE373F">
              <w:rPr>
                <w:rFonts w:ascii="Times New Roman" w:hAnsi="Times New Roman" w:cs="Times New Roman"/>
                <w:color w:val="auto"/>
                <w:szCs w:val="28"/>
              </w:rPr>
              <w:t xml:space="preserve">Г.  </w:t>
            </w:r>
            <w:r w:rsidR="006315F4">
              <w:rPr>
                <w:rFonts w:ascii="Times New Roman" w:hAnsi="Times New Roman" w:cs="Times New Roman"/>
                <w:color w:val="auto"/>
                <w:szCs w:val="28"/>
              </w:rPr>
              <w:t>Васильченко</w:t>
            </w:r>
          </w:p>
        </w:tc>
        <w:tc>
          <w:tcPr>
            <w:tcW w:w="742" w:type="dxa"/>
          </w:tcPr>
          <w:p w:rsidR="00912108" w:rsidRPr="00EE373F" w:rsidRDefault="00912108" w:rsidP="005D76E8">
            <w:pPr>
              <w:ind w:left="142"/>
              <w:jc w:val="center"/>
              <w:rPr>
                <w:rFonts w:ascii="Times New Roman" w:hAnsi="Times New Roman" w:cs="Times New Roman"/>
                <w:color w:val="262626"/>
                <w:szCs w:val="28"/>
              </w:rPr>
            </w:pPr>
          </w:p>
        </w:tc>
        <w:tc>
          <w:tcPr>
            <w:tcW w:w="4285" w:type="dxa"/>
          </w:tcPr>
          <w:p w:rsidR="00912108" w:rsidRPr="00EE373F" w:rsidRDefault="00912108" w:rsidP="005D76E8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>СОГЛАСОВАНО</w:t>
            </w:r>
          </w:p>
          <w:p w:rsidR="00912108" w:rsidRPr="00EE373F" w:rsidRDefault="00912108" w:rsidP="005D76E8">
            <w:pPr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  <w:color w:val="262626"/>
                <w:szCs w:val="28"/>
              </w:rPr>
            </w:pPr>
          </w:p>
          <w:p w:rsidR="00912108" w:rsidRPr="00EE373F" w:rsidRDefault="00912108" w:rsidP="005D76E8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Cs w:val="28"/>
              </w:rPr>
              <w:t>И.О.зам</w:t>
            </w:r>
            <w:proofErr w:type="gramStart"/>
            <w:r>
              <w:rPr>
                <w:rFonts w:ascii="Times New Roman" w:hAnsi="Times New Roman" w:cs="Times New Roman"/>
                <w:color w:val="262626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262626"/>
                <w:szCs w:val="28"/>
              </w:rPr>
              <w:t xml:space="preserve">директора </w:t>
            </w: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 xml:space="preserve">по УВР </w:t>
            </w:r>
          </w:p>
          <w:p w:rsidR="00912108" w:rsidRPr="00EE373F" w:rsidRDefault="00912108" w:rsidP="005D76E8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8"/>
              </w:rPr>
            </w:pP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 xml:space="preserve"> _______</w:t>
            </w:r>
            <w:r w:rsidR="006315F4">
              <w:rPr>
                <w:rFonts w:ascii="Times New Roman" w:hAnsi="Times New Roman" w:cs="Times New Roman"/>
                <w:color w:val="262626"/>
                <w:szCs w:val="28"/>
              </w:rPr>
              <w:t>____  Н.В. Беликова</w:t>
            </w:r>
          </w:p>
          <w:p w:rsidR="00912108" w:rsidRPr="00EE373F" w:rsidRDefault="00912108" w:rsidP="005D76E8">
            <w:pPr>
              <w:rPr>
                <w:rFonts w:ascii="Times New Roman" w:hAnsi="Times New Roman" w:cs="Times New Roman"/>
                <w:color w:val="262626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Cs w:val="28"/>
              </w:rPr>
              <w:t xml:space="preserve"> </w:t>
            </w:r>
            <w:r w:rsidRPr="00EE373F">
              <w:rPr>
                <w:rFonts w:ascii="Times New Roman" w:hAnsi="Times New Roman" w:cs="Times New Roman"/>
                <w:color w:val="262626"/>
                <w:szCs w:val="28"/>
              </w:rPr>
              <w:t>_________________ 20__  года</w:t>
            </w:r>
          </w:p>
        </w:tc>
      </w:tr>
    </w:tbl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126" w:rsidRPr="00213C50" w:rsidRDefault="00426126" w:rsidP="0048402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A400B" w:rsidRPr="00213C50" w:rsidRDefault="00BA400B" w:rsidP="00BA400B">
      <w:pPr>
        <w:tabs>
          <w:tab w:val="left" w:pos="13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BA400B">
      <w:pPr>
        <w:tabs>
          <w:tab w:val="left" w:pos="13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BA400B">
      <w:pPr>
        <w:tabs>
          <w:tab w:val="left" w:pos="134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BA400B">
      <w:pPr>
        <w:tabs>
          <w:tab w:val="left" w:pos="134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A400B" w:rsidRPr="00213C50" w:rsidRDefault="00BA400B" w:rsidP="00BA400B">
      <w:pPr>
        <w:tabs>
          <w:tab w:val="left" w:pos="134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0776" w:rsidRPr="00213C50" w:rsidRDefault="00E60776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E60776" w:rsidRPr="00213C50" w:rsidSect="0088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charset w:val="80"/>
    <w:family w:val="auto"/>
    <w:pitch w:val="default"/>
    <w:sig w:usb0="00000000" w:usb1="00000000" w:usb2="00000010" w:usb3="00000000" w:csb0="00020000" w:csb1="00000000"/>
  </w:font>
  <w:font w:name="OfficinaSansMediumITC-Reg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choolBookSanPin-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OfficinaSansBookITC-Reg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3382"/>
    <w:multiLevelType w:val="multilevel"/>
    <w:tmpl w:val="5B08A336"/>
    <w:lvl w:ilvl="0">
      <w:start w:val="1"/>
      <w:numFmt w:val="decimal"/>
      <w:lvlText w:val="%1."/>
      <w:lvlJc w:val="left"/>
      <w:pPr>
        <w:ind w:left="786" w:hanging="360"/>
      </w:pPr>
      <w:rPr>
        <w:color w:val="262626"/>
        <w:sz w:val="28"/>
      </w:rPr>
    </w:lvl>
    <w:lvl w:ilvl="1">
      <w:start w:val="4"/>
      <w:numFmt w:val="decimal"/>
      <w:isLgl/>
      <w:lvlText w:val="%1.%2"/>
      <w:lvlJc w:val="left"/>
      <w:pPr>
        <w:ind w:left="1586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3993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6055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8117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9328" w:hanging="2160"/>
      </w:pPr>
      <w:rPr>
        <w:b/>
      </w:rPr>
    </w:lvl>
  </w:abstractNum>
  <w:abstractNum w:abstractNumId="2">
    <w:nsid w:val="19AA4718"/>
    <w:multiLevelType w:val="multilevel"/>
    <w:tmpl w:val="6EC856E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3">
    <w:nsid w:val="264E45E1"/>
    <w:multiLevelType w:val="hybridMultilevel"/>
    <w:tmpl w:val="169EFE1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71762"/>
    <w:multiLevelType w:val="multilevel"/>
    <w:tmpl w:val="CBD0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C4F35"/>
    <w:multiLevelType w:val="multilevel"/>
    <w:tmpl w:val="D44C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1801"/>
    <w:multiLevelType w:val="hybridMultilevel"/>
    <w:tmpl w:val="B4A83F28"/>
    <w:lvl w:ilvl="0" w:tplc="616E1A3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C0A4E"/>
    <w:multiLevelType w:val="multilevel"/>
    <w:tmpl w:val="5BBC0A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A862B9"/>
    <w:multiLevelType w:val="multilevel"/>
    <w:tmpl w:val="337C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EA3BFA"/>
    <w:multiLevelType w:val="hybridMultilevel"/>
    <w:tmpl w:val="5C2C7A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BA39EB"/>
    <w:multiLevelType w:val="hybridMultilevel"/>
    <w:tmpl w:val="DBA6F2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400B"/>
    <w:rsid w:val="00016187"/>
    <w:rsid w:val="000A1DFA"/>
    <w:rsid w:val="001129F1"/>
    <w:rsid w:val="00134BA9"/>
    <w:rsid w:val="0014132B"/>
    <w:rsid w:val="00181E79"/>
    <w:rsid w:val="00194325"/>
    <w:rsid w:val="00195306"/>
    <w:rsid w:val="001A27C4"/>
    <w:rsid w:val="001C0383"/>
    <w:rsid w:val="00213C50"/>
    <w:rsid w:val="002452E1"/>
    <w:rsid w:val="00273271"/>
    <w:rsid w:val="00294AA8"/>
    <w:rsid w:val="00313AA4"/>
    <w:rsid w:val="00393F6F"/>
    <w:rsid w:val="00402EF8"/>
    <w:rsid w:val="00403CDF"/>
    <w:rsid w:val="004125AD"/>
    <w:rsid w:val="00426126"/>
    <w:rsid w:val="0043438E"/>
    <w:rsid w:val="00484025"/>
    <w:rsid w:val="00497F89"/>
    <w:rsid w:val="004C549B"/>
    <w:rsid w:val="004D05F4"/>
    <w:rsid w:val="0050105B"/>
    <w:rsid w:val="00576424"/>
    <w:rsid w:val="00595D02"/>
    <w:rsid w:val="005B2A5E"/>
    <w:rsid w:val="005D76E8"/>
    <w:rsid w:val="005F0D42"/>
    <w:rsid w:val="006315F4"/>
    <w:rsid w:val="00642513"/>
    <w:rsid w:val="00651CE7"/>
    <w:rsid w:val="0066643D"/>
    <w:rsid w:val="006724C2"/>
    <w:rsid w:val="0069223A"/>
    <w:rsid w:val="006B1F22"/>
    <w:rsid w:val="006C666F"/>
    <w:rsid w:val="006C78A3"/>
    <w:rsid w:val="00807AA5"/>
    <w:rsid w:val="008822F5"/>
    <w:rsid w:val="008C2A93"/>
    <w:rsid w:val="008E34BE"/>
    <w:rsid w:val="00912108"/>
    <w:rsid w:val="009B3A4B"/>
    <w:rsid w:val="009F25E4"/>
    <w:rsid w:val="00A02BF6"/>
    <w:rsid w:val="00A2092F"/>
    <w:rsid w:val="00A24EFD"/>
    <w:rsid w:val="00A45E18"/>
    <w:rsid w:val="00A70848"/>
    <w:rsid w:val="00A845CA"/>
    <w:rsid w:val="00AA78C7"/>
    <w:rsid w:val="00B74D4E"/>
    <w:rsid w:val="00B75090"/>
    <w:rsid w:val="00BA400B"/>
    <w:rsid w:val="00BD27B3"/>
    <w:rsid w:val="00BD2844"/>
    <w:rsid w:val="00BF7635"/>
    <w:rsid w:val="00C24545"/>
    <w:rsid w:val="00C53259"/>
    <w:rsid w:val="00D11FB1"/>
    <w:rsid w:val="00D300AB"/>
    <w:rsid w:val="00D82B05"/>
    <w:rsid w:val="00DB7EA6"/>
    <w:rsid w:val="00DF2709"/>
    <w:rsid w:val="00E14E5E"/>
    <w:rsid w:val="00E50E59"/>
    <w:rsid w:val="00E52172"/>
    <w:rsid w:val="00E56AD8"/>
    <w:rsid w:val="00E60776"/>
    <w:rsid w:val="00EB34BB"/>
    <w:rsid w:val="00F27CBA"/>
    <w:rsid w:val="00F32EF3"/>
    <w:rsid w:val="00F56675"/>
    <w:rsid w:val="00F6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00B"/>
    <w:pPr>
      <w:ind w:left="720"/>
      <w:contextualSpacing/>
    </w:pPr>
  </w:style>
  <w:style w:type="character" w:customStyle="1" w:styleId="a4">
    <w:name w:val="Основной текст_"/>
    <w:basedOn w:val="a0"/>
    <w:link w:val="5"/>
    <w:locked/>
    <w:rsid w:val="00BA40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rsid w:val="00BA400B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1"/>
    <w:locked/>
    <w:rsid w:val="00BA40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A400B"/>
    <w:pPr>
      <w:shd w:val="clear" w:color="auto" w:fill="FFFFFF"/>
      <w:spacing w:before="240" w:after="240" w:line="230" w:lineRule="exact"/>
      <w:ind w:hanging="30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1"/>
    <w:locked/>
    <w:rsid w:val="00BA40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A400B"/>
    <w:pPr>
      <w:shd w:val="clear" w:color="auto" w:fill="FFFFFF"/>
      <w:spacing w:line="322" w:lineRule="exact"/>
      <w:ind w:hanging="3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стиль2"/>
    <w:basedOn w:val="a"/>
    <w:uiPriority w:val="99"/>
    <w:rsid w:val="00BA400B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character" w:customStyle="1" w:styleId="13pt">
    <w:name w:val="Основной текст + 13 pt"/>
    <w:aliases w:val="Полужирный1"/>
    <w:basedOn w:val="a4"/>
    <w:rsid w:val="00BA400B"/>
    <w:rPr>
      <w:b/>
      <w:bCs/>
      <w:strike/>
      <w:sz w:val="26"/>
      <w:szCs w:val="26"/>
    </w:rPr>
  </w:style>
  <w:style w:type="table" w:customStyle="1" w:styleId="22">
    <w:name w:val="Сетка таблицы2"/>
    <w:basedOn w:val="a1"/>
    <w:uiPriority w:val="59"/>
    <w:rsid w:val="00BA400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A400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3438E"/>
    <w:pPr>
      <w:spacing w:before="30" w:after="30"/>
    </w:pPr>
    <w:rPr>
      <w:rFonts w:ascii="Times New Roman" w:eastAsia="Times New Roman" w:hAnsi="Times New Roman" w:cs="Times New Roman"/>
      <w:color w:val="auto"/>
      <w:sz w:val="18"/>
      <w:szCs w:val="18"/>
      <w:lang w:eastAsia="ru-RU"/>
    </w:rPr>
  </w:style>
  <w:style w:type="paragraph" w:customStyle="1" w:styleId="1">
    <w:name w:val="Основной текст1"/>
    <w:basedOn w:val="a"/>
    <w:rsid w:val="00A24EFD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E5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B74D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7">
    <w:name w:val="Placeholder Text"/>
    <w:basedOn w:val="a0"/>
    <w:uiPriority w:val="99"/>
    <w:semiHidden/>
    <w:rsid w:val="00181E7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81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E79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a">
    <w:name w:val="No Spacing"/>
    <w:uiPriority w:val="1"/>
    <w:qFormat/>
    <w:rsid w:val="00E50E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5283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Монитор_20012017</dc:creator>
  <cp:keywords/>
  <dc:description/>
  <cp:lastModifiedBy>Пользователь</cp:lastModifiedBy>
  <cp:revision>27</cp:revision>
  <cp:lastPrinted>2019-10-15T19:16:00Z</cp:lastPrinted>
  <dcterms:created xsi:type="dcterms:W3CDTF">2018-09-16T09:36:00Z</dcterms:created>
  <dcterms:modified xsi:type="dcterms:W3CDTF">2021-11-19T19:33:00Z</dcterms:modified>
</cp:coreProperties>
</file>