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9F5" w:rsidRPr="0055551C" w:rsidRDefault="007539F5" w:rsidP="007539F5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>Краснодарский край,</w:t>
      </w:r>
    </w:p>
    <w:p w:rsidR="007539F5" w:rsidRPr="0055551C" w:rsidRDefault="007539F5" w:rsidP="007539F5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>муниципальное образование Мостовский район, поселок Псебай,</w:t>
      </w:r>
    </w:p>
    <w:p w:rsidR="007539F5" w:rsidRPr="0055551C" w:rsidRDefault="007539F5" w:rsidP="007539F5">
      <w:pPr>
        <w:jc w:val="center"/>
        <w:rPr>
          <w:sz w:val="28"/>
          <w:szCs w:val="28"/>
        </w:rPr>
      </w:pPr>
      <w:r w:rsidRPr="0055551C">
        <w:rPr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№5 имени Александра </w:t>
      </w:r>
      <w:proofErr w:type="spellStart"/>
      <w:r w:rsidRPr="0055551C">
        <w:rPr>
          <w:sz w:val="28"/>
          <w:szCs w:val="28"/>
        </w:rPr>
        <w:t>Парамоновича</w:t>
      </w:r>
      <w:proofErr w:type="spellEnd"/>
      <w:r w:rsidRPr="0055551C">
        <w:rPr>
          <w:sz w:val="28"/>
          <w:szCs w:val="28"/>
        </w:rPr>
        <w:t xml:space="preserve"> Лимаренко поселка Псебай муниципального образования Мостовский район</w:t>
      </w:r>
    </w:p>
    <w:p w:rsidR="007539F5" w:rsidRDefault="007539F5" w:rsidP="007539F5">
      <w:pPr>
        <w:jc w:val="right"/>
        <w:rPr>
          <w:sz w:val="24"/>
          <w:szCs w:val="24"/>
        </w:rPr>
      </w:pPr>
    </w:p>
    <w:p w:rsidR="007539F5" w:rsidRDefault="007539F5" w:rsidP="007539F5">
      <w:pPr>
        <w:jc w:val="right"/>
        <w:rPr>
          <w:sz w:val="24"/>
          <w:szCs w:val="24"/>
        </w:rPr>
      </w:pPr>
    </w:p>
    <w:p w:rsidR="007539F5" w:rsidRDefault="007539F5" w:rsidP="007539F5">
      <w:pPr>
        <w:jc w:val="right"/>
        <w:rPr>
          <w:sz w:val="24"/>
          <w:szCs w:val="24"/>
        </w:rPr>
      </w:pPr>
      <w:r w:rsidRPr="0096744D">
        <w:rPr>
          <w:sz w:val="24"/>
          <w:szCs w:val="24"/>
        </w:rPr>
        <w:t>УТВЕРЖДЕНА</w:t>
      </w:r>
    </w:p>
    <w:p w:rsidR="007539F5" w:rsidRPr="004B29FA" w:rsidRDefault="007539F5" w:rsidP="007539F5">
      <w:pPr>
        <w:ind w:firstLine="426"/>
        <w:jc w:val="right"/>
        <w:rPr>
          <w:sz w:val="24"/>
          <w:szCs w:val="24"/>
        </w:rPr>
      </w:pPr>
      <w:r w:rsidRPr="004B29FA">
        <w:rPr>
          <w:sz w:val="24"/>
          <w:szCs w:val="24"/>
        </w:rPr>
        <w:t>решением педагогического совета</w:t>
      </w:r>
    </w:p>
    <w:p w:rsidR="007539F5" w:rsidRPr="004B29FA" w:rsidRDefault="007539F5" w:rsidP="007539F5">
      <w:pPr>
        <w:jc w:val="right"/>
        <w:rPr>
          <w:sz w:val="24"/>
          <w:szCs w:val="24"/>
        </w:rPr>
      </w:pPr>
      <w:r w:rsidRPr="004B29FA">
        <w:rPr>
          <w:sz w:val="24"/>
          <w:szCs w:val="24"/>
        </w:rPr>
        <w:t>от «__»________20__года протокол №__</w:t>
      </w:r>
    </w:p>
    <w:p w:rsidR="007539F5" w:rsidRPr="004B29FA" w:rsidRDefault="007539F5" w:rsidP="007539F5">
      <w:pPr>
        <w:jc w:val="right"/>
        <w:rPr>
          <w:sz w:val="24"/>
          <w:szCs w:val="24"/>
        </w:rPr>
      </w:pPr>
      <w:r w:rsidRPr="004B29FA">
        <w:rPr>
          <w:sz w:val="24"/>
          <w:szCs w:val="24"/>
        </w:rPr>
        <w:t>Председатель</w:t>
      </w:r>
      <w:r w:rsidRPr="004B29FA">
        <w:rPr>
          <w:sz w:val="24"/>
          <w:szCs w:val="24"/>
        </w:rPr>
        <w:tab/>
        <w:t xml:space="preserve">__________А.А. </w:t>
      </w:r>
      <w:proofErr w:type="spellStart"/>
      <w:r w:rsidRPr="004B29FA">
        <w:rPr>
          <w:sz w:val="24"/>
          <w:szCs w:val="24"/>
        </w:rPr>
        <w:t>Сулухия</w:t>
      </w:r>
      <w:proofErr w:type="spellEnd"/>
    </w:p>
    <w:p w:rsidR="007539F5" w:rsidRPr="00D528A1" w:rsidRDefault="007539F5" w:rsidP="007539F5">
      <w:pPr>
        <w:spacing w:before="240"/>
      </w:pPr>
    </w:p>
    <w:p w:rsidR="007539F5" w:rsidRPr="00D528A1" w:rsidRDefault="007539F5" w:rsidP="007539F5">
      <w:pPr>
        <w:spacing w:before="240"/>
        <w:jc w:val="center"/>
        <w:rPr>
          <w:b/>
          <w:color w:val="000000"/>
          <w:sz w:val="28"/>
          <w:szCs w:val="28"/>
        </w:rPr>
      </w:pPr>
    </w:p>
    <w:p w:rsidR="00E346C9" w:rsidRDefault="007539F5" w:rsidP="00E346C9">
      <w:pPr>
        <w:jc w:val="center"/>
        <w:rPr>
          <w:b/>
          <w:color w:val="000000"/>
          <w:sz w:val="28"/>
          <w:szCs w:val="28"/>
        </w:rPr>
      </w:pPr>
      <w:r w:rsidRPr="004B29FA">
        <w:rPr>
          <w:b/>
          <w:color w:val="000000"/>
          <w:sz w:val="28"/>
          <w:szCs w:val="28"/>
        </w:rPr>
        <w:t>РАБОЧАЯ ПРОГРАММА</w:t>
      </w:r>
    </w:p>
    <w:p w:rsidR="007539F5" w:rsidRDefault="007539F5" w:rsidP="00E346C9">
      <w:pPr>
        <w:jc w:val="center"/>
        <w:rPr>
          <w:b/>
          <w:color w:val="000000"/>
          <w:sz w:val="28"/>
          <w:szCs w:val="28"/>
        </w:rPr>
      </w:pPr>
      <w:r w:rsidRPr="004B29FA">
        <w:rPr>
          <w:b/>
          <w:color w:val="000000"/>
          <w:sz w:val="28"/>
          <w:szCs w:val="28"/>
        </w:rPr>
        <w:t xml:space="preserve">ВНЕУРОЧНОЙ ДЕЯТЕЛЬНОСТИ </w:t>
      </w:r>
    </w:p>
    <w:p w:rsidR="007539F5" w:rsidRPr="00D528A1" w:rsidRDefault="007539F5" w:rsidP="007539F5"/>
    <w:p w:rsidR="007539F5" w:rsidRDefault="007539F5" w:rsidP="007539F5">
      <w:pPr>
        <w:rPr>
          <w:sz w:val="28"/>
          <w:szCs w:val="28"/>
        </w:rPr>
      </w:pPr>
    </w:p>
    <w:p w:rsidR="007539F5" w:rsidRDefault="007539F5" w:rsidP="007539F5">
      <w:pPr>
        <w:rPr>
          <w:sz w:val="28"/>
          <w:szCs w:val="28"/>
        </w:rPr>
      </w:pPr>
    </w:p>
    <w:p w:rsidR="007539F5" w:rsidRDefault="007539F5" w:rsidP="007539F5">
      <w:pPr>
        <w:rPr>
          <w:sz w:val="28"/>
          <w:szCs w:val="28"/>
        </w:rPr>
      </w:pPr>
    </w:p>
    <w:p w:rsidR="007539F5" w:rsidRPr="00D528A1" w:rsidRDefault="007539F5" w:rsidP="000D55CA">
      <w:pPr>
        <w:rPr>
          <w:sz w:val="28"/>
          <w:szCs w:val="28"/>
        </w:rPr>
      </w:pPr>
      <w:r>
        <w:rPr>
          <w:sz w:val="28"/>
          <w:szCs w:val="28"/>
        </w:rPr>
        <w:t>наименование курса «Школьный театр» «Виртуозы»</w:t>
      </w:r>
    </w:p>
    <w:p w:rsidR="007539F5" w:rsidRDefault="007539F5" w:rsidP="007539F5">
      <w:pPr>
        <w:spacing w:line="317" w:lineRule="exact"/>
        <w:ind w:left="284" w:firstLine="426"/>
        <w:rPr>
          <w:sz w:val="28"/>
          <w:szCs w:val="28"/>
        </w:rPr>
      </w:pPr>
    </w:p>
    <w:p w:rsidR="007539F5" w:rsidRPr="00D528A1" w:rsidRDefault="007539F5" w:rsidP="000D55CA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Направление</w:t>
      </w:r>
      <w:r w:rsidRPr="00D528A1">
        <w:rPr>
          <w:sz w:val="28"/>
          <w:szCs w:val="28"/>
        </w:rPr>
        <w:t>:</w:t>
      </w:r>
      <w:r w:rsidRPr="00D528A1">
        <w:rPr>
          <w:spacing w:val="-13"/>
          <w:sz w:val="28"/>
          <w:szCs w:val="28"/>
        </w:rPr>
        <w:t xml:space="preserve"> </w:t>
      </w:r>
      <w:r>
        <w:rPr>
          <w:spacing w:val="-13"/>
          <w:sz w:val="28"/>
          <w:szCs w:val="28"/>
        </w:rPr>
        <w:t>общекультурное</w:t>
      </w:r>
    </w:p>
    <w:p w:rsidR="007539F5" w:rsidRPr="00D528A1" w:rsidRDefault="007539F5" w:rsidP="000D55CA">
      <w:pPr>
        <w:spacing w:line="317" w:lineRule="exact"/>
        <w:rPr>
          <w:sz w:val="28"/>
          <w:szCs w:val="28"/>
        </w:rPr>
      </w:pPr>
    </w:p>
    <w:p w:rsidR="007539F5" w:rsidRDefault="007539F5" w:rsidP="000D55CA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Тип программы:</w:t>
      </w:r>
      <w:r w:rsidRPr="00303597">
        <w:rPr>
          <w:sz w:val="28"/>
          <w:szCs w:val="28"/>
        </w:rPr>
        <w:t xml:space="preserve"> </w:t>
      </w:r>
      <w:r>
        <w:rPr>
          <w:sz w:val="28"/>
          <w:szCs w:val="28"/>
        </w:rPr>
        <w:t>интенсив</w:t>
      </w:r>
    </w:p>
    <w:p w:rsidR="007539F5" w:rsidRDefault="007539F5" w:rsidP="000D55CA">
      <w:pPr>
        <w:spacing w:line="317" w:lineRule="exact"/>
        <w:rPr>
          <w:sz w:val="28"/>
          <w:szCs w:val="28"/>
        </w:rPr>
      </w:pPr>
    </w:p>
    <w:p w:rsidR="007539F5" w:rsidRDefault="007539F5" w:rsidP="000D55CA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 xml:space="preserve">Срок реализации программы: 1 года 2024-2025 </w:t>
      </w:r>
      <w:proofErr w:type="spellStart"/>
      <w:r>
        <w:rPr>
          <w:sz w:val="28"/>
          <w:szCs w:val="28"/>
        </w:rPr>
        <w:t>уч.г</w:t>
      </w:r>
      <w:proofErr w:type="spellEnd"/>
      <w:r>
        <w:rPr>
          <w:sz w:val="28"/>
          <w:szCs w:val="28"/>
        </w:rPr>
        <w:t>.</w:t>
      </w:r>
    </w:p>
    <w:p w:rsidR="007539F5" w:rsidRDefault="007539F5" w:rsidP="000D55CA">
      <w:pPr>
        <w:spacing w:line="317" w:lineRule="exact"/>
        <w:rPr>
          <w:sz w:val="28"/>
          <w:szCs w:val="28"/>
        </w:rPr>
      </w:pPr>
    </w:p>
    <w:p w:rsidR="007539F5" w:rsidRPr="00D528A1" w:rsidRDefault="007539F5" w:rsidP="000D55CA">
      <w:pPr>
        <w:spacing w:line="317" w:lineRule="exact"/>
        <w:rPr>
          <w:sz w:val="28"/>
          <w:szCs w:val="28"/>
        </w:rPr>
      </w:pPr>
      <w:r>
        <w:rPr>
          <w:sz w:val="28"/>
          <w:szCs w:val="28"/>
        </w:rPr>
        <w:t>Класс</w:t>
      </w:r>
      <w:r w:rsidRPr="00D528A1">
        <w:rPr>
          <w:sz w:val="28"/>
          <w:szCs w:val="28"/>
        </w:rPr>
        <w:t>:</w:t>
      </w:r>
      <w:r w:rsidRPr="00D528A1"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5-8</w:t>
      </w:r>
      <w:r w:rsidRPr="00D528A1">
        <w:rPr>
          <w:sz w:val="28"/>
          <w:szCs w:val="28"/>
        </w:rPr>
        <w:t>,</w:t>
      </w:r>
      <w:r w:rsidRPr="00D528A1">
        <w:rPr>
          <w:spacing w:val="-3"/>
          <w:sz w:val="28"/>
          <w:szCs w:val="28"/>
        </w:rPr>
        <w:t xml:space="preserve"> </w:t>
      </w:r>
      <w:r w:rsidRPr="00D528A1">
        <w:rPr>
          <w:sz w:val="28"/>
          <w:szCs w:val="28"/>
        </w:rPr>
        <w:t>в</w:t>
      </w:r>
      <w:r w:rsidRPr="00D528A1">
        <w:rPr>
          <w:spacing w:val="-3"/>
          <w:sz w:val="28"/>
          <w:szCs w:val="28"/>
        </w:rPr>
        <w:t xml:space="preserve"> </w:t>
      </w:r>
      <w:r w:rsidRPr="00D528A1">
        <w:rPr>
          <w:sz w:val="28"/>
          <w:szCs w:val="28"/>
        </w:rPr>
        <w:t>том</w:t>
      </w:r>
      <w:r w:rsidRPr="00D528A1">
        <w:rPr>
          <w:spacing w:val="-2"/>
          <w:sz w:val="28"/>
          <w:szCs w:val="28"/>
        </w:rPr>
        <w:t xml:space="preserve"> </w:t>
      </w:r>
      <w:r w:rsidRPr="00D528A1">
        <w:rPr>
          <w:sz w:val="28"/>
          <w:szCs w:val="28"/>
        </w:rPr>
        <w:t>числе</w:t>
      </w:r>
      <w:r w:rsidRPr="00D528A1">
        <w:rPr>
          <w:spacing w:val="-2"/>
          <w:sz w:val="28"/>
          <w:szCs w:val="28"/>
        </w:rPr>
        <w:t xml:space="preserve"> </w:t>
      </w:r>
      <w:r w:rsidRPr="00D528A1">
        <w:rPr>
          <w:sz w:val="28"/>
          <w:szCs w:val="28"/>
        </w:rPr>
        <w:t>дети</w:t>
      </w:r>
      <w:r w:rsidRPr="00D528A1">
        <w:rPr>
          <w:spacing w:val="-1"/>
          <w:sz w:val="28"/>
          <w:szCs w:val="28"/>
        </w:rPr>
        <w:t xml:space="preserve"> </w:t>
      </w:r>
      <w:r w:rsidRPr="00D528A1">
        <w:rPr>
          <w:sz w:val="28"/>
          <w:szCs w:val="28"/>
        </w:rPr>
        <w:t>с</w:t>
      </w:r>
      <w:r w:rsidRPr="00D528A1">
        <w:rPr>
          <w:spacing w:val="-5"/>
          <w:sz w:val="28"/>
          <w:szCs w:val="28"/>
        </w:rPr>
        <w:t xml:space="preserve"> ОВЗ</w:t>
      </w:r>
    </w:p>
    <w:p w:rsidR="007539F5" w:rsidRPr="00D528A1" w:rsidRDefault="007539F5" w:rsidP="000D55CA">
      <w:pPr>
        <w:spacing w:line="317" w:lineRule="exact"/>
        <w:rPr>
          <w:sz w:val="28"/>
          <w:szCs w:val="28"/>
        </w:rPr>
      </w:pPr>
    </w:p>
    <w:p w:rsidR="007539F5" w:rsidRDefault="007539F5" w:rsidP="000D55CA">
      <w:pPr>
        <w:rPr>
          <w:sz w:val="28"/>
          <w:szCs w:val="28"/>
        </w:rPr>
      </w:pPr>
      <w:r>
        <w:rPr>
          <w:sz w:val="28"/>
          <w:szCs w:val="28"/>
        </w:rPr>
        <w:t>Учитель: Некрасова Инна Викторовна</w:t>
      </w:r>
    </w:p>
    <w:p w:rsidR="003832D1" w:rsidRDefault="003832D1" w:rsidP="003832D1">
      <w:pPr>
        <w:spacing w:line="276" w:lineRule="auto"/>
        <w:rPr>
          <w:sz w:val="28"/>
          <w:szCs w:val="28"/>
        </w:rPr>
      </w:pPr>
    </w:p>
    <w:p w:rsidR="003832D1" w:rsidRDefault="003832D1" w:rsidP="003832D1">
      <w:pPr>
        <w:spacing w:line="276" w:lineRule="auto"/>
        <w:rPr>
          <w:sz w:val="28"/>
          <w:szCs w:val="28"/>
        </w:rPr>
      </w:pPr>
    </w:p>
    <w:p w:rsidR="007539F5" w:rsidRDefault="007539F5" w:rsidP="003832D1">
      <w:pPr>
        <w:spacing w:line="276" w:lineRule="auto"/>
        <w:rPr>
          <w:b/>
          <w:sz w:val="28"/>
          <w:szCs w:val="28"/>
        </w:rPr>
      </w:pPr>
      <w:r>
        <w:rPr>
          <w:sz w:val="28"/>
          <w:szCs w:val="28"/>
        </w:rPr>
        <w:t xml:space="preserve">Программа составлено на основе </w:t>
      </w:r>
      <w:r w:rsidRPr="00303597">
        <w:rPr>
          <w:b/>
          <w:sz w:val="28"/>
          <w:szCs w:val="28"/>
        </w:rPr>
        <w:t>Примерной рабочей программы внеурочной</w:t>
      </w:r>
      <w:r>
        <w:rPr>
          <w:b/>
          <w:sz w:val="28"/>
          <w:szCs w:val="28"/>
        </w:rPr>
        <w:t xml:space="preserve"> </w:t>
      </w:r>
      <w:r w:rsidRPr="00303597">
        <w:rPr>
          <w:b/>
          <w:sz w:val="28"/>
          <w:szCs w:val="28"/>
        </w:rPr>
        <w:t xml:space="preserve">деятельности </w:t>
      </w:r>
      <w:r>
        <w:rPr>
          <w:b/>
          <w:sz w:val="28"/>
          <w:szCs w:val="28"/>
        </w:rPr>
        <w:t>«Школьный театр» «Виртуозы» (5-8 классы)</w:t>
      </w:r>
    </w:p>
    <w:p w:rsidR="003832D1" w:rsidRDefault="003832D1" w:rsidP="003832D1">
      <w:pPr>
        <w:spacing w:line="276" w:lineRule="auto"/>
        <w:rPr>
          <w:b/>
          <w:sz w:val="28"/>
          <w:szCs w:val="28"/>
        </w:rPr>
      </w:pPr>
    </w:p>
    <w:p w:rsidR="007539F5" w:rsidRPr="00395BF2" w:rsidRDefault="007539F5" w:rsidP="003832D1">
      <w:pPr>
        <w:spacing w:line="276" w:lineRule="auto"/>
        <w:jc w:val="both"/>
        <w:rPr>
          <w:sz w:val="28"/>
          <w:szCs w:val="28"/>
        </w:rPr>
      </w:pPr>
      <w:r w:rsidRPr="00395BF2">
        <w:rPr>
          <w:sz w:val="28"/>
          <w:szCs w:val="28"/>
        </w:rPr>
        <w:t>Ми</w:t>
      </w:r>
      <w:r>
        <w:rPr>
          <w:sz w:val="28"/>
          <w:szCs w:val="28"/>
        </w:rPr>
        <w:t xml:space="preserve">нистерство культуры Российской Федерации ФГБОУ </w:t>
      </w:r>
      <w:proofErr w:type="gramStart"/>
      <w:r>
        <w:rPr>
          <w:sz w:val="28"/>
          <w:szCs w:val="28"/>
        </w:rPr>
        <w:t>ВО</w:t>
      </w:r>
      <w:proofErr w:type="gramEnd"/>
      <w:r>
        <w:rPr>
          <w:sz w:val="28"/>
          <w:szCs w:val="28"/>
        </w:rPr>
        <w:t xml:space="preserve"> «Театральный институт имени Бориса Щукина при Государственном академическом театре имени Евгения Вахтангова» (Театральный институт имени Бориса Щукина) Москва 2020 г.</w:t>
      </w:r>
    </w:p>
    <w:p w:rsidR="008526D7" w:rsidRDefault="008526D7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Default="007539F5" w:rsidP="007539F5">
      <w:pPr>
        <w:jc w:val="both"/>
      </w:pPr>
    </w:p>
    <w:p w:rsidR="007539F5" w:rsidRPr="007539F5" w:rsidRDefault="007539F5" w:rsidP="0049034C">
      <w:pPr>
        <w:widowControl/>
        <w:autoSpaceDE/>
        <w:autoSpaceDN/>
        <w:ind w:right="1017"/>
        <w:rPr>
          <w:sz w:val="28"/>
          <w:szCs w:val="28"/>
        </w:rPr>
        <w:sectPr w:rsidR="007539F5" w:rsidRPr="007539F5" w:rsidSect="000D55CA">
          <w:pgSz w:w="11910" w:h="16840"/>
          <w:pgMar w:top="1040" w:right="1137" w:bottom="280" w:left="1701" w:header="720" w:footer="720" w:gutter="0"/>
          <w:cols w:space="720"/>
        </w:sectPr>
      </w:pPr>
    </w:p>
    <w:p w:rsidR="0049034C" w:rsidRPr="0049034C" w:rsidRDefault="0049034C" w:rsidP="0049034C">
      <w:pPr>
        <w:widowControl/>
        <w:suppressAutoHyphens/>
        <w:autoSpaceDE/>
        <w:autoSpaceDN/>
        <w:snapToGrid w:val="0"/>
        <w:jc w:val="center"/>
        <w:rPr>
          <w:rFonts w:eastAsia="Calibri"/>
          <w:b/>
          <w:sz w:val="24"/>
          <w:szCs w:val="24"/>
          <w:lang w:eastAsia="ar-SA"/>
        </w:rPr>
      </w:pPr>
      <w:r w:rsidRPr="0049034C">
        <w:rPr>
          <w:rFonts w:eastAsia="Calibri"/>
          <w:b/>
          <w:sz w:val="24"/>
          <w:szCs w:val="24"/>
          <w:lang w:eastAsia="ar-SA"/>
        </w:rPr>
        <w:lastRenderedPageBreak/>
        <w:t>ПОЯСНИТЕЛЬНАЯ ЗАПИСКА</w:t>
      </w:r>
    </w:p>
    <w:p w:rsidR="0049034C" w:rsidRPr="0049034C" w:rsidRDefault="0049034C" w:rsidP="0049034C">
      <w:pPr>
        <w:widowControl/>
        <w:suppressAutoHyphens/>
        <w:autoSpaceDE/>
        <w:autoSpaceDN/>
        <w:snapToGrid w:val="0"/>
        <w:jc w:val="both"/>
        <w:rPr>
          <w:rFonts w:eastAsia="Calibri"/>
          <w:b/>
          <w:sz w:val="24"/>
          <w:szCs w:val="24"/>
          <w:lang w:eastAsia="ar-SA"/>
        </w:rPr>
      </w:pPr>
    </w:p>
    <w:p w:rsidR="0049034C" w:rsidRPr="000D55CA" w:rsidRDefault="0049034C" w:rsidP="000D55CA">
      <w:pPr>
        <w:widowControl/>
        <w:suppressAutoHyphens/>
        <w:autoSpaceDE/>
        <w:autoSpaceDN/>
        <w:snapToGrid w:val="0"/>
        <w:spacing w:line="276" w:lineRule="auto"/>
        <w:ind w:firstLine="426"/>
        <w:jc w:val="both"/>
        <w:rPr>
          <w:rFonts w:eastAsia="Calibri"/>
          <w:bCs/>
          <w:sz w:val="28"/>
          <w:szCs w:val="28"/>
          <w:lang w:eastAsia="ar-SA"/>
        </w:rPr>
      </w:pPr>
      <w:r w:rsidRPr="000D55CA">
        <w:rPr>
          <w:rFonts w:eastAsia="Calibri"/>
          <w:bCs/>
          <w:sz w:val="28"/>
          <w:szCs w:val="28"/>
          <w:lang w:eastAsia="ar-SA"/>
        </w:rPr>
        <w:t xml:space="preserve">Настоящая примерная программа внеурочной деятельности «Школьный театр» «Виртуозы» для </w:t>
      </w:r>
      <w:r w:rsidR="003E411E" w:rsidRPr="000D55CA">
        <w:rPr>
          <w:rFonts w:eastAsia="Calibri"/>
          <w:bCs/>
          <w:sz w:val="28"/>
          <w:szCs w:val="28"/>
          <w:lang w:eastAsia="ar-SA"/>
        </w:rPr>
        <w:t>5</w:t>
      </w:r>
      <w:r w:rsidRPr="000D55CA">
        <w:rPr>
          <w:rFonts w:eastAsia="Calibri"/>
          <w:bCs/>
          <w:sz w:val="28"/>
          <w:szCs w:val="28"/>
          <w:lang w:eastAsia="ar-SA"/>
        </w:rPr>
        <w:t>-</w:t>
      </w:r>
      <w:r w:rsidR="003E411E" w:rsidRPr="000D55CA">
        <w:rPr>
          <w:rFonts w:eastAsia="Calibri"/>
          <w:bCs/>
          <w:sz w:val="28"/>
          <w:szCs w:val="28"/>
          <w:lang w:eastAsia="ar-SA"/>
        </w:rPr>
        <w:t>8  классов</w:t>
      </w:r>
      <w:r w:rsidRPr="000D55CA">
        <w:rPr>
          <w:rFonts w:eastAsia="Calibri"/>
          <w:bCs/>
          <w:sz w:val="28"/>
          <w:szCs w:val="28"/>
          <w:lang w:eastAsia="ar-SA"/>
        </w:rPr>
        <w:t xml:space="preserve">  </w:t>
      </w:r>
      <w:r w:rsidRPr="000D55CA">
        <w:rPr>
          <w:rFonts w:eastAsia="Calibri"/>
          <w:b/>
          <w:bCs/>
          <w:sz w:val="28"/>
          <w:szCs w:val="28"/>
          <w:lang w:eastAsia="ar-SA"/>
        </w:rPr>
        <w:t>разработана на основе</w:t>
      </w:r>
      <w:r w:rsidRPr="000D55CA">
        <w:rPr>
          <w:rFonts w:eastAsia="Calibri"/>
          <w:bCs/>
          <w:sz w:val="28"/>
          <w:szCs w:val="28"/>
          <w:lang w:eastAsia="ar-SA"/>
        </w:rPr>
        <w:t xml:space="preserve"> (нормативные основы):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Федеральный закон от 29 декабря 2012 г. N 273-ФЗ «Об образовании в Российской Федерации».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ФГОС начального общего образования (утвержден приказом Министерства просвещения Российской Федерации от 31 мая 2021 г. N 286).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line="276" w:lineRule="auto"/>
        <w:ind w:left="0" w:firstLine="426"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Примерная  образовательная программа НОО (одобрена решением федерального учебно-методического объединения по начальному образованию, протокол № 1/22 от 18 марта 2022 г.).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Примерная программа внеурочной деятельности «Школьный театр для 1-4 классов» Театральный институт ми. Бориса Щукина Москва 2022 год.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Санитарно-эпидемиологические требования к условиям и организации обучения в общеобразовательных учреждениях (утверждены Постановлением Главного государственного санитарного врача РФ от 28 сентября 2020 г. № 28).</w:t>
      </w:r>
    </w:p>
    <w:p w:rsidR="0049034C" w:rsidRPr="000D55CA" w:rsidRDefault="0049034C" w:rsidP="000D55CA">
      <w:pPr>
        <w:numPr>
          <w:ilvl w:val="0"/>
          <w:numId w:val="5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 w:rsidRPr="000D55CA">
        <w:rPr>
          <w:rFonts w:eastAsia="Calibri"/>
          <w:sz w:val="28"/>
          <w:szCs w:val="28"/>
          <w:lang w:eastAsia="ar-SA"/>
        </w:rPr>
        <w:t>Гигиенические нормативы и требования к обеспечению безопасности и безвредности для человека факторов среды обитания, утв. Постановлением Главного государственного санитарного врача РФ от 28 января 2021 г. № 2.</w:t>
      </w:r>
    </w:p>
    <w:p w:rsidR="0049034C" w:rsidRPr="000D55CA" w:rsidRDefault="00462BA1" w:rsidP="000D55CA">
      <w:pPr>
        <w:numPr>
          <w:ilvl w:val="0"/>
          <w:numId w:val="5"/>
        </w:numPr>
        <w:suppressAutoHyphens/>
        <w:autoSpaceDE/>
        <w:snapToGrid w:val="0"/>
        <w:spacing w:after="200" w:line="276" w:lineRule="auto"/>
        <w:ind w:left="0" w:firstLine="426"/>
        <w:contextualSpacing/>
        <w:jc w:val="both"/>
        <w:textAlignment w:val="baseline"/>
        <w:rPr>
          <w:rFonts w:eastAsia="Calibri"/>
          <w:sz w:val="28"/>
          <w:szCs w:val="28"/>
          <w:lang w:eastAsia="ar-SA"/>
        </w:rPr>
      </w:pPr>
      <w:r>
        <w:rPr>
          <w:rFonts w:eastAsia="Calibri"/>
          <w:sz w:val="28"/>
          <w:szCs w:val="28"/>
          <w:lang w:eastAsia="ar-SA"/>
        </w:rPr>
        <w:t>В соответствии с программой внеурочной деятельности «Театральная студия» «Виртуозы»</w:t>
      </w:r>
      <w:r w:rsidR="0049034C" w:rsidRPr="000D55CA">
        <w:rPr>
          <w:rFonts w:eastAsia="Calibri"/>
          <w:sz w:val="28"/>
          <w:szCs w:val="28"/>
          <w:lang w:eastAsia="ar-SA"/>
        </w:rPr>
        <w:t xml:space="preserve"> МБОУ СОШ №5 им. А.П. Лимаренко поселка Псебай.</w:t>
      </w:r>
    </w:p>
    <w:p w:rsidR="0049034C" w:rsidRPr="000D55CA" w:rsidRDefault="0049034C" w:rsidP="000D55CA">
      <w:pPr>
        <w:spacing w:line="276" w:lineRule="auto"/>
        <w:ind w:firstLine="426"/>
        <w:jc w:val="both"/>
        <w:rPr>
          <w:bCs/>
          <w:sz w:val="28"/>
          <w:szCs w:val="28"/>
        </w:rPr>
      </w:pPr>
      <w:r w:rsidRPr="000D55CA">
        <w:rPr>
          <w:b/>
          <w:sz w:val="28"/>
          <w:szCs w:val="28"/>
        </w:rPr>
        <w:t xml:space="preserve"> </w:t>
      </w:r>
      <w:r w:rsidRPr="000D55CA">
        <w:rPr>
          <w:sz w:val="28"/>
          <w:szCs w:val="28"/>
        </w:rPr>
        <w:t>Программы разработана в соответствии с требованиями Фе</w:t>
      </w:r>
      <w:r w:rsidRPr="000D55CA">
        <w:rPr>
          <w:sz w:val="28"/>
          <w:szCs w:val="28"/>
        </w:rPr>
        <w:softHyphen/>
        <w:t>дерального государственного образовательного стандарта ос</w:t>
      </w:r>
      <w:r w:rsidRPr="000D55CA">
        <w:rPr>
          <w:sz w:val="28"/>
          <w:szCs w:val="28"/>
        </w:rPr>
        <w:softHyphen/>
        <w:t>новного общего образования, ориентирована на обеспечение индивидуальных потребностей обучающихся и направлена на достижение планируемых результатов освоения программы начального общего образования с учетом выбора участниками об</w:t>
      </w:r>
      <w:r w:rsidRPr="000D55CA">
        <w:rPr>
          <w:sz w:val="28"/>
          <w:szCs w:val="28"/>
        </w:rPr>
        <w:softHyphen/>
        <w:t>разовательных отношений курсов внеурочной деятельности. Это позволяет обеспечить единство обязательных требований ФГОС во всем пространстве школьного образования: не только на уроке, но и за его пределами.</w:t>
      </w:r>
      <w:r w:rsidRPr="000D55CA">
        <w:rPr>
          <w:bCs/>
          <w:sz w:val="28"/>
          <w:szCs w:val="28"/>
        </w:rPr>
        <w:t xml:space="preserve"> Относится к общекультурному направлению.</w:t>
      </w:r>
      <w:r w:rsidRPr="000D55CA">
        <w:rPr>
          <w:sz w:val="28"/>
          <w:szCs w:val="28"/>
        </w:rPr>
        <w:t xml:space="preserve"> Программа способствует подъему духовно-нравственной культуры и отвечает культурным запросам различных социальных групп нашего общества, обеспечивает совершенствование процесса развития и воспитания детей, дает возможность обучить детей начальным профессиональным навыкам актерского мастерства. Полученные знания позволят воспитанникам преодолеть психологическую инертность, развить их творческую активность и способность сравнивать, анализировать, планировать, ставить внутренние цели, стремиться к ним.</w:t>
      </w:r>
    </w:p>
    <w:p w:rsidR="0049034C" w:rsidRPr="000D55CA" w:rsidRDefault="0049034C" w:rsidP="000D55CA">
      <w:pPr>
        <w:autoSpaceDE/>
        <w:autoSpaceDN/>
        <w:spacing w:line="276" w:lineRule="auto"/>
        <w:ind w:firstLine="426"/>
        <w:jc w:val="both"/>
        <w:rPr>
          <w:rFonts w:eastAsia="Georgia"/>
          <w:sz w:val="28"/>
          <w:szCs w:val="28"/>
        </w:rPr>
      </w:pPr>
      <w:proofErr w:type="gramStart"/>
      <w:r w:rsidRPr="000D55CA">
        <w:rPr>
          <w:rFonts w:eastAsia="Georgia"/>
          <w:sz w:val="28"/>
          <w:szCs w:val="28"/>
        </w:rPr>
        <w:t>Реализация программы предполагает такие формы занятий, как беседа, обсуждение, дискуссия, открытое мероприятие, театральная постановка, экспромт, этюд, конкурс, концерт, спектакль.</w:t>
      </w:r>
      <w:proofErr w:type="gramEnd"/>
      <w:r w:rsidRPr="000D55CA">
        <w:rPr>
          <w:rFonts w:eastAsia="Georgia"/>
          <w:sz w:val="28"/>
          <w:szCs w:val="28"/>
        </w:rPr>
        <w:t xml:space="preserve"> Кроме того, формы занятий предпола</w:t>
      </w:r>
      <w:r w:rsidRPr="000D55CA">
        <w:rPr>
          <w:rFonts w:eastAsia="Georgia"/>
          <w:sz w:val="28"/>
          <w:szCs w:val="28"/>
        </w:rPr>
        <w:softHyphen/>
        <w:t>гают сочетание индивидуальной и групповой работы школьников, предоставляют им возможность проявить и раз</w:t>
      </w:r>
      <w:r w:rsidRPr="000D55CA">
        <w:rPr>
          <w:rFonts w:eastAsia="Georgia"/>
          <w:sz w:val="28"/>
          <w:szCs w:val="28"/>
        </w:rPr>
        <w:softHyphen/>
        <w:t xml:space="preserve">вить самостоятельность. </w:t>
      </w:r>
    </w:p>
    <w:p w:rsidR="0049034C" w:rsidRPr="000D55CA" w:rsidRDefault="0049034C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proofErr w:type="gramStart"/>
      <w:r w:rsidRPr="000D55CA">
        <w:rPr>
          <w:rFonts w:eastAsia="Georgia"/>
          <w:color w:val="231F20"/>
          <w:sz w:val="28"/>
          <w:szCs w:val="28"/>
        </w:rPr>
        <w:t xml:space="preserve">Программа курса внеурочной деятельности разработана с учетом рекомендаций Примерной рабочей программы воспитания, где </w:t>
      </w:r>
      <w:r w:rsidRPr="000D55CA">
        <w:rPr>
          <w:rFonts w:eastAsia="Georgia"/>
          <w:b/>
          <w:color w:val="231F20"/>
          <w:sz w:val="28"/>
          <w:szCs w:val="28"/>
        </w:rPr>
        <w:t>целью воспитания</w:t>
      </w:r>
      <w:r w:rsidRPr="000D55CA">
        <w:rPr>
          <w:rFonts w:eastAsia="Georgia"/>
          <w:color w:val="231F20"/>
          <w:sz w:val="28"/>
          <w:szCs w:val="28"/>
        </w:rPr>
        <w:t xml:space="preserve"> обучающихся в общеобразовательной организации являются: 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государства, формирование у обучающихся чувства патриотизма, гражданственности, уважения к памяти защитников Отечества</w:t>
      </w:r>
      <w:proofErr w:type="gramEnd"/>
      <w:r w:rsidRPr="000D55CA">
        <w:rPr>
          <w:rFonts w:eastAsia="Georgia"/>
          <w:color w:val="231F20"/>
          <w:sz w:val="28"/>
          <w:szCs w:val="28"/>
        </w:rPr>
        <w:t xml:space="preserve">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</w:t>
      </w:r>
      <w:r w:rsidR="003E411E" w:rsidRPr="000D55CA">
        <w:rPr>
          <w:rFonts w:eastAsia="Georgia"/>
          <w:color w:val="231F20"/>
          <w:sz w:val="28"/>
          <w:szCs w:val="28"/>
        </w:rPr>
        <w:t xml:space="preserve">ода. 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Содержание курса направлено на развитие творческих способностей обучающихся, формирование коммуникативных качеств, систему ценностей.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Цель курса</w:t>
      </w:r>
      <w:r w:rsidRPr="000D55CA">
        <w:rPr>
          <w:rFonts w:eastAsia="Georgia"/>
          <w:color w:val="231F20"/>
          <w:sz w:val="28"/>
          <w:szCs w:val="28"/>
        </w:rPr>
        <w:t xml:space="preserve"> «Школьный театр» – приобщение обучающихся к искусству театра, развитие творческих способностей и формирование </w:t>
      </w:r>
      <w:proofErr w:type="spellStart"/>
      <w:r w:rsidRPr="000D55CA">
        <w:rPr>
          <w:rFonts w:eastAsia="Georgia"/>
          <w:color w:val="231F20"/>
          <w:sz w:val="28"/>
          <w:szCs w:val="28"/>
        </w:rPr>
        <w:t>социальноактивной</w:t>
      </w:r>
      <w:proofErr w:type="spellEnd"/>
      <w:r w:rsidRPr="000D55CA">
        <w:rPr>
          <w:rFonts w:eastAsia="Georgia"/>
          <w:color w:val="231F20"/>
          <w:sz w:val="28"/>
          <w:szCs w:val="28"/>
        </w:rPr>
        <w:t xml:space="preserve"> личности средствами театрального искусства. Формирование обязательного минимума знаний и умений, который обеспечит развитие новых социальных ролей обучающихся.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Основная идея курса</w:t>
      </w:r>
      <w:r w:rsidRPr="000D55CA">
        <w:rPr>
          <w:rFonts w:eastAsia="Georgia"/>
          <w:color w:val="231F20"/>
          <w:sz w:val="28"/>
          <w:szCs w:val="28"/>
        </w:rPr>
        <w:t xml:space="preserve"> — развитие творческих способностей обучающихся, формирование коммуникативных качеств, систему ценностей.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Задачи курса: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Образовательные: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обучить основам сценического действия;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познакомить с основным языком театрального искусства;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познакомить с основными принципами коллективной творческой деятельности; дать знания об основах са</w:t>
      </w:r>
      <w:r w:rsidR="000D55CA" w:rsidRPr="000D55CA">
        <w:rPr>
          <w:rFonts w:eastAsia="Georgia"/>
          <w:color w:val="231F20"/>
          <w:sz w:val="28"/>
          <w:szCs w:val="28"/>
        </w:rPr>
        <w:t>моорганизации и самодисциплины;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Развивающие: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proofErr w:type="gramStart"/>
      <w:r w:rsidRPr="000D55CA">
        <w:rPr>
          <w:rFonts w:eastAsia="Georgia"/>
          <w:color w:val="231F20"/>
          <w:sz w:val="28"/>
          <w:szCs w:val="28"/>
        </w:rPr>
        <w:t>развивать зрительное и слуховое внимание, память, наблюдательность, находчивость, фантазию, воображение, эмоционально-волевую сферу, образное мышление;</w:t>
      </w:r>
      <w:proofErr w:type="gramEnd"/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научить пользоваться интонациями, выражающими основные чувства; способствовать развитию культуры речи.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Воспитательные: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воспитывать уважительное отношение между членами коллектива, чувство ответственности за общее дело;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воспитывать культуру поведения в театре;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формировать потребность в творческом самовыражении и создать мотивацию для поиска собственных решений в создании художественного образа;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содействовать формированию эстетического восприятия и художественного вкуса; содействовать формированию личностных качеств: самостоятельности, уверенности, эмпатии, толерантности.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Формируемые</w:t>
      </w:r>
      <w:r w:rsidRPr="000D55CA">
        <w:rPr>
          <w:rFonts w:eastAsia="Georgia"/>
          <w:color w:val="231F20"/>
          <w:sz w:val="28"/>
          <w:szCs w:val="28"/>
        </w:rPr>
        <w:tab/>
        <w:t>компетенции:</w:t>
      </w:r>
      <w:r w:rsidRPr="000D55CA">
        <w:rPr>
          <w:rFonts w:eastAsia="Georgia"/>
          <w:color w:val="231F20"/>
          <w:sz w:val="28"/>
          <w:szCs w:val="28"/>
        </w:rPr>
        <w:tab/>
        <w:t>ценностно-смысловые</w:t>
      </w:r>
      <w:r w:rsidR="000D55CA" w:rsidRPr="000D55CA">
        <w:rPr>
          <w:rFonts w:eastAsia="Georgia"/>
          <w:color w:val="231F20"/>
          <w:sz w:val="28"/>
          <w:szCs w:val="28"/>
        </w:rPr>
        <w:t xml:space="preserve">, </w:t>
      </w:r>
      <w:r w:rsidRPr="000D55CA">
        <w:rPr>
          <w:rFonts w:eastAsia="Georgia"/>
          <w:color w:val="231F20"/>
          <w:sz w:val="28"/>
          <w:szCs w:val="28"/>
        </w:rPr>
        <w:t>общекультурные,</w:t>
      </w:r>
      <w:r w:rsidRPr="000D55CA">
        <w:rPr>
          <w:rFonts w:eastAsia="Georgia"/>
          <w:color w:val="231F20"/>
          <w:sz w:val="28"/>
          <w:szCs w:val="28"/>
        </w:rPr>
        <w:tab/>
        <w:t>учебн</w:t>
      </w:r>
      <w:proofErr w:type="gramStart"/>
      <w:r w:rsidRPr="000D55CA">
        <w:rPr>
          <w:rFonts w:eastAsia="Georgia"/>
          <w:color w:val="231F20"/>
          <w:sz w:val="28"/>
          <w:szCs w:val="28"/>
        </w:rPr>
        <w:t>о-</w:t>
      </w:r>
      <w:proofErr w:type="gramEnd"/>
      <w:r w:rsidRPr="000D55CA">
        <w:rPr>
          <w:rFonts w:eastAsia="Georgia"/>
          <w:color w:val="231F20"/>
          <w:sz w:val="28"/>
          <w:szCs w:val="28"/>
        </w:rPr>
        <w:t xml:space="preserve"> познавательные, комму</w:t>
      </w:r>
      <w:r w:rsidR="000D55CA">
        <w:rPr>
          <w:rFonts w:eastAsia="Georgia"/>
          <w:color w:val="231F20"/>
          <w:sz w:val="28"/>
          <w:szCs w:val="28"/>
        </w:rPr>
        <w:t>никативные, социально-трудовые.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Структура программы</w:t>
      </w:r>
      <w:r w:rsidR="000D55CA">
        <w:rPr>
          <w:rFonts w:eastAsia="Georgia"/>
          <w:b/>
          <w:color w:val="231F20"/>
          <w:sz w:val="28"/>
          <w:szCs w:val="28"/>
        </w:rPr>
        <w:t>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 программе выделено два типа задач: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Первый тип – это воспитательные задачи, которые направлены на развитие эмоциональности, интеллекта, а также коммуникативных особенностей ребенка средствами детского театра.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Второй тип – это образовательные задачи, которые связаны непосредственно с развитием артистизма и навыков сценических воплощений, необходимых для участия в детском театре.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Целью программы</w:t>
      </w:r>
      <w:r w:rsidRPr="000D55CA">
        <w:rPr>
          <w:rFonts w:eastAsia="Georgia"/>
          <w:color w:val="231F20"/>
          <w:sz w:val="28"/>
          <w:szCs w:val="28"/>
        </w:rPr>
        <w:t xml:space="preserve"> является обеспечение эстетического, и</w:t>
      </w:r>
      <w:r w:rsidR="000D55CA">
        <w:rPr>
          <w:rFonts w:eastAsia="Georgia"/>
          <w:color w:val="231F20"/>
          <w:sz w:val="28"/>
          <w:szCs w:val="28"/>
        </w:rPr>
        <w:t xml:space="preserve">нтеллектуального, нравственного </w:t>
      </w:r>
      <w:r w:rsidRPr="000D55CA">
        <w:rPr>
          <w:rFonts w:eastAsia="Georgia"/>
          <w:color w:val="231F20"/>
          <w:sz w:val="28"/>
          <w:szCs w:val="28"/>
        </w:rPr>
        <w:t xml:space="preserve">развития </w:t>
      </w:r>
      <w:r w:rsidR="000D55CA">
        <w:rPr>
          <w:rFonts w:eastAsia="Georgia"/>
          <w:color w:val="231F20"/>
          <w:sz w:val="28"/>
          <w:szCs w:val="28"/>
        </w:rPr>
        <w:t>учащихся</w:t>
      </w:r>
      <w:r w:rsidRPr="000D55CA">
        <w:rPr>
          <w:rFonts w:eastAsia="Georgia"/>
          <w:color w:val="231F20"/>
          <w:sz w:val="28"/>
          <w:szCs w:val="28"/>
        </w:rPr>
        <w:t>. Воспитание творческой индивидуальности ребёнка, развитие интереса и отзывчивости к искусству театра и актерской деятельности.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Задачи, решаемые в рамках данной программы: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знакомство детей с различными видами театра (кукольный, драматический, оперный, театр балета, музыкальной комедии).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поэтапное освоение детьми различных видов творчества.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совершенствование артистических навыков детей в плане переживания моделирование навыков социального поведения в заданных условиях.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развитие речевой культуры; развитие эстетического вкуса.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воспитание творческой активности ребёнка, ценящей в себе и других такие качества, как доброжелательность, трудолюбие, уважение к творчеству других.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Программа рассчитана для учащихся 5-8 классов, на 1 год обучения.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На реализацию театрально</w:t>
      </w:r>
      <w:r w:rsidR="000D55CA">
        <w:rPr>
          <w:rFonts w:eastAsia="Georgia"/>
          <w:color w:val="231F20"/>
          <w:sz w:val="28"/>
          <w:szCs w:val="28"/>
        </w:rPr>
        <w:t>го курса отводится 34 ч в год, форма – интенсив.</w:t>
      </w:r>
      <w:r w:rsidRPr="000D55CA">
        <w:rPr>
          <w:rFonts w:eastAsia="Georgia"/>
          <w:color w:val="231F20"/>
          <w:sz w:val="28"/>
          <w:szCs w:val="28"/>
        </w:rPr>
        <w:t xml:space="preserve"> 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Планируемые результаты освоения курса внеурочной деятельности</w:t>
      </w:r>
    </w:p>
    <w:p w:rsidR="003E411E" w:rsidRPr="000D55CA" w:rsidRDefault="003E411E" w:rsidP="000D55CA">
      <w:pPr>
        <w:autoSpaceDE/>
        <w:autoSpaceDN/>
        <w:spacing w:line="276" w:lineRule="auto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ПРЕДМЕТНЫЕ РЕЗУЛЬТАТЫ: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выразительно читать и правильно интонировать; различать произведения по жанру;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читать наизусть, правильно расставлять логические ударения;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освоить базовые навыки актёрского мастерства, пластики и сценической речи; использовать упражнения для проведения артикуляционной гимнастики; использовать упражнения для снятия мышечных зажимов;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ориентироват</w:t>
      </w:r>
      <w:r>
        <w:rPr>
          <w:rFonts w:eastAsia="Georgia"/>
          <w:color w:val="231F20"/>
          <w:sz w:val="28"/>
          <w:szCs w:val="28"/>
        </w:rPr>
        <w:t>ься в сценическом пространстве;</w:t>
      </w:r>
      <w:r w:rsidR="003E411E" w:rsidRPr="000D55CA">
        <w:rPr>
          <w:rFonts w:eastAsia="Georgia"/>
          <w:color w:val="231F20"/>
          <w:sz w:val="28"/>
          <w:szCs w:val="28"/>
        </w:rPr>
        <w:t xml:space="preserve"> 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выполнять простые действия на сцене;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взаимодействовать на сценической площадке с партнёром; произвольно удерживать внимание на заданном объекте; создавать и «оживлять» об</w:t>
      </w:r>
      <w:r>
        <w:rPr>
          <w:rFonts w:eastAsia="Georgia"/>
          <w:color w:val="231F20"/>
          <w:sz w:val="28"/>
          <w:szCs w:val="28"/>
        </w:rPr>
        <w:t>разы предметов и живых существ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ЛИЧНОСТНЫЕ РЕЗУЛЬТАТЫ: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умение работать в коллективе, оценивать собственные возможности решения учебной задачи и правильность ее выполнения;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приобретение навыков нравственного поведения, осознанного и ответственного отношения собственным поступкам;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способность к объективному анализу своей работы и работы товарищей;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осознанное, уважительное и доброжелательное отношение к другому человеку, его мнению, мировоззрению, культуре, языку, вере, гражданской позиции;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стремление к проявлению эмпатии, готовности</w:t>
      </w:r>
      <w:r>
        <w:rPr>
          <w:rFonts w:eastAsia="Georgia"/>
          <w:color w:val="231F20"/>
          <w:sz w:val="28"/>
          <w:szCs w:val="28"/>
        </w:rPr>
        <w:t xml:space="preserve"> вести диалог с другими людьми.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b/>
          <w:color w:val="231F20"/>
          <w:sz w:val="28"/>
          <w:szCs w:val="28"/>
        </w:rPr>
      </w:pPr>
      <w:r w:rsidRPr="000D55CA">
        <w:rPr>
          <w:rFonts w:eastAsia="Georgia"/>
          <w:b/>
          <w:color w:val="231F20"/>
          <w:sz w:val="28"/>
          <w:szCs w:val="28"/>
        </w:rPr>
        <w:t>МЕТАПРЕДМЕТНЫЕ РЕЗУЛЬТАТЫ:</w:t>
      </w:r>
    </w:p>
    <w:p w:rsidR="003E411E" w:rsidRPr="000D55CA" w:rsidRDefault="003E411E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 w:rsidRPr="000D55CA">
        <w:rPr>
          <w:rFonts w:eastAsia="Georgia"/>
          <w:color w:val="231F20"/>
          <w:sz w:val="28"/>
          <w:szCs w:val="28"/>
        </w:rPr>
        <w:t>Регулятивные УУД: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приобретение навыков самоконтроля и самооценки;</w:t>
      </w:r>
    </w:p>
    <w:p w:rsidR="003E411E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понимание и принятие учебной задачи, сформулированной преподавателем; планирование своих действий на отдельных этапах работы;</w:t>
      </w:r>
    </w:p>
    <w:p w:rsidR="007539F5" w:rsidRPr="000D55CA" w:rsidRDefault="000D55CA" w:rsidP="000D55CA">
      <w:pPr>
        <w:autoSpaceDE/>
        <w:autoSpaceDN/>
        <w:spacing w:line="276" w:lineRule="auto"/>
        <w:ind w:firstLine="426"/>
        <w:jc w:val="both"/>
        <w:rPr>
          <w:rFonts w:eastAsia="Georgia"/>
          <w:color w:val="231F20"/>
          <w:sz w:val="28"/>
          <w:szCs w:val="28"/>
        </w:rPr>
      </w:pPr>
      <w:r>
        <w:rPr>
          <w:rFonts w:eastAsia="Georgia"/>
          <w:color w:val="231F20"/>
          <w:sz w:val="28"/>
          <w:szCs w:val="28"/>
        </w:rPr>
        <w:t xml:space="preserve">- </w:t>
      </w:r>
      <w:r w:rsidR="003E411E" w:rsidRPr="000D55CA">
        <w:rPr>
          <w:rFonts w:eastAsia="Georgia"/>
          <w:color w:val="231F20"/>
          <w:sz w:val="28"/>
          <w:szCs w:val="28"/>
        </w:rPr>
        <w:t>осуществление контроля, коррекции и оценки результатов своей деятельности; анализ на начальном этапе причины успеха/неуспеха, освоение с помощью педагога позитивных установок типа: «У меня всё получится», «Я ещё многое смогу».</w:t>
      </w:r>
    </w:p>
    <w:p w:rsidR="007539F5" w:rsidRPr="007539F5" w:rsidRDefault="007539F5" w:rsidP="0049034C">
      <w:pPr>
        <w:spacing w:before="14"/>
        <w:ind w:left="4569" w:hanging="1450"/>
        <w:rPr>
          <w:b/>
          <w:sz w:val="28"/>
        </w:rPr>
      </w:pPr>
      <w:r w:rsidRPr="007539F5">
        <w:rPr>
          <w:b/>
          <w:spacing w:val="-2"/>
          <w:sz w:val="28"/>
        </w:rPr>
        <w:t>Учебно-тематический</w:t>
      </w:r>
      <w:r w:rsidRPr="007539F5">
        <w:rPr>
          <w:b/>
          <w:spacing w:val="9"/>
          <w:sz w:val="28"/>
        </w:rPr>
        <w:t xml:space="preserve"> </w:t>
      </w:r>
      <w:r w:rsidRPr="007539F5">
        <w:rPr>
          <w:b/>
          <w:spacing w:val="-4"/>
          <w:sz w:val="28"/>
        </w:rPr>
        <w:t>план</w:t>
      </w:r>
    </w:p>
    <w:tbl>
      <w:tblPr>
        <w:tblStyle w:val="TableNormal"/>
        <w:tblpPr w:leftFromText="180" w:rightFromText="180" w:vertAnchor="text" w:horzAnchor="margin" w:tblpY="246"/>
        <w:tblW w:w="984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3"/>
        <w:gridCol w:w="2867"/>
        <w:gridCol w:w="1020"/>
        <w:gridCol w:w="1134"/>
        <w:gridCol w:w="2410"/>
        <w:gridCol w:w="1753"/>
      </w:tblGrid>
      <w:tr w:rsidR="0049034C" w:rsidRPr="007539F5" w:rsidTr="000D55CA">
        <w:trPr>
          <w:trHeight w:val="297"/>
        </w:trPr>
        <w:tc>
          <w:tcPr>
            <w:tcW w:w="6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 w:line="252" w:lineRule="auto"/>
              <w:ind w:left="230" w:right="100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 xml:space="preserve">№ </w:t>
            </w:r>
            <w:r w:rsidRPr="007539F5">
              <w:rPr>
                <w:b/>
                <w:spacing w:val="-4"/>
                <w:sz w:val="24"/>
                <w:szCs w:val="24"/>
              </w:rPr>
              <w:t>п/п</w:t>
            </w:r>
          </w:p>
        </w:tc>
        <w:tc>
          <w:tcPr>
            <w:tcW w:w="28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 w:line="252" w:lineRule="auto"/>
              <w:ind w:left="215" w:firstLine="475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Наименование</w:t>
            </w:r>
            <w:proofErr w:type="spellEnd"/>
            <w:r w:rsidRPr="007539F5">
              <w:rPr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z w:val="24"/>
                <w:szCs w:val="24"/>
              </w:rPr>
              <w:t>компонентов</w:t>
            </w:r>
            <w:proofErr w:type="spellEnd"/>
            <w:r w:rsidRPr="007539F5">
              <w:rPr>
                <w:b/>
                <w:spacing w:val="-14"/>
                <w:sz w:val="24"/>
                <w:szCs w:val="24"/>
              </w:rPr>
              <w:t xml:space="preserve"> </w:t>
            </w:r>
            <w:r w:rsidRPr="007539F5">
              <w:rPr>
                <w:b/>
                <w:sz w:val="24"/>
                <w:szCs w:val="24"/>
              </w:rPr>
              <w:t>и</w:t>
            </w:r>
            <w:r w:rsidRPr="007539F5">
              <w:rPr>
                <w:b/>
                <w:spacing w:val="-14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z w:val="24"/>
                <w:szCs w:val="24"/>
              </w:rPr>
              <w:t>разделов</w:t>
            </w:r>
            <w:proofErr w:type="spellEnd"/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 w:line="252" w:lineRule="auto"/>
              <w:ind w:left="104" w:right="113" w:firstLine="4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4"/>
                <w:sz w:val="24"/>
                <w:szCs w:val="24"/>
              </w:rPr>
              <w:t>Всего</w:t>
            </w:r>
            <w:proofErr w:type="spellEnd"/>
            <w:r w:rsidRPr="007539F5">
              <w:rPr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pacing w:val="-4"/>
                <w:sz w:val="24"/>
                <w:szCs w:val="24"/>
              </w:rPr>
              <w:t>часов</w:t>
            </w:r>
            <w:proofErr w:type="spellEnd"/>
          </w:p>
        </w:tc>
        <w:tc>
          <w:tcPr>
            <w:tcW w:w="35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1165"/>
              <w:rPr>
                <w:b/>
                <w:sz w:val="24"/>
                <w:szCs w:val="24"/>
              </w:rPr>
            </w:pPr>
            <w:r w:rsidRPr="007539F5">
              <w:rPr>
                <w:b/>
                <w:sz w:val="24"/>
                <w:szCs w:val="24"/>
              </w:rPr>
              <w:t xml:space="preserve">В </w:t>
            </w:r>
            <w:proofErr w:type="spellStart"/>
            <w:r w:rsidRPr="007539F5">
              <w:rPr>
                <w:b/>
                <w:sz w:val="24"/>
                <w:szCs w:val="24"/>
              </w:rPr>
              <w:t>том</w:t>
            </w:r>
            <w:proofErr w:type="spellEnd"/>
            <w:r w:rsidRPr="007539F5">
              <w:rPr>
                <w:b/>
                <w:spacing w:val="-1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числе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49034C" w:rsidRDefault="0049034C" w:rsidP="000D55CA">
            <w:pPr>
              <w:jc w:val="center"/>
              <w:rPr>
                <w:b/>
                <w:sz w:val="24"/>
                <w:szCs w:val="24"/>
                <w:lang w:val="ru-RU"/>
              </w:rPr>
            </w:pPr>
            <w:r w:rsidRPr="0049034C">
              <w:rPr>
                <w:b/>
                <w:sz w:val="24"/>
                <w:szCs w:val="24"/>
                <w:lang w:val="ru-RU"/>
              </w:rPr>
              <w:t>Дата</w:t>
            </w:r>
          </w:p>
        </w:tc>
      </w:tr>
      <w:tr w:rsidR="0049034C" w:rsidRPr="007539F5" w:rsidTr="000D55CA">
        <w:trPr>
          <w:trHeight w:val="551"/>
        </w:trPr>
        <w:tc>
          <w:tcPr>
            <w:tcW w:w="66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34C" w:rsidRPr="007539F5" w:rsidRDefault="0049034C" w:rsidP="000D55C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28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34C" w:rsidRPr="007539F5" w:rsidRDefault="0049034C" w:rsidP="000D55C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49034C" w:rsidRPr="007539F5" w:rsidRDefault="0049034C" w:rsidP="000D55CA">
            <w:pPr>
              <w:widowControl/>
              <w:autoSpaceDE/>
              <w:autoSpaceDN/>
              <w:rPr>
                <w:b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6"/>
              <w:ind w:left="5" w:right="5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Лекции</w:t>
            </w:r>
            <w:proofErr w:type="spellEnd"/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6"/>
              <w:ind w:left="64" w:right="612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Практические</w:t>
            </w:r>
            <w:proofErr w:type="spellEnd"/>
          </w:p>
          <w:p w:rsidR="0049034C" w:rsidRPr="007539F5" w:rsidRDefault="0049034C" w:rsidP="000D55CA">
            <w:pPr>
              <w:spacing w:before="20" w:line="252" w:lineRule="exact"/>
              <w:ind w:left="99" w:right="548"/>
              <w:jc w:val="center"/>
              <w:rPr>
                <w:b/>
                <w:sz w:val="24"/>
                <w:szCs w:val="24"/>
              </w:rPr>
            </w:pPr>
            <w:proofErr w:type="spellStart"/>
            <w:r w:rsidRPr="007539F5">
              <w:rPr>
                <w:b/>
                <w:spacing w:val="-2"/>
                <w:sz w:val="24"/>
                <w:szCs w:val="24"/>
              </w:rPr>
              <w:t>занятия</w:t>
            </w:r>
            <w:proofErr w:type="spellEnd"/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25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5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5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Вводное</w:t>
            </w:r>
            <w:proofErr w:type="spellEnd"/>
            <w:r w:rsidRPr="007539F5">
              <w:rPr>
                <w:spacing w:val="-9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5"/>
              <w:ind w:left="81" w:right="77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5"/>
              <w:ind w:left="2"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5"/>
              <w:ind w:left="64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Азбука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театра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>.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1"/>
              <w:ind w:left="81" w:right="77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1"/>
              <w:ind w:left="2"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1"/>
              <w:ind w:left="64"/>
              <w:jc w:val="center"/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5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2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5"/>
              <w:ind w:left="60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Посещение театра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5"/>
              <w:ind w:left="81" w:right="83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EC0ADE" w:rsidRDefault="00EC0ADE" w:rsidP="00EC0ADE">
            <w:pPr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 xml:space="preserve">        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5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3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6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3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6"/>
              <w:ind w:left="60" w:right="266"/>
              <w:jc w:val="right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Культура</w:t>
            </w:r>
            <w:proofErr w:type="spellEnd"/>
            <w:r w:rsidRPr="007539F5">
              <w:rPr>
                <w:spacing w:val="-4"/>
                <w:sz w:val="24"/>
                <w:szCs w:val="24"/>
              </w:rPr>
              <w:t xml:space="preserve"> </w:t>
            </w:r>
            <w:r w:rsidRPr="007539F5">
              <w:rPr>
                <w:sz w:val="24"/>
                <w:szCs w:val="24"/>
              </w:rPr>
              <w:t>и</w:t>
            </w:r>
            <w:r w:rsidRPr="007539F5">
              <w:rPr>
                <w:spacing w:val="-3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z w:val="24"/>
                <w:szCs w:val="24"/>
              </w:rPr>
              <w:t>техника</w:t>
            </w:r>
            <w:proofErr w:type="spellEnd"/>
            <w:r w:rsidRPr="007539F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4"/>
                <w:sz w:val="24"/>
                <w:szCs w:val="24"/>
              </w:rPr>
              <w:t>речи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0D55CA" w:rsidP="00EC0ADE">
            <w:pPr>
              <w:spacing w:before="16"/>
              <w:ind w:left="83" w:right="2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       </w:t>
            </w:r>
            <w:r w:rsidR="00EC0ADE"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6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47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4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C0ADE" w:rsidRPr="007539F5" w:rsidRDefault="00EC0ADE" w:rsidP="00EC0ADE">
            <w:pPr>
              <w:spacing w:before="5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Основы</w:t>
            </w:r>
            <w:proofErr w:type="spellEnd"/>
            <w:r w:rsidRPr="007539F5">
              <w:rPr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театральной</w:t>
            </w:r>
            <w:proofErr w:type="spellEnd"/>
          </w:p>
          <w:p w:rsidR="0049034C" w:rsidRPr="007539F5" w:rsidRDefault="00EC0ADE" w:rsidP="00EC0ADE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культуры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EC0ADE" w:rsidP="000D55CA">
            <w:pPr>
              <w:spacing w:before="11"/>
              <w:ind w:left="83" w:right="2"/>
              <w:jc w:val="center"/>
              <w:rPr>
                <w:sz w:val="24"/>
                <w:szCs w:val="24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6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1"/>
              <w:ind w:right="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49034C" w:rsidRDefault="0049034C" w:rsidP="000D55CA">
            <w:pPr>
              <w:rPr>
                <w:sz w:val="24"/>
                <w:szCs w:val="24"/>
                <w:lang w:val="ru-RU"/>
              </w:rPr>
            </w:pPr>
          </w:p>
        </w:tc>
      </w:tr>
      <w:tr w:rsidR="0049034C" w:rsidRPr="007539F5" w:rsidTr="00462BA1">
        <w:trPr>
          <w:trHeight w:val="306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5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EC0ADE" w:rsidP="000D55CA">
            <w:pPr>
              <w:spacing w:before="21" w:line="252" w:lineRule="exact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Ритмопластика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5"/>
              <w:ind w:left="83" w:right="2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1"/>
              <w:ind w:right="11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7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3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6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before="5"/>
              <w:ind w:left="60"/>
              <w:rPr>
                <w:sz w:val="24"/>
                <w:szCs w:val="24"/>
                <w:lang w:val="ru-RU"/>
              </w:rPr>
            </w:pPr>
            <w:r>
              <w:rPr>
                <w:spacing w:val="-2"/>
                <w:sz w:val="24"/>
                <w:szCs w:val="24"/>
                <w:lang w:val="ru-RU"/>
              </w:rPr>
              <w:t>Театральные игры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0D55CA" w:rsidP="00EC0ADE">
            <w:pPr>
              <w:spacing w:before="15"/>
              <w:ind w:right="247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 xml:space="preserve">    </w:t>
            </w:r>
            <w:r w:rsidR="00EC0ADE">
              <w:rPr>
                <w:spacing w:val="-10"/>
                <w:sz w:val="24"/>
                <w:szCs w:val="24"/>
                <w:lang w:val="ru-RU"/>
              </w:rPr>
              <w:t>8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49034C" w:rsidP="000D55CA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EC0ADE" w:rsidRDefault="00EC0ADE" w:rsidP="00EC0ADE">
            <w:pPr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8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30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5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7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"/>
              <w:ind w:left="60"/>
              <w:rPr>
                <w:sz w:val="24"/>
                <w:szCs w:val="24"/>
              </w:rPr>
            </w:pPr>
            <w:proofErr w:type="spellStart"/>
            <w:r w:rsidRPr="007539F5">
              <w:rPr>
                <w:sz w:val="24"/>
                <w:szCs w:val="24"/>
              </w:rPr>
              <w:t>Работа</w:t>
            </w:r>
            <w:proofErr w:type="spellEnd"/>
            <w:r w:rsidRPr="007539F5">
              <w:rPr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z w:val="24"/>
                <w:szCs w:val="24"/>
              </w:rPr>
              <w:t>над</w:t>
            </w:r>
            <w:proofErr w:type="spellEnd"/>
            <w:r w:rsidRPr="007539F5">
              <w:rPr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спектаклем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0D55CA" w:rsidP="00EC0ADE">
            <w:pPr>
              <w:spacing w:before="11"/>
              <w:ind w:right="229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 xml:space="preserve">    </w:t>
            </w:r>
            <w:r w:rsidR="00EC0ADE"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line="273" w:lineRule="exact"/>
              <w:ind w:right="5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EC0ADE" w:rsidRDefault="00EC0ADE" w:rsidP="000D55CA">
            <w:pPr>
              <w:spacing w:line="273" w:lineRule="exact"/>
              <w:ind w:right="6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5"/>
                <w:sz w:val="24"/>
                <w:szCs w:val="24"/>
                <w:lang w:val="ru-RU"/>
              </w:rPr>
              <w:t>4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0"/>
              <w:ind w:left="5" w:right="1"/>
              <w:jc w:val="center"/>
              <w:rPr>
                <w:b/>
                <w:sz w:val="24"/>
                <w:szCs w:val="24"/>
              </w:rPr>
            </w:pPr>
            <w:r w:rsidRPr="007539F5">
              <w:rPr>
                <w:b/>
                <w:spacing w:val="-10"/>
                <w:sz w:val="24"/>
                <w:szCs w:val="24"/>
              </w:rPr>
              <w:t>9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5"/>
              <w:ind w:left="60" w:right="325"/>
              <w:rPr>
                <w:sz w:val="24"/>
                <w:szCs w:val="24"/>
              </w:rPr>
            </w:pPr>
            <w:proofErr w:type="spellStart"/>
            <w:r w:rsidRPr="007539F5">
              <w:rPr>
                <w:spacing w:val="-2"/>
                <w:sz w:val="24"/>
                <w:szCs w:val="24"/>
              </w:rPr>
              <w:t>Заключительное</w:t>
            </w:r>
            <w:proofErr w:type="spellEnd"/>
            <w:r w:rsidRPr="007539F5">
              <w:rPr>
                <w:spacing w:val="11"/>
                <w:sz w:val="24"/>
                <w:szCs w:val="24"/>
              </w:rPr>
              <w:t xml:space="preserve"> </w:t>
            </w:r>
            <w:proofErr w:type="spellStart"/>
            <w:r w:rsidRPr="007539F5">
              <w:rPr>
                <w:spacing w:val="-2"/>
                <w:sz w:val="24"/>
                <w:szCs w:val="24"/>
              </w:rPr>
              <w:t>занятие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"/>
              <w:ind w:left="81" w:right="78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49034C" w:rsidRPr="007539F5" w:rsidRDefault="0049034C" w:rsidP="000D55CA">
            <w:pPr>
              <w:spacing w:before="1"/>
              <w:ind w:right="11"/>
              <w:jc w:val="center"/>
              <w:rPr>
                <w:sz w:val="24"/>
                <w:szCs w:val="24"/>
              </w:rPr>
            </w:pPr>
            <w:r w:rsidRPr="007539F5">
              <w:rPr>
                <w:spacing w:val="-10"/>
                <w:sz w:val="24"/>
                <w:szCs w:val="24"/>
              </w:rPr>
              <w:t>1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034C" w:rsidRPr="007539F5" w:rsidRDefault="0049034C" w:rsidP="000D55CA">
            <w:pPr>
              <w:rPr>
                <w:sz w:val="24"/>
                <w:szCs w:val="24"/>
              </w:rPr>
            </w:pPr>
          </w:p>
        </w:tc>
      </w:tr>
      <w:tr w:rsidR="0049034C" w:rsidRPr="007539F5" w:rsidTr="000D55CA">
        <w:trPr>
          <w:trHeight w:val="321"/>
        </w:trPr>
        <w:tc>
          <w:tcPr>
            <w:tcW w:w="66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0D55CA" w:rsidRDefault="000D55CA" w:rsidP="000D55CA">
            <w:pPr>
              <w:spacing w:before="10"/>
              <w:ind w:left="5" w:right="1"/>
              <w:jc w:val="center"/>
              <w:rPr>
                <w:b/>
                <w:spacing w:val="-10"/>
                <w:sz w:val="24"/>
                <w:szCs w:val="24"/>
                <w:lang w:val="ru-RU"/>
              </w:rPr>
            </w:pPr>
            <w:r>
              <w:rPr>
                <w:b/>
                <w:spacing w:val="-10"/>
                <w:sz w:val="24"/>
                <w:szCs w:val="24"/>
                <w:lang w:val="ru-RU"/>
              </w:rPr>
              <w:t>10</w:t>
            </w:r>
          </w:p>
        </w:tc>
        <w:tc>
          <w:tcPr>
            <w:tcW w:w="2867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49034C" w:rsidRDefault="0049034C" w:rsidP="000D55CA">
            <w:pPr>
              <w:spacing w:before="10"/>
              <w:ind w:left="60"/>
              <w:rPr>
                <w:b/>
                <w:sz w:val="24"/>
                <w:szCs w:val="24"/>
              </w:rPr>
            </w:pPr>
            <w:proofErr w:type="spellStart"/>
            <w:r w:rsidRPr="0049034C">
              <w:rPr>
                <w:b/>
                <w:spacing w:val="-2"/>
                <w:sz w:val="24"/>
                <w:szCs w:val="24"/>
              </w:rPr>
              <w:t>Итого</w:t>
            </w:r>
            <w:proofErr w:type="spellEnd"/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49034C" w:rsidRDefault="0049034C" w:rsidP="000D55CA">
            <w:pPr>
              <w:spacing w:before="1"/>
              <w:ind w:right="204"/>
              <w:jc w:val="right"/>
              <w:rPr>
                <w:sz w:val="24"/>
                <w:szCs w:val="24"/>
              </w:rPr>
            </w:pPr>
            <w:r w:rsidRPr="0049034C">
              <w:rPr>
                <w:spacing w:val="-5"/>
                <w:sz w:val="24"/>
                <w:szCs w:val="24"/>
              </w:rPr>
              <w:t>34ч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EC0ADE" w:rsidRDefault="00EC0ADE" w:rsidP="000D55CA">
            <w:pPr>
              <w:spacing w:before="1"/>
              <w:ind w:right="5"/>
              <w:jc w:val="center"/>
              <w:rPr>
                <w:sz w:val="24"/>
                <w:szCs w:val="24"/>
                <w:lang w:val="ru-RU"/>
              </w:rPr>
            </w:pPr>
            <w:r>
              <w:rPr>
                <w:spacing w:val="-10"/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49034C" w:rsidRDefault="0049034C" w:rsidP="000D55CA">
            <w:pPr>
              <w:spacing w:before="1"/>
              <w:ind w:right="6"/>
              <w:jc w:val="center"/>
              <w:rPr>
                <w:sz w:val="24"/>
                <w:szCs w:val="24"/>
              </w:rPr>
            </w:pPr>
            <w:r w:rsidRPr="0049034C">
              <w:rPr>
                <w:spacing w:val="-5"/>
                <w:sz w:val="24"/>
                <w:szCs w:val="24"/>
              </w:rPr>
              <w:t>30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8" w:space="0" w:color="auto"/>
              <w:right w:val="single" w:sz="4" w:space="0" w:color="000000"/>
            </w:tcBorders>
          </w:tcPr>
          <w:p w:rsidR="0049034C" w:rsidRPr="0049034C" w:rsidRDefault="0049034C" w:rsidP="000D55CA">
            <w:pPr>
              <w:rPr>
                <w:sz w:val="24"/>
                <w:szCs w:val="24"/>
              </w:rPr>
            </w:pPr>
          </w:p>
        </w:tc>
      </w:tr>
      <w:tr w:rsidR="000D55CA" w:rsidTr="000D55CA">
        <w:tblPrEx>
          <w:tblBorders>
            <w:top w:val="single" w:sz="8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000" w:firstRow="0" w:lastRow="0" w:firstColumn="0" w:lastColumn="0" w:noHBand="0" w:noVBand="0"/>
        </w:tblPrEx>
        <w:trPr>
          <w:trHeight w:val="100"/>
        </w:trPr>
        <w:tc>
          <w:tcPr>
            <w:tcW w:w="9847" w:type="dxa"/>
            <w:gridSpan w:val="6"/>
          </w:tcPr>
          <w:p w:rsidR="000D55CA" w:rsidRDefault="000D55CA" w:rsidP="000D55CA">
            <w:pPr>
              <w:spacing w:before="199"/>
              <w:rPr>
                <w:b/>
                <w:sz w:val="20"/>
                <w:szCs w:val="24"/>
              </w:rPr>
            </w:pPr>
          </w:p>
        </w:tc>
      </w:tr>
    </w:tbl>
    <w:tbl>
      <w:tblPr>
        <w:tblStyle w:val="a5"/>
        <w:tblW w:w="1099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204"/>
        <w:gridCol w:w="4786"/>
      </w:tblGrid>
      <w:tr w:rsidR="009A383E" w:rsidTr="009A383E">
        <w:tc>
          <w:tcPr>
            <w:tcW w:w="6204" w:type="dxa"/>
            <w:hideMark/>
          </w:tcPr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СОГЛАСОВАНО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ВР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_______________И.В. Некрасова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«___»__________20___ года</w:t>
            </w:r>
          </w:p>
        </w:tc>
        <w:tc>
          <w:tcPr>
            <w:tcW w:w="4786" w:type="dxa"/>
            <w:hideMark/>
          </w:tcPr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СОГЛАСОВАНО 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Заместитель директора по УВР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_______________Н.В. Беликова</w:t>
            </w:r>
          </w:p>
          <w:p w:rsidR="009A383E" w:rsidRDefault="009A383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«___»__________20___ года</w:t>
            </w:r>
          </w:p>
        </w:tc>
      </w:tr>
    </w:tbl>
    <w:p w:rsidR="007539F5" w:rsidRPr="007539F5" w:rsidRDefault="007539F5" w:rsidP="007539F5">
      <w:pPr>
        <w:spacing w:before="199"/>
        <w:rPr>
          <w:b/>
          <w:sz w:val="20"/>
          <w:szCs w:val="24"/>
        </w:rPr>
      </w:pPr>
      <w:bookmarkStart w:id="0" w:name="_GoBack"/>
      <w:bookmarkEnd w:id="0"/>
    </w:p>
    <w:p w:rsidR="007539F5" w:rsidRDefault="007539F5" w:rsidP="007539F5">
      <w:pPr>
        <w:ind w:left="874"/>
        <w:jc w:val="center"/>
        <w:rPr>
          <w:sz w:val="24"/>
          <w:szCs w:val="24"/>
        </w:rPr>
      </w:pPr>
    </w:p>
    <w:p w:rsidR="0049034C" w:rsidRDefault="0049034C" w:rsidP="007539F5">
      <w:pPr>
        <w:ind w:left="874"/>
        <w:jc w:val="center"/>
        <w:rPr>
          <w:sz w:val="24"/>
          <w:szCs w:val="24"/>
        </w:rPr>
      </w:pPr>
    </w:p>
    <w:p w:rsidR="0049034C" w:rsidRDefault="0049034C" w:rsidP="007539F5">
      <w:pPr>
        <w:ind w:left="874"/>
        <w:jc w:val="center"/>
        <w:rPr>
          <w:sz w:val="24"/>
          <w:szCs w:val="24"/>
        </w:rPr>
      </w:pPr>
    </w:p>
    <w:p w:rsidR="0049034C" w:rsidRDefault="0049034C" w:rsidP="007539F5">
      <w:pPr>
        <w:ind w:left="874"/>
        <w:jc w:val="center"/>
        <w:rPr>
          <w:sz w:val="24"/>
          <w:szCs w:val="24"/>
        </w:rPr>
      </w:pPr>
    </w:p>
    <w:p w:rsidR="000D55CA" w:rsidRDefault="000D55CA" w:rsidP="007539F5">
      <w:pPr>
        <w:ind w:left="874"/>
        <w:jc w:val="center"/>
        <w:rPr>
          <w:sz w:val="24"/>
          <w:szCs w:val="24"/>
        </w:rPr>
      </w:pPr>
    </w:p>
    <w:p w:rsidR="007539F5" w:rsidRPr="000D55CA" w:rsidRDefault="007539F5" w:rsidP="007539F5">
      <w:pPr>
        <w:ind w:left="874"/>
        <w:jc w:val="center"/>
        <w:rPr>
          <w:sz w:val="28"/>
          <w:szCs w:val="28"/>
        </w:rPr>
      </w:pPr>
      <w:r w:rsidRPr="000D55CA">
        <w:rPr>
          <w:sz w:val="28"/>
          <w:szCs w:val="28"/>
        </w:rPr>
        <w:t>План</w:t>
      </w:r>
      <w:r w:rsidRPr="000D55CA">
        <w:rPr>
          <w:spacing w:val="-1"/>
          <w:sz w:val="28"/>
          <w:szCs w:val="28"/>
        </w:rPr>
        <w:t xml:space="preserve"> </w:t>
      </w:r>
      <w:r w:rsidRPr="000D55CA">
        <w:rPr>
          <w:spacing w:val="-2"/>
          <w:sz w:val="28"/>
          <w:szCs w:val="28"/>
        </w:rPr>
        <w:t>работы</w:t>
      </w:r>
    </w:p>
    <w:p w:rsidR="00D36027" w:rsidRPr="000D55CA" w:rsidRDefault="007539F5" w:rsidP="00D36027">
      <w:pPr>
        <w:spacing w:before="6"/>
        <w:ind w:left="874" w:right="20"/>
        <w:jc w:val="center"/>
        <w:rPr>
          <w:b/>
          <w:sz w:val="28"/>
          <w:szCs w:val="28"/>
        </w:rPr>
      </w:pPr>
      <w:r w:rsidRPr="000D55CA">
        <w:rPr>
          <w:b/>
          <w:sz w:val="28"/>
          <w:szCs w:val="28"/>
        </w:rPr>
        <w:t>«Школьный</w:t>
      </w:r>
      <w:r w:rsidRPr="000D55CA">
        <w:rPr>
          <w:b/>
          <w:spacing w:val="-3"/>
          <w:sz w:val="28"/>
          <w:szCs w:val="28"/>
        </w:rPr>
        <w:t xml:space="preserve"> </w:t>
      </w:r>
      <w:r w:rsidR="00D36027" w:rsidRPr="000D55CA">
        <w:rPr>
          <w:b/>
          <w:spacing w:val="-2"/>
          <w:sz w:val="28"/>
          <w:szCs w:val="28"/>
        </w:rPr>
        <w:t>те</w:t>
      </w:r>
      <w:r w:rsidR="0049034C" w:rsidRPr="000D55CA">
        <w:rPr>
          <w:b/>
          <w:spacing w:val="-2"/>
          <w:sz w:val="28"/>
          <w:szCs w:val="28"/>
        </w:rPr>
        <w:t>а</w:t>
      </w:r>
      <w:r w:rsidR="00D36027" w:rsidRPr="000D55CA">
        <w:rPr>
          <w:b/>
          <w:spacing w:val="-2"/>
          <w:sz w:val="28"/>
          <w:szCs w:val="28"/>
        </w:rPr>
        <w:t>тр</w:t>
      </w:r>
      <w:r w:rsidR="0049034C" w:rsidRPr="000D55CA">
        <w:rPr>
          <w:b/>
          <w:spacing w:val="-2"/>
          <w:sz w:val="28"/>
          <w:szCs w:val="28"/>
        </w:rPr>
        <w:t>» «Виртуозы»</w:t>
      </w:r>
    </w:p>
    <w:tbl>
      <w:tblPr>
        <w:tblStyle w:val="a5"/>
        <w:tblpPr w:leftFromText="180" w:rightFromText="180" w:vertAnchor="text" w:horzAnchor="margin" w:tblpY="142"/>
        <w:tblW w:w="9781" w:type="dxa"/>
        <w:tblLook w:val="04A0" w:firstRow="1" w:lastRow="0" w:firstColumn="1" w:lastColumn="0" w:noHBand="0" w:noVBand="1"/>
      </w:tblPr>
      <w:tblGrid>
        <w:gridCol w:w="709"/>
        <w:gridCol w:w="2835"/>
        <w:gridCol w:w="2268"/>
        <w:gridCol w:w="3969"/>
      </w:tblGrid>
      <w:tr w:rsidR="0049034C" w:rsidTr="0049034C">
        <w:tc>
          <w:tcPr>
            <w:tcW w:w="709" w:type="dxa"/>
          </w:tcPr>
          <w:p w:rsidR="0049034C" w:rsidRDefault="0049034C" w:rsidP="0049034C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pacing w:val="-10"/>
                <w:sz w:val="24"/>
              </w:rPr>
              <w:t>№</w:t>
            </w:r>
          </w:p>
        </w:tc>
        <w:tc>
          <w:tcPr>
            <w:tcW w:w="2835" w:type="dxa"/>
          </w:tcPr>
          <w:p w:rsidR="0049034C" w:rsidRDefault="0049034C" w:rsidP="0049034C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>Театральная</w:t>
            </w:r>
            <w:r w:rsidRPr="007539F5">
              <w:rPr>
                <w:b/>
                <w:i/>
                <w:spacing w:val="-2"/>
                <w:sz w:val="24"/>
              </w:rPr>
              <w:t xml:space="preserve"> деятельность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>Время</w:t>
            </w:r>
            <w:r w:rsidRPr="007539F5">
              <w:rPr>
                <w:b/>
                <w:i/>
                <w:spacing w:val="-2"/>
                <w:sz w:val="24"/>
              </w:rPr>
              <w:t xml:space="preserve"> подготовки</w:t>
            </w:r>
          </w:p>
        </w:tc>
        <w:tc>
          <w:tcPr>
            <w:tcW w:w="3969" w:type="dxa"/>
          </w:tcPr>
          <w:p w:rsidR="0049034C" w:rsidRDefault="0049034C" w:rsidP="0049034C">
            <w:pPr>
              <w:rPr>
                <w:b/>
                <w:sz w:val="20"/>
                <w:szCs w:val="24"/>
              </w:rPr>
            </w:pPr>
            <w:r w:rsidRPr="007539F5">
              <w:rPr>
                <w:b/>
                <w:i/>
                <w:sz w:val="24"/>
              </w:rPr>
              <w:t xml:space="preserve">Итоговое </w:t>
            </w:r>
            <w:r w:rsidRPr="007539F5">
              <w:rPr>
                <w:b/>
                <w:i/>
                <w:spacing w:val="-2"/>
                <w:sz w:val="24"/>
              </w:rPr>
              <w:t>выступление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Сценарий</w:t>
            </w:r>
          </w:p>
        </w:tc>
        <w:tc>
          <w:tcPr>
            <w:tcW w:w="2268" w:type="dxa"/>
          </w:tcPr>
          <w:p w:rsidR="0049034C" w:rsidRPr="007539F5" w:rsidRDefault="0049034C" w:rsidP="0049034C">
            <w:pPr>
              <w:rPr>
                <w:b/>
                <w:i/>
                <w:sz w:val="24"/>
              </w:rPr>
            </w:pPr>
            <w:r w:rsidRPr="007539F5">
              <w:rPr>
                <w:spacing w:val="-2"/>
                <w:sz w:val="24"/>
              </w:rPr>
              <w:t>Сентябрь-октябрь</w:t>
            </w:r>
          </w:p>
        </w:tc>
        <w:tc>
          <w:tcPr>
            <w:tcW w:w="3969" w:type="dxa"/>
          </w:tcPr>
          <w:p w:rsidR="0049034C" w:rsidRPr="007539F5" w:rsidRDefault="0049034C" w:rsidP="0049034C">
            <w:pPr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Первый звонок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Сценарий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Октябрь</w:t>
            </w:r>
          </w:p>
        </w:tc>
        <w:tc>
          <w:tcPr>
            <w:tcW w:w="3969" w:type="dxa"/>
          </w:tcPr>
          <w:p w:rsidR="0049034C" w:rsidRPr="007539F5" w:rsidRDefault="0049034C" w:rsidP="0049034C">
            <w:pPr>
              <w:spacing w:line="235" w:lineRule="auto"/>
              <w:ind w:right="447"/>
              <w:rPr>
                <w:sz w:val="24"/>
              </w:rPr>
            </w:pPr>
            <w:r w:rsidRPr="007539F5">
              <w:rPr>
                <w:sz w:val="24"/>
              </w:rPr>
              <w:t>Концерт ко Дню</w:t>
            </w:r>
            <w:r w:rsidRPr="007539F5">
              <w:rPr>
                <w:spacing w:val="4"/>
                <w:sz w:val="24"/>
              </w:rPr>
              <w:t xml:space="preserve"> </w:t>
            </w:r>
            <w:r w:rsidRPr="007539F5">
              <w:rPr>
                <w:spacing w:val="-4"/>
                <w:sz w:val="24"/>
              </w:rPr>
              <w:t>учителя</w:t>
            </w:r>
          </w:p>
          <w:p w:rsidR="0049034C" w:rsidRPr="007539F5" w:rsidRDefault="0049034C" w:rsidP="0049034C">
            <w:pPr>
              <w:rPr>
                <w:b/>
                <w:i/>
                <w:sz w:val="24"/>
              </w:rPr>
            </w:pP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Default="0049034C" w:rsidP="0049034C">
            <w:pPr>
              <w:spacing w:line="268" w:lineRule="exact"/>
              <w:rPr>
                <w:sz w:val="24"/>
              </w:rPr>
            </w:pPr>
            <w:r w:rsidRPr="007539F5">
              <w:rPr>
                <w:sz w:val="24"/>
              </w:rPr>
              <w:t>Литературная</w:t>
            </w:r>
            <w:r w:rsidRPr="007539F5">
              <w:rPr>
                <w:spacing w:val="1"/>
                <w:sz w:val="24"/>
              </w:rPr>
              <w:t xml:space="preserve"> </w:t>
            </w:r>
            <w:r w:rsidRPr="007539F5">
              <w:rPr>
                <w:sz w:val="24"/>
              </w:rPr>
              <w:t>композиция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z w:val="24"/>
              </w:rPr>
              <w:t>ко</w:t>
            </w:r>
            <w:r w:rsidRPr="007539F5">
              <w:rPr>
                <w:spacing w:val="6"/>
                <w:sz w:val="24"/>
              </w:rPr>
              <w:t xml:space="preserve"> </w:t>
            </w:r>
            <w:r w:rsidRPr="007539F5">
              <w:rPr>
                <w:sz w:val="24"/>
              </w:rPr>
              <w:t>Дню</w:t>
            </w:r>
            <w:r w:rsidRPr="007539F5">
              <w:rPr>
                <w:spacing w:val="1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Матери</w:t>
            </w:r>
          </w:p>
          <w:p w:rsidR="0049034C" w:rsidRPr="00D36027" w:rsidRDefault="0049034C" w:rsidP="0049034C">
            <w:pPr>
              <w:spacing w:line="268" w:lineRule="exact"/>
              <w:rPr>
                <w:sz w:val="24"/>
              </w:rPr>
            </w:pPr>
            <w:r w:rsidRPr="007539F5">
              <w:rPr>
                <w:sz w:val="24"/>
              </w:rPr>
              <w:t>«Все</w:t>
            </w:r>
            <w:r w:rsidRPr="007539F5">
              <w:rPr>
                <w:spacing w:val="-1"/>
                <w:sz w:val="24"/>
              </w:rPr>
              <w:t xml:space="preserve"> </w:t>
            </w:r>
            <w:r w:rsidRPr="007539F5">
              <w:rPr>
                <w:sz w:val="24"/>
              </w:rPr>
              <w:t>мамы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хороши!»</w:t>
            </w:r>
          </w:p>
        </w:tc>
        <w:tc>
          <w:tcPr>
            <w:tcW w:w="2268" w:type="dxa"/>
          </w:tcPr>
          <w:p w:rsidR="0049034C" w:rsidRPr="007539F5" w:rsidRDefault="0049034C" w:rsidP="0049034C">
            <w:pPr>
              <w:rPr>
                <w:b/>
                <w:i/>
                <w:sz w:val="24"/>
              </w:rPr>
            </w:pPr>
            <w:r>
              <w:rPr>
                <w:spacing w:val="-2"/>
                <w:sz w:val="24"/>
              </w:rPr>
              <w:t>О</w:t>
            </w:r>
            <w:r w:rsidRPr="007539F5">
              <w:rPr>
                <w:spacing w:val="-2"/>
                <w:sz w:val="24"/>
              </w:rPr>
              <w:t>ктябрь</w:t>
            </w:r>
            <w:r>
              <w:rPr>
                <w:spacing w:val="-2"/>
                <w:sz w:val="24"/>
              </w:rPr>
              <w:t>-ноябрь</w:t>
            </w:r>
          </w:p>
        </w:tc>
        <w:tc>
          <w:tcPr>
            <w:tcW w:w="3969" w:type="dxa"/>
          </w:tcPr>
          <w:p w:rsidR="0049034C" w:rsidRPr="007539F5" w:rsidRDefault="0049034C" w:rsidP="0049034C">
            <w:pPr>
              <w:spacing w:line="268" w:lineRule="exact"/>
              <w:ind w:left="21" w:right="8"/>
              <w:rPr>
                <w:sz w:val="24"/>
              </w:rPr>
            </w:pPr>
            <w:r w:rsidRPr="007539F5">
              <w:rPr>
                <w:sz w:val="24"/>
              </w:rPr>
              <w:t>Ко</w:t>
            </w:r>
            <w:r w:rsidRPr="007539F5">
              <w:rPr>
                <w:spacing w:val="3"/>
                <w:sz w:val="24"/>
              </w:rPr>
              <w:t xml:space="preserve"> </w:t>
            </w:r>
            <w:r w:rsidRPr="007539F5">
              <w:rPr>
                <w:sz w:val="24"/>
              </w:rPr>
              <w:t>дню</w:t>
            </w:r>
            <w:r w:rsidRPr="007539F5">
              <w:rPr>
                <w:spacing w:val="-2"/>
                <w:sz w:val="24"/>
              </w:rPr>
              <w:t xml:space="preserve"> Матери</w:t>
            </w:r>
          </w:p>
          <w:p w:rsidR="0049034C" w:rsidRPr="007539F5" w:rsidRDefault="0049034C" w:rsidP="0049034C">
            <w:pPr>
              <w:rPr>
                <w:b/>
                <w:i/>
                <w:sz w:val="24"/>
              </w:rPr>
            </w:pP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Новогодняя встреча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Декабрь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Новый год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Открытие месячника ОМВПР</w:t>
            </w:r>
            <w:r w:rsidR="00E346C9">
              <w:rPr>
                <w:sz w:val="24"/>
              </w:rPr>
              <w:t xml:space="preserve"> (сценарий)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Январь-февраль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Военно-патриотические мероприятия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День Защитника Отечества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D36027">
              <w:rPr>
                <w:sz w:val="24"/>
              </w:rPr>
              <w:t>февраль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23 Февраля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 xml:space="preserve">Концертная деятельность 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Февраль-март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Международный день 8 Марта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День смеха, конкурс капустников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Март-апрель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1 Апреля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Театральная постановка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Апрель-май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1 Мая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D36027" w:rsidRDefault="0049034C" w:rsidP="0049034C">
            <w:pPr>
              <w:rPr>
                <w:sz w:val="24"/>
              </w:rPr>
            </w:pPr>
            <w:r w:rsidRPr="007539F5">
              <w:rPr>
                <w:sz w:val="24"/>
              </w:rPr>
              <w:t>«Никто</w:t>
            </w:r>
            <w:r w:rsidRPr="007539F5">
              <w:rPr>
                <w:spacing w:val="2"/>
                <w:sz w:val="24"/>
              </w:rPr>
              <w:t xml:space="preserve"> </w:t>
            </w:r>
            <w:r w:rsidRPr="007539F5">
              <w:rPr>
                <w:sz w:val="24"/>
              </w:rPr>
              <w:t>не</w:t>
            </w:r>
            <w:r w:rsidRPr="007539F5">
              <w:rPr>
                <w:spacing w:val="-4"/>
                <w:sz w:val="24"/>
              </w:rPr>
              <w:t xml:space="preserve"> </w:t>
            </w:r>
            <w:r w:rsidRPr="007539F5">
              <w:rPr>
                <w:sz w:val="24"/>
              </w:rPr>
              <w:t>забыт,</w:t>
            </w:r>
            <w:r w:rsidRPr="007539F5">
              <w:rPr>
                <w:spacing w:val="-5"/>
                <w:sz w:val="24"/>
              </w:rPr>
              <w:t xml:space="preserve"> </w:t>
            </w:r>
            <w:r w:rsidRPr="007539F5">
              <w:rPr>
                <w:sz w:val="24"/>
              </w:rPr>
              <w:t>ничто</w:t>
            </w:r>
            <w:r w:rsidRPr="007539F5">
              <w:rPr>
                <w:spacing w:val="-2"/>
                <w:sz w:val="24"/>
              </w:rPr>
              <w:t xml:space="preserve"> </w:t>
            </w:r>
            <w:r w:rsidRPr="007539F5">
              <w:rPr>
                <w:sz w:val="24"/>
              </w:rPr>
              <w:t>не</w:t>
            </w:r>
            <w:r w:rsidRPr="007539F5">
              <w:rPr>
                <w:spacing w:val="-3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забыто»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9 Мая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7539F5" w:rsidRDefault="0049034C" w:rsidP="0049034C">
            <w:pPr>
              <w:spacing w:line="267" w:lineRule="exact"/>
              <w:ind w:left="110"/>
              <w:rPr>
                <w:sz w:val="24"/>
              </w:rPr>
            </w:pPr>
            <w:r w:rsidRPr="007539F5">
              <w:rPr>
                <w:sz w:val="24"/>
              </w:rPr>
              <w:t>«Этот</w:t>
            </w:r>
            <w:r w:rsidRPr="007539F5">
              <w:rPr>
                <w:spacing w:val="-1"/>
                <w:sz w:val="24"/>
              </w:rPr>
              <w:t xml:space="preserve"> </w:t>
            </w:r>
            <w:r w:rsidRPr="007539F5">
              <w:rPr>
                <w:sz w:val="24"/>
              </w:rPr>
              <w:t>школьный</w:t>
            </w:r>
            <w:r w:rsidRPr="007539F5">
              <w:rPr>
                <w:spacing w:val="-4"/>
                <w:sz w:val="24"/>
              </w:rPr>
              <w:t xml:space="preserve"> </w:t>
            </w:r>
            <w:r w:rsidRPr="007539F5">
              <w:rPr>
                <w:spacing w:val="-2"/>
                <w:sz w:val="24"/>
              </w:rPr>
              <w:t>вальс»</w:t>
            </w:r>
          </w:p>
          <w:p w:rsidR="0049034C" w:rsidRPr="00D36027" w:rsidRDefault="0049034C" w:rsidP="0049034C">
            <w:pPr>
              <w:rPr>
                <w:sz w:val="24"/>
              </w:rPr>
            </w:pPr>
            <w:r w:rsidRPr="007539F5">
              <w:rPr>
                <w:spacing w:val="-2"/>
                <w:sz w:val="24"/>
              </w:rPr>
              <w:t>Концерт</w:t>
            </w:r>
          </w:p>
        </w:tc>
        <w:tc>
          <w:tcPr>
            <w:tcW w:w="2268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Май</w:t>
            </w:r>
          </w:p>
        </w:tc>
        <w:tc>
          <w:tcPr>
            <w:tcW w:w="3969" w:type="dxa"/>
          </w:tcPr>
          <w:p w:rsidR="0049034C" w:rsidRPr="00D36027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К последнему звонку</w:t>
            </w:r>
          </w:p>
        </w:tc>
      </w:tr>
      <w:tr w:rsidR="0049034C" w:rsidTr="0049034C">
        <w:tc>
          <w:tcPr>
            <w:tcW w:w="709" w:type="dxa"/>
          </w:tcPr>
          <w:p w:rsidR="0049034C" w:rsidRPr="00D36027" w:rsidRDefault="0049034C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49034C" w:rsidRPr="007539F5" w:rsidRDefault="0049034C" w:rsidP="0049034C">
            <w:pPr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Открытие ЛДП</w:t>
            </w:r>
          </w:p>
        </w:tc>
        <w:tc>
          <w:tcPr>
            <w:tcW w:w="2268" w:type="dxa"/>
          </w:tcPr>
          <w:p w:rsidR="0049034C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69" w:type="dxa"/>
          </w:tcPr>
          <w:p w:rsidR="0049034C" w:rsidRDefault="0049034C" w:rsidP="0049034C">
            <w:pPr>
              <w:rPr>
                <w:sz w:val="24"/>
              </w:rPr>
            </w:pPr>
            <w:r>
              <w:rPr>
                <w:sz w:val="24"/>
              </w:rPr>
              <w:t>ЛДП</w:t>
            </w:r>
          </w:p>
        </w:tc>
      </w:tr>
      <w:tr w:rsidR="00E346C9" w:rsidTr="0049034C">
        <w:tc>
          <w:tcPr>
            <w:tcW w:w="709" w:type="dxa"/>
          </w:tcPr>
          <w:p w:rsidR="00E346C9" w:rsidRPr="00D36027" w:rsidRDefault="00E346C9" w:rsidP="0049034C">
            <w:pPr>
              <w:pStyle w:val="a3"/>
              <w:numPr>
                <w:ilvl w:val="0"/>
                <w:numId w:val="4"/>
              </w:numPr>
              <w:jc w:val="both"/>
              <w:rPr>
                <w:b/>
                <w:i/>
                <w:spacing w:val="-10"/>
                <w:sz w:val="24"/>
              </w:rPr>
            </w:pPr>
          </w:p>
        </w:tc>
        <w:tc>
          <w:tcPr>
            <w:tcW w:w="2835" w:type="dxa"/>
          </w:tcPr>
          <w:p w:rsidR="00E346C9" w:rsidRDefault="00E346C9" w:rsidP="0049034C">
            <w:pPr>
              <w:spacing w:line="267" w:lineRule="exact"/>
              <w:ind w:left="110"/>
              <w:rPr>
                <w:sz w:val="24"/>
              </w:rPr>
            </w:pPr>
            <w:r>
              <w:rPr>
                <w:sz w:val="24"/>
              </w:rPr>
              <w:t>Закрытие ЛДП</w:t>
            </w:r>
          </w:p>
        </w:tc>
        <w:tc>
          <w:tcPr>
            <w:tcW w:w="2268" w:type="dxa"/>
          </w:tcPr>
          <w:p w:rsidR="00E346C9" w:rsidRDefault="00E346C9" w:rsidP="0049034C">
            <w:pPr>
              <w:rPr>
                <w:sz w:val="24"/>
              </w:rPr>
            </w:pPr>
            <w:r>
              <w:rPr>
                <w:sz w:val="24"/>
              </w:rPr>
              <w:t>Июнь</w:t>
            </w:r>
          </w:p>
        </w:tc>
        <w:tc>
          <w:tcPr>
            <w:tcW w:w="3969" w:type="dxa"/>
          </w:tcPr>
          <w:p w:rsidR="00E346C9" w:rsidRDefault="00E346C9" w:rsidP="0049034C">
            <w:pPr>
              <w:rPr>
                <w:sz w:val="24"/>
              </w:rPr>
            </w:pPr>
            <w:r>
              <w:rPr>
                <w:sz w:val="24"/>
              </w:rPr>
              <w:t>ЛДП</w:t>
            </w:r>
          </w:p>
        </w:tc>
      </w:tr>
    </w:tbl>
    <w:p w:rsidR="007539F5" w:rsidRPr="007539F5" w:rsidRDefault="007539F5" w:rsidP="007539F5">
      <w:pPr>
        <w:widowControl/>
        <w:autoSpaceDE/>
        <w:autoSpaceDN/>
        <w:rPr>
          <w:sz w:val="24"/>
        </w:rPr>
        <w:sectPr w:rsidR="007539F5" w:rsidRPr="007539F5" w:rsidSect="000D55CA">
          <w:pgSz w:w="11910" w:h="16840"/>
          <w:pgMar w:top="851" w:right="853" w:bottom="760" w:left="1276" w:header="720" w:footer="720" w:gutter="0"/>
          <w:cols w:space="720"/>
        </w:sectPr>
      </w:pPr>
    </w:p>
    <w:p w:rsidR="007539F5" w:rsidRDefault="007539F5" w:rsidP="0081761A">
      <w:pPr>
        <w:jc w:val="both"/>
      </w:pPr>
    </w:p>
    <w:sectPr w:rsidR="007539F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IPAPGothic">
    <w:altName w:val="Arial"/>
    <w:charset w:val="00"/>
    <w:family w:val="swiss"/>
    <w:pitch w:val="variable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EF1909"/>
    <w:multiLevelType w:val="hybridMultilevel"/>
    <w:tmpl w:val="379CEDFE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950E0A"/>
    <w:multiLevelType w:val="hybridMultilevel"/>
    <w:tmpl w:val="4D46E438"/>
    <w:lvl w:ilvl="0" w:tplc="04F0CE88">
      <w:numFmt w:val="bullet"/>
      <w:lvlText w:val="-"/>
      <w:lvlJc w:val="left"/>
      <w:pPr>
        <w:ind w:left="85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1" w:tplc="AC3E6CD6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AEE29AAA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052CEA1A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A9628AC4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112C08DE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8D3846A6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B52CEE1E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AC70B008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2">
    <w:nsid w:val="0FFB5309"/>
    <w:multiLevelType w:val="hybridMultilevel"/>
    <w:tmpl w:val="6F6618B6"/>
    <w:lvl w:ilvl="0" w:tplc="845C3472">
      <w:numFmt w:val="bullet"/>
      <w:lvlText w:val="•"/>
      <w:lvlJc w:val="left"/>
      <w:pPr>
        <w:ind w:left="858" w:hanging="281"/>
      </w:pPr>
      <w:rPr>
        <w:rFonts w:ascii="Verdana" w:eastAsia="Verdana" w:hAnsi="Verdana" w:cs="Verdana" w:hint="default"/>
        <w:spacing w:val="0"/>
        <w:w w:val="83"/>
        <w:lang w:val="ru-RU" w:eastAsia="en-US" w:bidi="ar-SA"/>
      </w:rPr>
    </w:lvl>
    <w:lvl w:ilvl="1" w:tplc="7D9086BA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0A48EFC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B1128C0C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34AAC6E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31D0597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987EAF3A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AF1A19E4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BF2C9402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3">
    <w:nsid w:val="134202A1"/>
    <w:multiLevelType w:val="hybridMultilevel"/>
    <w:tmpl w:val="18640F50"/>
    <w:lvl w:ilvl="0" w:tplc="E07C9214">
      <w:numFmt w:val="bullet"/>
      <w:lvlText w:val="✓"/>
      <w:lvlJc w:val="left"/>
      <w:pPr>
        <w:ind w:left="170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B30C4AB4">
      <w:numFmt w:val="bullet"/>
      <w:lvlText w:val="•"/>
      <w:lvlJc w:val="left"/>
      <w:pPr>
        <w:ind w:left="2614" w:hanging="281"/>
      </w:pPr>
      <w:rPr>
        <w:rFonts w:hint="default"/>
        <w:lang w:val="ru-RU" w:eastAsia="en-US" w:bidi="ar-SA"/>
      </w:rPr>
    </w:lvl>
    <w:lvl w:ilvl="2" w:tplc="2B001864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3" w:tplc="0ED41E44">
      <w:numFmt w:val="bullet"/>
      <w:lvlText w:val="•"/>
      <w:lvlJc w:val="left"/>
      <w:pPr>
        <w:ind w:left="4443" w:hanging="281"/>
      </w:pPr>
      <w:rPr>
        <w:rFonts w:hint="default"/>
        <w:lang w:val="ru-RU" w:eastAsia="en-US" w:bidi="ar-SA"/>
      </w:rPr>
    </w:lvl>
    <w:lvl w:ilvl="4" w:tplc="6BDC683E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93C20226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E3C0F630">
      <w:numFmt w:val="bullet"/>
      <w:lvlText w:val="•"/>
      <w:lvlJc w:val="left"/>
      <w:pPr>
        <w:ind w:left="7187" w:hanging="281"/>
      </w:pPr>
      <w:rPr>
        <w:rFonts w:hint="default"/>
        <w:lang w:val="ru-RU" w:eastAsia="en-US" w:bidi="ar-SA"/>
      </w:rPr>
    </w:lvl>
    <w:lvl w:ilvl="7" w:tplc="497A1EDC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44E44080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4">
    <w:nsid w:val="149B22EF"/>
    <w:multiLevelType w:val="hybridMultilevel"/>
    <w:tmpl w:val="E4B80680"/>
    <w:lvl w:ilvl="0" w:tplc="A8F06EDE">
      <w:numFmt w:val="bullet"/>
      <w:lvlText w:val="•"/>
      <w:lvlJc w:val="left"/>
      <w:pPr>
        <w:ind w:left="858" w:hanging="281"/>
      </w:pPr>
      <w:rPr>
        <w:rFonts w:ascii="Verdana" w:eastAsia="Verdana" w:hAnsi="Verdana" w:cs="Verdana" w:hint="default"/>
        <w:b w:val="0"/>
        <w:bCs w:val="0"/>
        <w:i w:val="0"/>
        <w:iCs w:val="0"/>
        <w:spacing w:val="0"/>
        <w:w w:val="84"/>
        <w:sz w:val="24"/>
        <w:szCs w:val="24"/>
        <w:lang w:val="ru-RU" w:eastAsia="en-US" w:bidi="ar-SA"/>
      </w:rPr>
    </w:lvl>
    <w:lvl w:ilvl="1" w:tplc="B964CF9C">
      <w:numFmt w:val="bullet"/>
      <w:lvlText w:val="•"/>
      <w:lvlJc w:val="left"/>
      <w:pPr>
        <w:ind w:left="1858" w:hanging="281"/>
      </w:pPr>
      <w:rPr>
        <w:rFonts w:hint="default"/>
        <w:lang w:val="ru-RU" w:eastAsia="en-US" w:bidi="ar-SA"/>
      </w:rPr>
    </w:lvl>
    <w:lvl w:ilvl="2" w:tplc="43BCDD9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2C4AA222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61F0B602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204078D8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65C6D710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27AAF66A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DA9A0472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5">
    <w:nsid w:val="34AF5052"/>
    <w:multiLevelType w:val="hybridMultilevel"/>
    <w:tmpl w:val="3042A7CE"/>
    <w:lvl w:ilvl="0" w:tplc="34284D6C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68957DA"/>
    <w:multiLevelType w:val="hybridMultilevel"/>
    <w:tmpl w:val="98B60642"/>
    <w:lvl w:ilvl="0" w:tplc="80F6F5C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73B1D74"/>
    <w:multiLevelType w:val="hybridMultilevel"/>
    <w:tmpl w:val="1F963386"/>
    <w:lvl w:ilvl="0" w:tplc="05D045AA">
      <w:numFmt w:val="bullet"/>
      <w:lvlText w:val="✓"/>
      <w:lvlJc w:val="left"/>
      <w:pPr>
        <w:ind w:left="170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FEBAF336">
      <w:numFmt w:val="bullet"/>
      <w:lvlText w:val="•"/>
      <w:lvlJc w:val="left"/>
      <w:pPr>
        <w:ind w:left="2614" w:hanging="281"/>
      </w:pPr>
      <w:rPr>
        <w:rFonts w:hint="default"/>
        <w:lang w:val="ru-RU" w:eastAsia="en-US" w:bidi="ar-SA"/>
      </w:rPr>
    </w:lvl>
    <w:lvl w:ilvl="2" w:tplc="124AF638">
      <w:numFmt w:val="bullet"/>
      <w:lvlText w:val="•"/>
      <w:lvlJc w:val="left"/>
      <w:pPr>
        <w:ind w:left="3529" w:hanging="281"/>
      </w:pPr>
      <w:rPr>
        <w:rFonts w:hint="default"/>
        <w:lang w:val="ru-RU" w:eastAsia="en-US" w:bidi="ar-SA"/>
      </w:rPr>
    </w:lvl>
    <w:lvl w:ilvl="3" w:tplc="57664FAA">
      <w:numFmt w:val="bullet"/>
      <w:lvlText w:val="•"/>
      <w:lvlJc w:val="left"/>
      <w:pPr>
        <w:ind w:left="4443" w:hanging="281"/>
      </w:pPr>
      <w:rPr>
        <w:rFonts w:hint="default"/>
        <w:lang w:val="ru-RU" w:eastAsia="en-US" w:bidi="ar-SA"/>
      </w:rPr>
    </w:lvl>
    <w:lvl w:ilvl="4" w:tplc="B26A0DE4">
      <w:numFmt w:val="bullet"/>
      <w:lvlText w:val="•"/>
      <w:lvlJc w:val="left"/>
      <w:pPr>
        <w:ind w:left="5358" w:hanging="281"/>
      </w:pPr>
      <w:rPr>
        <w:rFonts w:hint="default"/>
        <w:lang w:val="ru-RU" w:eastAsia="en-US" w:bidi="ar-SA"/>
      </w:rPr>
    </w:lvl>
    <w:lvl w:ilvl="5" w:tplc="2BE2EE1E">
      <w:numFmt w:val="bullet"/>
      <w:lvlText w:val="•"/>
      <w:lvlJc w:val="left"/>
      <w:pPr>
        <w:ind w:left="6273" w:hanging="281"/>
      </w:pPr>
      <w:rPr>
        <w:rFonts w:hint="default"/>
        <w:lang w:val="ru-RU" w:eastAsia="en-US" w:bidi="ar-SA"/>
      </w:rPr>
    </w:lvl>
    <w:lvl w:ilvl="6" w:tplc="B706CF74">
      <w:numFmt w:val="bullet"/>
      <w:lvlText w:val="•"/>
      <w:lvlJc w:val="left"/>
      <w:pPr>
        <w:ind w:left="7187" w:hanging="281"/>
      </w:pPr>
      <w:rPr>
        <w:rFonts w:hint="default"/>
        <w:lang w:val="ru-RU" w:eastAsia="en-US" w:bidi="ar-SA"/>
      </w:rPr>
    </w:lvl>
    <w:lvl w:ilvl="7" w:tplc="14F2E816">
      <w:numFmt w:val="bullet"/>
      <w:lvlText w:val="•"/>
      <w:lvlJc w:val="left"/>
      <w:pPr>
        <w:ind w:left="8102" w:hanging="281"/>
      </w:pPr>
      <w:rPr>
        <w:rFonts w:hint="default"/>
        <w:lang w:val="ru-RU" w:eastAsia="en-US" w:bidi="ar-SA"/>
      </w:rPr>
    </w:lvl>
    <w:lvl w:ilvl="8" w:tplc="50785CF2">
      <w:numFmt w:val="bullet"/>
      <w:lvlText w:val="•"/>
      <w:lvlJc w:val="left"/>
      <w:pPr>
        <w:ind w:left="9017" w:hanging="281"/>
      </w:pPr>
      <w:rPr>
        <w:rFonts w:hint="default"/>
        <w:lang w:val="ru-RU" w:eastAsia="en-US" w:bidi="ar-SA"/>
      </w:rPr>
    </w:lvl>
  </w:abstractNum>
  <w:abstractNum w:abstractNumId="8">
    <w:nsid w:val="39D60483"/>
    <w:multiLevelType w:val="hybridMultilevel"/>
    <w:tmpl w:val="695C52A2"/>
    <w:lvl w:ilvl="0" w:tplc="BBB80428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93E89198">
      <w:start w:val="1"/>
      <w:numFmt w:val="bullet"/>
      <w:lvlText w:val=""/>
      <w:lvlJc w:val="left"/>
      <w:pPr>
        <w:ind w:left="143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2" w:tplc="D2048666">
      <w:numFmt w:val="bullet"/>
      <w:lvlText w:val="•"/>
      <w:lvlJc w:val="left"/>
      <w:pPr>
        <w:ind w:left="2364" w:hanging="360"/>
      </w:pPr>
      <w:rPr>
        <w:rFonts w:hint="default"/>
        <w:lang w:val="ru-RU" w:eastAsia="en-US" w:bidi="ar-SA"/>
      </w:rPr>
    </w:lvl>
    <w:lvl w:ilvl="3" w:tplc="74265E4E">
      <w:numFmt w:val="bullet"/>
      <w:lvlText w:val="•"/>
      <w:lvlJc w:val="left"/>
      <w:pPr>
        <w:ind w:left="3868" w:hanging="360"/>
      </w:pPr>
      <w:rPr>
        <w:rFonts w:hint="default"/>
        <w:lang w:val="ru-RU" w:eastAsia="en-US" w:bidi="ar-SA"/>
      </w:rPr>
    </w:lvl>
    <w:lvl w:ilvl="4" w:tplc="2A58BAAA">
      <w:numFmt w:val="bullet"/>
      <w:lvlText w:val="•"/>
      <w:lvlJc w:val="left"/>
      <w:pPr>
        <w:ind w:left="5372" w:hanging="360"/>
      </w:pPr>
      <w:rPr>
        <w:rFonts w:hint="default"/>
        <w:lang w:val="ru-RU" w:eastAsia="en-US" w:bidi="ar-SA"/>
      </w:rPr>
    </w:lvl>
    <w:lvl w:ilvl="5" w:tplc="BB6811EE">
      <w:numFmt w:val="bullet"/>
      <w:lvlText w:val="•"/>
      <w:lvlJc w:val="left"/>
      <w:pPr>
        <w:ind w:left="6877" w:hanging="360"/>
      </w:pPr>
      <w:rPr>
        <w:rFonts w:hint="default"/>
        <w:lang w:val="ru-RU" w:eastAsia="en-US" w:bidi="ar-SA"/>
      </w:rPr>
    </w:lvl>
    <w:lvl w:ilvl="6" w:tplc="5044BF7C">
      <w:numFmt w:val="bullet"/>
      <w:lvlText w:val="•"/>
      <w:lvlJc w:val="left"/>
      <w:pPr>
        <w:ind w:left="8381" w:hanging="360"/>
      </w:pPr>
      <w:rPr>
        <w:rFonts w:hint="default"/>
        <w:lang w:val="ru-RU" w:eastAsia="en-US" w:bidi="ar-SA"/>
      </w:rPr>
    </w:lvl>
    <w:lvl w:ilvl="7" w:tplc="9BD6D6F8">
      <w:numFmt w:val="bullet"/>
      <w:lvlText w:val="•"/>
      <w:lvlJc w:val="left"/>
      <w:pPr>
        <w:ind w:left="9885" w:hanging="360"/>
      </w:pPr>
      <w:rPr>
        <w:rFonts w:hint="default"/>
        <w:lang w:val="ru-RU" w:eastAsia="en-US" w:bidi="ar-SA"/>
      </w:rPr>
    </w:lvl>
    <w:lvl w:ilvl="8" w:tplc="66C40D9C">
      <w:numFmt w:val="bullet"/>
      <w:lvlText w:val="•"/>
      <w:lvlJc w:val="left"/>
      <w:pPr>
        <w:ind w:left="11389" w:hanging="360"/>
      </w:pPr>
      <w:rPr>
        <w:rFonts w:hint="default"/>
        <w:lang w:val="ru-RU" w:eastAsia="en-US" w:bidi="ar-SA"/>
      </w:rPr>
    </w:lvl>
  </w:abstractNum>
  <w:abstractNum w:abstractNumId="9">
    <w:nsid w:val="3BBB23B8"/>
    <w:multiLevelType w:val="hybridMultilevel"/>
    <w:tmpl w:val="220EE48E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4453D86"/>
    <w:multiLevelType w:val="hybridMultilevel"/>
    <w:tmpl w:val="0D782E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9224F0B"/>
    <w:multiLevelType w:val="hybridMultilevel"/>
    <w:tmpl w:val="55367888"/>
    <w:lvl w:ilvl="0" w:tplc="93E89198">
      <w:start w:val="1"/>
      <w:numFmt w:val="bullet"/>
      <w:lvlText w:val=""/>
      <w:lvlJc w:val="left"/>
      <w:pPr>
        <w:ind w:left="1437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5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7" w:hanging="360"/>
      </w:pPr>
      <w:rPr>
        <w:rFonts w:ascii="Wingdings" w:hAnsi="Wingdings" w:hint="default"/>
      </w:rPr>
    </w:lvl>
  </w:abstractNum>
  <w:abstractNum w:abstractNumId="12">
    <w:nsid w:val="494816B4"/>
    <w:multiLevelType w:val="hybridMultilevel"/>
    <w:tmpl w:val="3E14E072"/>
    <w:lvl w:ilvl="0" w:tplc="10B0A094">
      <w:numFmt w:val="bullet"/>
      <w:lvlText w:val="✓"/>
      <w:lvlJc w:val="left"/>
      <w:pPr>
        <w:ind w:left="314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E63AC334">
      <w:numFmt w:val="bullet"/>
      <w:lvlText w:val="✓"/>
      <w:lvlJc w:val="left"/>
      <w:pPr>
        <w:ind w:left="85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 w:tplc="5A84E4A8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3" w:tplc="81FC30FC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4" w:tplc="822EBE74">
      <w:numFmt w:val="bullet"/>
      <w:lvlText w:val="•"/>
      <w:lvlJc w:val="left"/>
      <w:pPr>
        <w:ind w:left="3724" w:hanging="281"/>
      </w:pPr>
      <w:rPr>
        <w:rFonts w:hint="default"/>
        <w:lang w:val="ru-RU" w:eastAsia="en-US" w:bidi="ar-SA"/>
      </w:rPr>
    </w:lvl>
    <w:lvl w:ilvl="5" w:tplc="FD10EA42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6" w:tplc="8006FC70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7" w:tplc="14428222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8" w:tplc="ED3A9032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</w:abstractNum>
  <w:abstractNum w:abstractNumId="13">
    <w:nsid w:val="53C274EA"/>
    <w:multiLevelType w:val="hybridMultilevel"/>
    <w:tmpl w:val="E7FEB910"/>
    <w:lvl w:ilvl="0" w:tplc="34284D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EEB3673"/>
    <w:multiLevelType w:val="hybridMultilevel"/>
    <w:tmpl w:val="4C302F04"/>
    <w:lvl w:ilvl="0" w:tplc="93E8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FA3370F"/>
    <w:multiLevelType w:val="hybridMultilevel"/>
    <w:tmpl w:val="1B063396"/>
    <w:lvl w:ilvl="0" w:tplc="93E891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1" w:tplc="93E89198">
      <w:start w:val="1"/>
      <w:numFmt w:val="bullet"/>
      <w:lvlText w:val=""/>
      <w:lvlJc w:val="left"/>
      <w:pPr>
        <w:ind w:left="786" w:hanging="360"/>
      </w:pPr>
      <w:rPr>
        <w:rFonts w:ascii="Symbol" w:hAnsi="Symbol" w:hint="default"/>
        <w:b w:val="0"/>
        <w:bCs w:val="0"/>
        <w:i w:val="0"/>
        <w:iCs w:val="0"/>
        <w:color w:val="auto"/>
        <w:spacing w:val="0"/>
        <w:w w:val="100"/>
        <w:sz w:val="20"/>
        <w:szCs w:val="20"/>
        <w:lang w:val="ru-RU" w:eastAsia="en-US" w:bidi="ar-SA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5BD5F9A"/>
    <w:multiLevelType w:val="hybridMultilevel"/>
    <w:tmpl w:val="BFA0E268"/>
    <w:lvl w:ilvl="0" w:tplc="332EC160">
      <w:numFmt w:val="bullet"/>
      <w:lvlText w:val="✓"/>
      <w:lvlJc w:val="left"/>
      <w:pPr>
        <w:ind w:left="374" w:hanging="34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1" w:tplc="050C11D4">
      <w:numFmt w:val="bullet"/>
      <w:lvlText w:val="✓"/>
      <w:lvlJc w:val="left"/>
      <w:pPr>
        <w:ind w:left="858" w:hanging="281"/>
      </w:pPr>
      <w:rPr>
        <w:rFonts w:ascii="IPAPGothic" w:eastAsia="IPAPGothic" w:hAnsi="IPAPGothic" w:cs="IPAPGothic" w:hint="default"/>
        <w:b w:val="0"/>
        <w:bCs w:val="0"/>
        <w:i w:val="0"/>
        <w:iCs w:val="0"/>
        <w:spacing w:val="0"/>
        <w:w w:val="78"/>
        <w:sz w:val="24"/>
        <w:szCs w:val="24"/>
        <w:lang w:val="ru-RU" w:eastAsia="en-US" w:bidi="ar-SA"/>
      </w:rPr>
    </w:lvl>
    <w:lvl w:ilvl="2" w:tplc="779C1AF6">
      <w:numFmt w:val="bullet"/>
      <w:lvlText w:val="•"/>
      <w:lvlJc w:val="left"/>
      <w:pPr>
        <w:ind w:left="1814" w:hanging="281"/>
      </w:pPr>
      <w:rPr>
        <w:rFonts w:hint="default"/>
        <w:lang w:val="ru-RU" w:eastAsia="en-US" w:bidi="ar-SA"/>
      </w:rPr>
    </w:lvl>
    <w:lvl w:ilvl="3" w:tplc="A65E0E68">
      <w:numFmt w:val="bullet"/>
      <w:lvlText w:val="•"/>
      <w:lvlJc w:val="left"/>
      <w:pPr>
        <w:ind w:left="2769" w:hanging="281"/>
      </w:pPr>
      <w:rPr>
        <w:rFonts w:hint="default"/>
        <w:lang w:val="ru-RU" w:eastAsia="en-US" w:bidi="ar-SA"/>
      </w:rPr>
    </w:lvl>
    <w:lvl w:ilvl="4" w:tplc="0EA6701A">
      <w:numFmt w:val="bullet"/>
      <w:lvlText w:val="•"/>
      <w:lvlJc w:val="left"/>
      <w:pPr>
        <w:ind w:left="3724" w:hanging="281"/>
      </w:pPr>
      <w:rPr>
        <w:rFonts w:hint="default"/>
        <w:lang w:val="ru-RU" w:eastAsia="en-US" w:bidi="ar-SA"/>
      </w:rPr>
    </w:lvl>
    <w:lvl w:ilvl="5" w:tplc="FC644F64">
      <w:numFmt w:val="bullet"/>
      <w:lvlText w:val="•"/>
      <w:lvlJc w:val="left"/>
      <w:pPr>
        <w:ind w:left="4679" w:hanging="281"/>
      </w:pPr>
      <w:rPr>
        <w:rFonts w:hint="default"/>
        <w:lang w:val="ru-RU" w:eastAsia="en-US" w:bidi="ar-SA"/>
      </w:rPr>
    </w:lvl>
    <w:lvl w:ilvl="6" w:tplc="1988D0C4">
      <w:numFmt w:val="bullet"/>
      <w:lvlText w:val="•"/>
      <w:lvlJc w:val="left"/>
      <w:pPr>
        <w:ind w:left="5633" w:hanging="281"/>
      </w:pPr>
      <w:rPr>
        <w:rFonts w:hint="default"/>
        <w:lang w:val="ru-RU" w:eastAsia="en-US" w:bidi="ar-SA"/>
      </w:rPr>
    </w:lvl>
    <w:lvl w:ilvl="7" w:tplc="7C54206A">
      <w:numFmt w:val="bullet"/>
      <w:lvlText w:val="•"/>
      <w:lvlJc w:val="left"/>
      <w:pPr>
        <w:ind w:left="6588" w:hanging="281"/>
      </w:pPr>
      <w:rPr>
        <w:rFonts w:hint="default"/>
        <w:lang w:val="ru-RU" w:eastAsia="en-US" w:bidi="ar-SA"/>
      </w:rPr>
    </w:lvl>
    <w:lvl w:ilvl="8" w:tplc="FC90CE40">
      <w:numFmt w:val="bullet"/>
      <w:lvlText w:val="•"/>
      <w:lvlJc w:val="left"/>
      <w:pPr>
        <w:ind w:left="7543" w:hanging="281"/>
      </w:pPr>
      <w:rPr>
        <w:rFonts w:hint="default"/>
        <w:lang w:val="ru-RU" w:eastAsia="en-US" w:bidi="ar-SA"/>
      </w:rPr>
    </w:lvl>
  </w:abstractNum>
  <w:abstractNum w:abstractNumId="17">
    <w:nsid w:val="6E6F7147"/>
    <w:multiLevelType w:val="hybridMultilevel"/>
    <w:tmpl w:val="E98E864A"/>
    <w:lvl w:ilvl="0" w:tplc="B964CF9C">
      <w:numFmt w:val="bullet"/>
      <w:lvlText w:val="•"/>
      <w:lvlJc w:val="left"/>
      <w:pPr>
        <w:ind w:left="720" w:hanging="360"/>
      </w:pPr>
      <w:rPr>
        <w:rFonts w:hint="default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516282C"/>
    <w:multiLevelType w:val="hybridMultilevel"/>
    <w:tmpl w:val="B85EA72A"/>
    <w:lvl w:ilvl="0" w:tplc="A8C28532">
      <w:start w:val="1"/>
      <w:numFmt w:val="decimal"/>
      <w:lvlText w:val="%1."/>
      <w:lvlJc w:val="left"/>
      <w:pPr>
        <w:ind w:left="858" w:hanging="1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2"/>
        <w:szCs w:val="22"/>
        <w:lang w:val="ru-RU" w:eastAsia="en-US" w:bidi="ar-SA"/>
      </w:rPr>
    </w:lvl>
    <w:lvl w:ilvl="1" w:tplc="4AC00B98">
      <w:numFmt w:val="bullet"/>
      <w:lvlText w:val="-"/>
      <w:lvlJc w:val="left"/>
      <w:pPr>
        <w:ind w:left="858" w:hanging="281"/>
      </w:pPr>
      <w:rPr>
        <w:rFonts w:ascii="Times New Roman" w:eastAsia="Times New Roman" w:hAnsi="Times New Roman" w:cs="Times New Roman" w:hint="default"/>
        <w:b w:val="0"/>
        <w:bCs w:val="0"/>
        <w:i/>
        <w:iCs/>
        <w:spacing w:val="0"/>
        <w:w w:val="100"/>
        <w:sz w:val="24"/>
        <w:szCs w:val="24"/>
        <w:lang w:val="ru-RU" w:eastAsia="en-US" w:bidi="ar-SA"/>
      </w:rPr>
    </w:lvl>
    <w:lvl w:ilvl="2" w:tplc="3C1C4F24">
      <w:numFmt w:val="bullet"/>
      <w:lvlText w:val="•"/>
      <w:lvlJc w:val="left"/>
      <w:pPr>
        <w:ind w:left="2857" w:hanging="281"/>
      </w:pPr>
      <w:rPr>
        <w:rFonts w:hint="default"/>
        <w:lang w:val="ru-RU" w:eastAsia="en-US" w:bidi="ar-SA"/>
      </w:rPr>
    </w:lvl>
    <w:lvl w:ilvl="3" w:tplc="AE940312">
      <w:numFmt w:val="bullet"/>
      <w:lvlText w:val="•"/>
      <w:lvlJc w:val="left"/>
      <w:pPr>
        <w:ind w:left="3855" w:hanging="281"/>
      </w:pPr>
      <w:rPr>
        <w:rFonts w:hint="default"/>
        <w:lang w:val="ru-RU" w:eastAsia="en-US" w:bidi="ar-SA"/>
      </w:rPr>
    </w:lvl>
    <w:lvl w:ilvl="4" w:tplc="47C01C38">
      <w:numFmt w:val="bullet"/>
      <w:lvlText w:val="•"/>
      <w:lvlJc w:val="left"/>
      <w:pPr>
        <w:ind w:left="4854" w:hanging="281"/>
      </w:pPr>
      <w:rPr>
        <w:rFonts w:hint="default"/>
        <w:lang w:val="ru-RU" w:eastAsia="en-US" w:bidi="ar-SA"/>
      </w:rPr>
    </w:lvl>
    <w:lvl w:ilvl="5" w:tplc="DA0EEBE0">
      <w:numFmt w:val="bullet"/>
      <w:lvlText w:val="•"/>
      <w:lvlJc w:val="left"/>
      <w:pPr>
        <w:ind w:left="5853" w:hanging="281"/>
      </w:pPr>
      <w:rPr>
        <w:rFonts w:hint="default"/>
        <w:lang w:val="ru-RU" w:eastAsia="en-US" w:bidi="ar-SA"/>
      </w:rPr>
    </w:lvl>
    <w:lvl w:ilvl="6" w:tplc="9BA0B6B2">
      <w:numFmt w:val="bullet"/>
      <w:lvlText w:val="•"/>
      <w:lvlJc w:val="left"/>
      <w:pPr>
        <w:ind w:left="6851" w:hanging="281"/>
      </w:pPr>
      <w:rPr>
        <w:rFonts w:hint="default"/>
        <w:lang w:val="ru-RU" w:eastAsia="en-US" w:bidi="ar-SA"/>
      </w:rPr>
    </w:lvl>
    <w:lvl w:ilvl="7" w:tplc="65B06F60">
      <w:numFmt w:val="bullet"/>
      <w:lvlText w:val="•"/>
      <w:lvlJc w:val="left"/>
      <w:pPr>
        <w:ind w:left="7850" w:hanging="281"/>
      </w:pPr>
      <w:rPr>
        <w:rFonts w:hint="default"/>
        <w:lang w:val="ru-RU" w:eastAsia="en-US" w:bidi="ar-SA"/>
      </w:rPr>
    </w:lvl>
    <w:lvl w:ilvl="8" w:tplc="1F9ABDF6">
      <w:numFmt w:val="bullet"/>
      <w:lvlText w:val="•"/>
      <w:lvlJc w:val="left"/>
      <w:pPr>
        <w:ind w:left="8849" w:hanging="281"/>
      </w:pPr>
      <w:rPr>
        <w:rFonts w:hint="default"/>
        <w:lang w:val="ru-RU" w:eastAsia="en-US" w:bidi="ar-SA"/>
      </w:rPr>
    </w:lvl>
  </w:abstractNum>
  <w:abstractNum w:abstractNumId="19">
    <w:nsid w:val="755D4055"/>
    <w:multiLevelType w:val="hybridMultilevel"/>
    <w:tmpl w:val="6226B806"/>
    <w:lvl w:ilvl="0" w:tplc="4D8A3DEC">
      <w:numFmt w:val="bullet"/>
      <w:lvlText w:val="•"/>
      <w:lvlJc w:val="left"/>
      <w:pPr>
        <w:ind w:left="10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F1DC4B04">
      <w:numFmt w:val="bullet"/>
      <w:lvlText w:val="•"/>
      <w:lvlJc w:val="left"/>
      <w:pPr>
        <w:ind w:left="2150" w:hanging="567"/>
      </w:pPr>
      <w:rPr>
        <w:lang w:val="ru-RU" w:eastAsia="en-US" w:bidi="ar-SA"/>
      </w:rPr>
    </w:lvl>
    <w:lvl w:ilvl="2" w:tplc="383E23E0">
      <w:numFmt w:val="bullet"/>
      <w:lvlText w:val="•"/>
      <w:lvlJc w:val="left"/>
      <w:pPr>
        <w:ind w:left="3220" w:hanging="567"/>
      </w:pPr>
      <w:rPr>
        <w:lang w:val="ru-RU" w:eastAsia="en-US" w:bidi="ar-SA"/>
      </w:rPr>
    </w:lvl>
    <w:lvl w:ilvl="3" w:tplc="CBE009A4">
      <w:numFmt w:val="bullet"/>
      <w:lvlText w:val="•"/>
      <w:lvlJc w:val="left"/>
      <w:pPr>
        <w:ind w:left="4291" w:hanging="567"/>
      </w:pPr>
      <w:rPr>
        <w:lang w:val="ru-RU" w:eastAsia="en-US" w:bidi="ar-SA"/>
      </w:rPr>
    </w:lvl>
    <w:lvl w:ilvl="4" w:tplc="599ACA8C">
      <w:numFmt w:val="bullet"/>
      <w:lvlText w:val="•"/>
      <w:lvlJc w:val="left"/>
      <w:pPr>
        <w:ind w:left="5361" w:hanging="567"/>
      </w:pPr>
      <w:rPr>
        <w:lang w:val="ru-RU" w:eastAsia="en-US" w:bidi="ar-SA"/>
      </w:rPr>
    </w:lvl>
    <w:lvl w:ilvl="5" w:tplc="D356090C">
      <w:numFmt w:val="bullet"/>
      <w:lvlText w:val="•"/>
      <w:lvlJc w:val="left"/>
      <w:pPr>
        <w:ind w:left="6432" w:hanging="567"/>
      </w:pPr>
      <w:rPr>
        <w:lang w:val="ru-RU" w:eastAsia="en-US" w:bidi="ar-SA"/>
      </w:rPr>
    </w:lvl>
    <w:lvl w:ilvl="6" w:tplc="962A2DC4">
      <w:numFmt w:val="bullet"/>
      <w:lvlText w:val="•"/>
      <w:lvlJc w:val="left"/>
      <w:pPr>
        <w:ind w:left="7502" w:hanging="567"/>
      </w:pPr>
      <w:rPr>
        <w:lang w:val="ru-RU" w:eastAsia="en-US" w:bidi="ar-SA"/>
      </w:rPr>
    </w:lvl>
    <w:lvl w:ilvl="7" w:tplc="32BEEF12">
      <w:numFmt w:val="bullet"/>
      <w:lvlText w:val="•"/>
      <w:lvlJc w:val="left"/>
      <w:pPr>
        <w:ind w:left="8572" w:hanging="567"/>
      </w:pPr>
      <w:rPr>
        <w:lang w:val="ru-RU" w:eastAsia="en-US" w:bidi="ar-SA"/>
      </w:rPr>
    </w:lvl>
    <w:lvl w:ilvl="8" w:tplc="13E0E2CC">
      <w:numFmt w:val="bullet"/>
      <w:lvlText w:val="•"/>
      <w:lvlJc w:val="left"/>
      <w:pPr>
        <w:ind w:left="9643" w:hanging="567"/>
      </w:pPr>
      <w:rPr>
        <w:lang w:val="ru-RU" w:eastAsia="en-US" w:bidi="ar-SA"/>
      </w:rPr>
    </w:lvl>
  </w:abstractNum>
  <w:abstractNum w:abstractNumId="20">
    <w:nsid w:val="79EF0B43"/>
    <w:multiLevelType w:val="hybridMultilevel"/>
    <w:tmpl w:val="7E3427C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10"/>
  </w:num>
  <w:num w:numId="4">
    <w:abstractNumId w:val="6"/>
  </w:num>
  <w:num w:numId="5">
    <w:abstractNumId w:val="13"/>
  </w:num>
  <w:num w:numId="6">
    <w:abstractNumId w:val="0"/>
  </w:num>
  <w:num w:numId="7">
    <w:abstractNumId w:val="4"/>
  </w:num>
  <w:num w:numId="8">
    <w:abstractNumId w:val="16"/>
  </w:num>
  <w:num w:numId="9">
    <w:abstractNumId w:val="3"/>
  </w:num>
  <w:num w:numId="10">
    <w:abstractNumId w:val="18"/>
  </w:num>
  <w:num w:numId="11">
    <w:abstractNumId w:val="1"/>
  </w:num>
  <w:num w:numId="12">
    <w:abstractNumId w:val="12"/>
  </w:num>
  <w:num w:numId="13">
    <w:abstractNumId w:val="7"/>
  </w:num>
  <w:num w:numId="14">
    <w:abstractNumId w:val="2"/>
  </w:num>
  <w:num w:numId="15">
    <w:abstractNumId w:val="20"/>
  </w:num>
  <w:num w:numId="16">
    <w:abstractNumId w:val="17"/>
  </w:num>
  <w:num w:numId="17">
    <w:abstractNumId w:val="8"/>
  </w:num>
  <w:num w:numId="18">
    <w:abstractNumId w:val="15"/>
  </w:num>
  <w:num w:numId="19">
    <w:abstractNumId w:val="14"/>
  </w:num>
  <w:num w:numId="20">
    <w:abstractNumId w:val="11"/>
  </w:num>
  <w:num w:numId="21">
    <w:abstractNumId w:val="5"/>
  </w:num>
  <w:num w:numId="2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59F1"/>
    <w:rsid w:val="000D55CA"/>
    <w:rsid w:val="003832D1"/>
    <w:rsid w:val="003E411E"/>
    <w:rsid w:val="00462BA1"/>
    <w:rsid w:val="0049034C"/>
    <w:rsid w:val="007539F5"/>
    <w:rsid w:val="0081761A"/>
    <w:rsid w:val="008526D7"/>
    <w:rsid w:val="009659F1"/>
    <w:rsid w:val="009A383E"/>
    <w:rsid w:val="00D36027"/>
    <w:rsid w:val="00E346C9"/>
    <w:rsid w:val="00EC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034C"/>
    <w:pPr>
      <w:ind w:left="1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539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7539F5"/>
    <w:pPr>
      <w:ind w:left="720"/>
      <w:contextualSpacing/>
    </w:pPr>
  </w:style>
  <w:style w:type="table" w:styleId="a5">
    <w:name w:val="Table Grid"/>
    <w:basedOn w:val="a1"/>
    <w:uiPriority w:val="59"/>
    <w:rsid w:val="00D3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03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qFormat/>
    <w:rsid w:val="0049034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link w:val="11"/>
    <w:rsid w:val="0049034C"/>
    <w:rPr>
      <w:rFonts w:ascii="Georgia" w:eastAsia="Georgia" w:hAnsi="Georgia" w:cs="Georgia"/>
      <w:color w:val="231F20"/>
      <w:sz w:val="19"/>
      <w:szCs w:val="19"/>
    </w:rPr>
  </w:style>
  <w:style w:type="paragraph" w:customStyle="1" w:styleId="11">
    <w:name w:val="Основной текст1"/>
    <w:basedOn w:val="a"/>
    <w:link w:val="a7"/>
    <w:rsid w:val="0049034C"/>
    <w:pPr>
      <w:autoSpaceDE/>
      <w:autoSpaceDN/>
      <w:spacing w:line="266" w:lineRule="auto"/>
      <w:ind w:firstLine="240"/>
    </w:pPr>
    <w:rPr>
      <w:rFonts w:ascii="Georgia" w:eastAsia="Georgia" w:hAnsi="Georgia" w:cs="Georgia"/>
      <w:color w:val="231F20"/>
      <w:sz w:val="19"/>
      <w:szCs w:val="19"/>
    </w:rPr>
  </w:style>
  <w:style w:type="character" w:customStyle="1" w:styleId="a4">
    <w:name w:val="Абзац списка Знак"/>
    <w:link w:val="a3"/>
    <w:uiPriority w:val="1"/>
    <w:locked/>
    <w:rsid w:val="0049034C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49034C"/>
    <w:pPr>
      <w:ind w:left="858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903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34C"/>
  </w:style>
  <w:style w:type="paragraph" w:styleId="aa">
    <w:name w:val="header"/>
    <w:basedOn w:val="a"/>
    <w:link w:val="ab"/>
    <w:uiPriority w:val="99"/>
    <w:unhideWhenUsed/>
    <w:rsid w:val="004903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34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4903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34C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A3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383E"/>
    <w:rPr>
      <w:rFonts w:ascii="Tahoma" w:eastAsia="Times New Roman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D3602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uiPriority w:val="1"/>
    <w:qFormat/>
    <w:rsid w:val="0049034C"/>
    <w:pPr>
      <w:ind w:left="1427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qFormat/>
    <w:rsid w:val="007539F5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List Paragraph"/>
    <w:basedOn w:val="a"/>
    <w:link w:val="a4"/>
    <w:uiPriority w:val="1"/>
    <w:qFormat/>
    <w:rsid w:val="007539F5"/>
    <w:pPr>
      <w:ind w:left="720"/>
      <w:contextualSpacing/>
    </w:pPr>
  </w:style>
  <w:style w:type="table" w:styleId="a5">
    <w:name w:val="Table Grid"/>
    <w:basedOn w:val="a1"/>
    <w:uiPriority w:val="59"/>
    <w:rsid w:val="00D360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1"/>
    <w:rsid w:val="0049034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6">
    <w:name w:val="No Spacing"/>
    <w:qFormat/>
    <w:rsid w:val="0049034C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character" w:customStyle="1" w:styleId="a7">
    <w:name w:val="Основной текст_"/>
    <w:link w:val="11"/>
    <w:rsid w:val="0049034C"/>
    <w:rPr>
      <w:rFonts w:ascii="Georgia" w:eastAsia="Georgia" w:hAnsi="Georgia" w:cs="Georgia"/>
      <w:color w:val="231F20"/>
      <w:sz w:val="19"/>
      <w:szCs w:val="19"/>
    </w:rPr>
  </w:style>
  <w:style w:type="paragraph" w:customStyle="1" w:styleId="11">
    <w:name w:val="Основной текст1"/>
    <w:basedOn w:val="a"/>
    <w:link w:val="a7"/>
    <w:rsid w:val="0049034C"/>
    <w:pPr>
      <w:autoSpaceDE/>
      <w:autoSpaceDN/>
      <w:spacing w:line="266" w:lineRule="auto"/>
      <w:ind w:firstLine="240"/>
    </w:pPr>
    <w:rPr>
      <w:rFonts w:ascii="Georgia" w:eastAsia="Georgia" w:hAnsi="Georgia" w:cs="Georgia"/>
      <w:color w:val="231F20"/>
      <w:sz w:val="19"/>
      <w:szCs w:val="19"/>
    </w:rPr>
  </w:style>
  <w:style w:type="character" w:customStyle="1" w:styleId="a4">
    <w:name w:val="Абзац списка Знак"/>
    <w:link w:val="a3"/>
    <w:uiPriority w:val="1"/>
    <w:locked/>
    <w:rsid w:val="0049034C"/>
    <w:rPr>
      <w:rFonts w:ascii="Times New Roman" w:eastAsia="Times New Roman" w:hAnsi="Times New Roman" w:cs="Times New Roman"/>
    </w:rPr>
  </w:style>
  <w:style w:type="paragraph" w:styleId="a8">
    <w:name w:val="Body Text"/>
    <w:basedOn w:val="a"/>
    <w:link w:val="a9"/>
    <w:uiPriority w:val="1"/>
    <w:qFormat/>
    <w:rsid w:val="0049034C"/>
    <w:pPr>
      <w:ind w:left="858"/>
    </w:pPr>
    <w:rPr>
      <w:sz w:val="24"/>
      <w:szCs w:val="24"/>
    </w:rPr>
  </w:style>
  <w:style w:type="character" w:customStyle="1" w:styleId="a9">
    <w:name w:val="Основной текст Знак"/>
    <w:basedOn w:val="a0"/>
    <w:link w:val="a8"/>
    <w:uiPriority w:val="1"/>
    <w:rsid w:val="0049034C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9034C"/>
  </w:style>
  <w:style w:type="paragraph" w:styleId="aa">
    <w:name w:val="header"/>
    <w:basedOn w:val="a"/>
    <w:link w:val="ab"/>
    <w:uiPriority w:val="99"/>
    <w:unhideWhenUsed/>
    <w:rsid w:val="0049034C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49034C"/>
    <w:rPr>
      <w:rFonts w:ascii="Times New Roman" w:eastAsia="Times New Roman" w:hAnsi="Times New Roman" w:cs="Times New Roman"/>
    </w:rPr>
  </w:style>
  <w:style w:type="paragraph" w:styleId="ac">
    <w:name w:val="footer"/>
    <w:basedOn w:val="a"/>
    <w:link w:val="ad"/>
    <w:uiPriority w:val="99"/>
    <w:unhideWhenUsed/>
    <w:rsid w:val="0049034C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49034C"/>
    <w:rPr>
      <w:rFonts w:ascii="Times New Roman" w:eastAsia="Times New Roman" w:hAnsi="Times New Roman" w:cs="Times New Roman"/>
    </w:rPr>
  </w:style>
  <w:style w:type="paragraph" w:styleId="ae">
    <w:name w:val="Balloon Text"/>
    <w:basedOn w:val="a"/>
    <w:link w:val="af"/>
    <w:uiPriority w:val="99"/>
    <w:semiHidden/>
    <w:unhideWhenUsed/>
    <w:rsid w:val="009A383E"/>
    <w:rPr>
      <w:rFonts w:ascii="Tahoma" w:hAnsi="Tahoma" w:cs="Tahoma"/>
      <w:sz w:val="16"/>
      <w:szCs w:val="16"/>
    </w:rPr>
  </w:style>
  <w:style w:type="character" w:customStyle="1" w:styleId="af">
    <w:name w:val="Текст выноски Знак"/>
    <w:basedOn w:val="a0"/>
    <w:link w:val="ae"/>
    <w:uiPriority w:val="99"/>
    <w:semiHidden/>
    <w:rsid w:val="009A383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325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91</TotalTime>
  <Pages>1</Pages>
  <Words>1569</Words>
  <Characters>8944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 №5</dc:creator>
  <cp:keywords/>
  <dc:description/>
  <cp:lastModifiedBy>СОШ №5</cp:lastModifiedBy>
  <cp:revision>11</cp:revision>
  <cp:lastPrinted>2025-02-16T15:52:00Z</cp:lastPrinted>
  <dcterms:created xsi:type="dcterms:W3CDTF">2025-02-03T16:39:00Z</dcterms:created>
  <dcterms:modified xsi:type="dcterms:W3CDTF">2025-02-16T15:57:00Z</dcterms:modified>
</cp:coreProperties>
</file>