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42" w:rsidRDefault="00656342">
      <w:pPr>
        <w:autoSpaceDE w:val="0"/>
        <w:autoSpaceDN w:val="0"/>
        <w:spacing w:after="78" w:line="220" w:lineRule="exact"/>
      </w:pPr>
    </w:p>
    <w:p w:rsidR="00D049B3" w:rsidRPr="00D049B3" w:rsidRDefault="00D049B3" w:rsidP="00D049B3">
      <w:pPr>
        <w:autoSpaceDE w:val="0"/>
        <w:autoSpaceDN w:val="0"/>
        <w:spacing w:after="0" w:line="228" w:lineRule="auto"/>
        <w:ind w:left="79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D049B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049B3" w:rsidRPr="00D049B3" w:rsidRDefault="00D049B3" w:rsidP="00D049B3">
      <w:pPr>
        <w:autoSpaceDE w:val="0"/>
        <w:autoSpaceDN w:val="0"/>
        <w:spacing w:after="0" w:line="228" w:lineRule="auto"/>
        <w:ind w:left="792"/>
        <w:jc w:val="center"/>
        <w:rPr>
          <w:rFonts w:ascii="Cambria" w:eastAsia="MS Mincho" w:hAnsi="Cambria" w:cs="Times New Roman"/>
          <w:lang w:val="ru-RU"/>
        </w:rPr>
      </w:pPr>
    </w:p>
    <w:p w:rsidR="00D049B3" w:rsidRPr="00D049B3" w:rsidRDefault="00D049B3" w:rsidP="00D049B3">
      <w:pPr>
        <w:autoSpaceDE w:val="0"/>
        <w:autoSpaceDN w:val="0"/>
        <w:spacing w:after="0" w:line="240" w:lineRule="auto"/>
        <w:ind w:left="792"/>
        <w:jc w:val="center"/>
        <w:rPr>
          <w:rFonts w:ascii="Cambria" w:eastAsia="MS Mincho" w:hAnsi="Cambria" w:cs="Times New Roman"/>
          <w:lang w:val="ru-RU"/>
        </w:rPr>
      </w:pPr>
      <w:r w:rsidRPr="00D049B3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D049B3" w:rsidRPr="00D049B3" w:rsidRDefault="00D049B3" w:rsidP="00D049B3">
      <w:pPr>
        <w:autoSpaceDE w:val="0"/>
        <w:autoSpaceDN w:val="0"/>
        <w:spacing w:after="0" w:line="240" w:lineRule="auto"/>
        <w:jc w:val="center"/>
        <w:rPr>
          <w:rFonts w:ascii="Cambria" w:eastAsia="MS Mincho" w:hAnsi="Cambria" w:cs="Times New Roman"/>
          <w:lang w:val="ru-RU"/>
        </w:rPr>
      </w:pPr>
      <w:r w:rsidRPr="00D049B3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D049B3" w:rsidRPr="00D049B3" w:rsidRDefault="00D049B3" w:rsidP="00D049B3">
      <w:pPr>
        <w:autoSpaceDE w:val="0"/>
        <w:autoSpaceDN w:val="0"/>
        <w:spacing w:after="0" w:line="240" w:lineRule="auto"/>
        <w:jc w:val="center"/>
        <w:rPr>
          <w:rFonts w:ascii="Cambria" w:eastAsia="MS Mincho" w:hAnsi="Cambria" w:cs="Times New Roman"/>
          <w:lang w:val="ru-RU"/>
        </w:rPr>
      </w:pPr>
      <w:r w:rsidRPr="00D049B3">
        <w:rPr>
          <w:rFonts w:ascii="Times New Roman" w:eastAsia="Times New Roman" w:hAnsi="Times New Roman" w:cs="Times New Roman"/>
          <w:color w:val="000000"/>
          <w:sz w:val="24"/>
          <w:lang w:val="ru-RU"/>
        </w:rPr>
        <w:t>МБОУ СОШ № 5 им. А.П.Лимаренко поселка Псебай</w:t>
      </w:r>
    </w:p>
    <w:p w:rsidR="00D049B3" w:rsidRPr="00D049B3" w:rsidRDefault="00D049B3" w:rsidP="00D049B3">
      <w:pPr>
        <w:spacing w:after="0" w:line="240" w:lineRule="auto"/>
        <w:ind w:left="627" w:hanging="1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D049B3" w:rsidRPr="00D049B3" w:rsidRDefault="00D049B3" w:rsidP="00D049B3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D049B3" w:rsidRPr="00D049B3" w:rsidRDefault="00D049B3" w:rsidP="00D049B3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D049B3" w:rsidRPr="00D049B3" w:rsidRDefault="00D049B3" w:rsidP="00D049B3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D049B3" w:rsidRPr="00D049B3" w:rsidRDefault="00D049B3" w:rsidP="00D049B3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</w:t>
      </w:r>
    </w:p>
    <w:p w:rsidR="00D049B3" w:rsidRPr="00D049B3" w:rsidRDefault="00D049B3" w:rsidP="00D049B3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УТВЕРЖДЕНО</w:t>
      </w:r>
    </w:p>
    <w:p w:rsidR="00D049B3" w:rsidRPr="00D049B3" w:rsidRDefault="00D049B3" w:rsidP="00D049B3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D049B3" w:rsidRPr="00D049B3" w:rsidRDefault="00D049B3" w:rsidP="00D049B3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Директором МБОУ СОШ №5</w:t>
      </w:r>
    </w:p>
    <w:p w:rsidR="00D049B3" w:rsidRPr="00D049B3" w:rsidRDefault="00D049B3" w:rsidP="00D049B3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им. А.П.Лимаренко </w:t>
      </w:r>
    </w:p>
    <w:p w:rsidR="00D049B3" w:rsidRPr="00D049B3" w:rsidRDefault="00D049B3" w:rsidP="00D049B3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поселка Псебай</w:t>
      </w:r>
    </w:p>
    <w:p w:rsidR="00D049B3" w:rsidRPr="00D049B3" w:rsidRDefault="00D049B3" w:rsidP="00D049B3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___________ А.А.Сулухия</w:t>
      </w:r>
    </w:p>
    <w:p w:rsidR="00D049B3" w:rsidRPr="00D049B3" w:rsidRDefault="00D049B3" w:rsidP="00D049B3">
      <w:pPr>
        <w:spacing w:after="0"/>
        <w:ind w:left="4820" w:hanging="5053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D049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от «30» августа 2022 года</w:t>
      </w:r>
    </w:p>
    <w:p w:rsidR="00656342" w:rsidRPr="00D049B3" w:rsidRDefault="00D049B3" w:rsidP="00D049B3">
      <w:pPr>
        <w:autoSpaceDE w:val="0"/>
        <w:autoSpaceDN w:val="0"/>
        <w:spacing w:before="1038" w:after="0" w:line="230" w:lineRule="auto"/>
        <w:ind w:right="3640"/>
        <w:jc w:val="right"/>
        <w:rPr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183324"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656342" w:rsidRPr="00D049B3" w:rsidRDefault="00183324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4062938)</w:t>
      </w:r>
    </w:p>
    <w:p w:rsidR="00656342" w:rsidRPr="00D049B3" w:rsidRDefault="00183324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656342" w:rsidRPr="00D049B3" w:rsidRDefault="00183324">
      <w:pPr>
        <w:autoSpaceDE w:val="0"/>
        <w:autoSpaceDN w:val="0"/>
        <w:spacing w:before="70" w:after="0" w:line="230" w:lineRule="auto"/>
        <w:ind w:right="3770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«Физическая культура»</w:t>
      </w:r>
    </w:p>
    <w:p w:rsidR="00656342" w:rsidRPr="00D049B3" w:rsidRDefault="00183324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656342" w:rsidRPr="00D049B3" w:rsidRDefault="00183324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656342" w:rsidRPr="00D049B3" w:rsidRDefault="00183324">
      <w:pPr>
        <w:autoSpaceDE w:val="0"/>
        <w:autoSpaceDN w:val="0"/>
        <w:spacing w:before="2112" w:after="0" w:line="230" w:lineRule="auto"/>
        <w:ind w:right="22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Составитель: Ядринцева Елена Яковлевна</w:t>
      </w:r>
    </w:p>
    <w:p w:rsidR="00656342" w:rsidRPr="00D049B3" w:rsidRDefault="00183324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учитель физкультуры</w:t>
      </w:r>
    </w:p>
    <w:p w:rsidR="00656342" w:rsidRPr="00D049B3" w:rsidRDefault="00183324">
      <w:pPr>
        <w:autoSpaceDE w:val="0"/>
        <w:autoSpaceDN w:val="0"/>
        <w:spacing w:before="2830" w:after="0" w:line="230" w:lineRule="auto"/>
        <w:ind w:right="4142"/>
        <w:jc w:val="right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пгт. Псебай 2022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78" w:line="220" w:lineRule="exact"/>
        <w:rPr>
          <w:lang w:val="ru-RU"/>
        </w:rPr>
      </w:pPr>
    </w:p>
    <w:p w:rsidR="00656342" w:rsidRPr="00D049B3" w:rsidRDefault="00183324">
      <w:pPr>
        <w:autoSpaceDE w:val="0"/>
        <w:autoSpaceDN w:val="0"/>
        <w:spacing w:after="0" w:line="230" w:lineRule="auto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56342" w:rsidRPr="00D049B3" w:rsidRDefault="00183324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«ФИЗИЧЕСКАЯ КУЛЬТУРА»</w:t>
      </w:r>
    </w:p>
    <w:p w:rsidR="00656342" w:rsidRPr="00D049B3" w:rsidRDefault="00183324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но-воспитательный процесс.</w:t>
      </w:r>
    </w:p>
    <w:p w:rsidR="00656342" w:rsidRPr="00D049B3" w:rsidRDefault="00183324">
      <w:pPr>
        <w:autoSpaceDE w:val="0"/>
        <w:autoSpaceDN w:val="0"/>
        <w:spacing w:before="72" w:after="0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оровья, повышения функциональных и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адаптивных возможностей систем организма, развития жизненно важных физических качеств.</w:t>
      </w:r>
    </w:p>
    <w:p w:rsidR="00656342" w:rsidRPr="00D049B3" w:rsidRDefault="00183324">
      <w:pPr>
        <w:autoSpaceDE w:val="0"/>
        <w:autoSpaceDN w:val="0"/>
        <w:spacing w:before="70" w:after="0"/>
        <w:ind w:right="288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преемственность с Примерной рабочей программой начального среднего общего образования, предусматривает возможн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ость активной подготовки учащихся к выполнению нормативов «Президентских состязаний» и «Всероссийского физкультурно-спортивного комплекса ГТО».</w:t>
      </w:r>
    </w:p>
    <w:p w:rsidR="00656342" w:rsidRPr="00D049B3" w:rsidRDefault="0018332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«ФИЗИЧЕСКАЯ КУЛЬТУРА»</w:t>
      </w:r>
    </w:p>
    <w:p w:rsidR="00656342" w:rsidRPr="00D049B3" w:rsidRDefault="00183324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Общей целью школьного образования по физической культуре я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вляется формирование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нравственных качеств, творческом ис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656342" w:rsidRPr="00D049B3" w:rsidRDefault="00183324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Развивающая направленность рабочей программы определяется вектором развития физических качеств и функциональных возмож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ностей организма занимающихся, являющихся основой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укрепления их здоровья, повышения надёжности и активности адаптивных процессов. Существенным достижением данной ориентации является приобретение школьниками знаний и умений в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организации самостоятельных ф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орм занятий оздоровительной, спортивной и прикладно-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ориентированной физической культурой, возможностью познания своих физических спосбностей и их целенаправленного развития.</w:t>
      </w:r>
    </w:p>
    <w:p w:rsidR="00656342" w:rsidRPr="00D049B3" w:rsidRDefault="00183324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рабочей программы заключается в содействии активной социал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фор​мировани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656342" w:rsidRPr="00D049B3" w:rsidRDefault="00183324">
      <w:pPr>
        <w:autoSpaceDE w:val="0"/>
        <w:autoSpaceDN w:val="0"/>
        <w:spacing w:before="70" w:after="0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деи становится возможной на основе содержания учебной дисциплины «Физическая культура», которое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66" w:line="220" w:lineRule="exact"/>
        <w:rPr>
          <w:lang w:val="ru-RU"/>
        </w:rPr>
      </w:pPr>
    </w:p>
    <w:p w:rsidR="00656342" w:rsidRPr="00D049B3" w:rsidRDefault="00183324">
      <w:pPr>
        <w:autoSpaceDE w:val="0"/>
        <w:autoSpaceDN w:val="0"/>
        <w:spacing w:after="0" w:line="271" w:lineRule="auto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представляется двигательной деятельностью с её базовыми компонентами: информационным (знания о физической культуре), операциональны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м (способы самостоятельной деятельности) и мотивационно-процессуальным (физическое совершенствование).</w:t>
      </w:r>
    </w:p>
    <w:p w:rsidR="00656342" w:rsidRPr="00D049B3" w:rsidRDefault="00183324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ой модулей, которые входят структурными компонентами в раздел «Физическое совершенствование».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Инвариантные модули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включают в себя содержание базовых видов спорта: гимнастика, лёгкая атлетика, зимние виды спорта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(на примере лыжной подготовки), спортивные игры, плавание.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вигательного опыта.</w:t>
      </w:r>
    </w:p>
    <w:p w:rsidR="00656342" w:rsidRPr="00D049B3" w:rsidRDefault="00183324">
      <w:pPr>
        <w:autoSpaceDE w:val="0"/>
        <w:autoSpaceDN w:val="0"/>
        <w:spacing w:before="72" w:after="0" w:line="283" w:lineRule="auto"/>
        <w:ind w:right="432" w:firstLine="180"/>
        <w:rPr>
          <w:lang w:val="ru-RU"/>
        </w:rPr>
      </w:pP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Вариативные модули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объединены в рабочей программе модулем «Спорт»,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организаций, реком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ендуемых Министерством просвещения Российской Федерации.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их в соревновательную деятельность.</w:t>
      </w:r>
    </w:p>
    <w:p w:rsidR="00656342" w:rsidRPr="00D049B3" w:rsidRDefault="0018332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Исходя из интересов учащихся, традиций конкретного региона или образовательной организации, модуль «Спорт» может разрабатываться учителями физической культуры на основе содержания базовой физической подготовки, национал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ьных видов спорта, современных оздоровительных систем. В настоящей рабочей программе в помощь учителям физической культуры в рамках данного модуля, представлено примерное содержание «Базовой физической подготовки».</w:t>
      </w:r>
    </w:p>
    <w:p w:rsidR="00656342" w:rsidRPr="00D049B3" w:rsidRDefault="0018332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«ФИЗИЧЕСКАЯ КУЛЬТ</w:t>
      </w: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УРА» В УЧЕБНОМ ПЛАНЕ</w:t>
      </w:r>
    </w:p>
    <w:p w:rsidR="00656342" w:rsidRPr="00D049B3" w:rsidRDefault="00183324">
      <w:pPr>
        <w:autoSpaceDE w:val="0"/>
        <w:autoSpaceDN w:val="0"/>
        <w:spacing w:before="190" w:after="0" w:line="230" w:lineRule="auto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В 5 классе на изучение предмета отводится 2 часа в неделю, суммарно 68 часа. </w:t>
      </w:r>
    </w:p>
    <w:p w:rsidR="00656342" w:rsidRPr="00D049B3" w:rsidRDefault="00183324">
      <w:pPr>
        <w:autoSpaceDE w:val="0"/>
        <w:autoSpaceDN w:val="0"/>
        <w:spacing w:before="70" w:after="0" w:line="271" w:lineRule="auto"/>
        <w:ind w:right="144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Вариативные модули (не менее 1 часа в неделю) могут быть реализованы во внеурочной деятельности, в том числе в форме сетевого взаимодействия с организациями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системы дополнительного образования детей.</w:t>
      </w:r>
    </w:p>
    <w:p w:rsidR="00656342" w:rsidRPr="00D049B3" w:rsidRDefault="00183324">
      <w:pPr>
        <w:autoSpaceDE w:val="0"/>
        <w:autoSpaceDN w:val="0"/>
        <w:spacing w:before="70" w:after="0"/>
        <w:ind w:right="288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подготовке рабочей программы учитывались личностные и метапредметные результаты, зафиксированные в Федеральном государственном образовательном стандарте основного общего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образования и в «Универсальном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образования».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86" w:right="662" w:bottom="1440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78" w:line="220" w:lineRule="exact"/>
        <w:rPr>
          <w:lang w:val="ru-RU"/>
        </w:rPr>
      </w:pPr>
    </w:p>
    <w:p w:rsidR="00656342" w:rsidRPr="00D049B3" w:rsidRDefault="00183324">
      <w:pPr>
        <w:autoSpaceDE w:val="0"/>
        <w:autoSpaceDN w:val="0"/>
        <w:spacing w:after="0" w:line="230" w:lineRule="auto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56342" w:rsidRPr="00D049B3" w:rsidRDefault="00183324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Знания о физической культ</w:t>
      </w: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уре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 и здоровый образ жизни: характе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ристика основных форм занятий физической культурой, их связь с укреплением здоровья, организацией отдыха и досуга.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ории Олимпийских игр древности.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Способы самостоятельной деятельности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еменных диапазонов и последовательности в выполнении </w:t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Проведение самостоятельных занятий физическими упражнениями на открытых площадках и в домашних условиях; подгот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овка мест занятий, выбор одежды и обуви; предупреждение травматизма. </w:t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656342" w:rsidRPr="00D049B3" w:rsidRDefault="0018332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Составление дневника физической культуры.</w:t>
      </w:r>
    </w:p>
    <w:p w:rsidR="00656342" w:rsidRPr="00D049B3" w:rsidRDefault="0018332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</w:t>
      </w: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совершенствование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 w:rsidRPr="00D04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Физкультурно-оздоровительная деятельность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ессе учебных занятий; закаливающие процедуры после занятий утренней зарядкой.</w:t>
      </w:r>
    </w:p>
    <w:p w:rsidR="00656342" w:rsidRPr="00D049B3" w:rsidRDefault="00183324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Спортивно-оздоровительная деятельнос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ть. Роль и значение спортивно-оздоровительной деятельности в здоровом образе жизни современного человека.</w:t>
      </w:r>
    </w:p>
    <w:p w:rsidR="00656342" w:rsidRPr="00D049B3" w:rsidRDefault="00183324">
      <w:pPr>
        <w:autoSpaceDE w:val="0"/>
        <w:autoSpaceDN w:val="0"/>
        <w:spacing w:before="70" w:after="0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«Гимнастика»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 Кувырки вперёд и назад в группировке; кувырки вперёд ноги «скрестно»; кувырки назад из стойки на лопатках (мальчики). Опорные пры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656342" w:rsidRPr="00D049B3" w:rsidRDefault="00183324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подпрыгивания; подпры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одно​имённым способом вверх. Расхождение на гимнас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тической скамейке правым и левым боком способом «удерживая за плечи».</w:t>
      </w:r>
    </w:p>
    <w:p w:rsidR="00656342" w:rsidRPr="00D049B3" w:rsidRDefault="0018332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«Лёгкая атлетика»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с разбега способом «согнув ноги»; прыжки в высоту с прямого разбега.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:rsidR="00656342" w:rsidRPr="00D049B3" w:rsidRDefault="0018332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«Зимние виды спорта»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 Передвижение на лыжах попеременным дву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96" w:line="220" w:lineRule="exact"/>
        <w:rPr>
          <w:lang w:val="ru-RU"/>
        </w:rPr>
      </w:pPr>
    </w:p>
    <w:p w:rsidR="00656342" w:rsidRPr="00D049B3" w:rsidRDefault="0018332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«Спортивные игры»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56342" w:rsidRPr="00D049B3" w:rsidRDefault="0018332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Баскетбол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места; ранее разученные технические действия с мячом.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Волейбол.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:rsidR="00656342" w:rsidRPr="00D049B3" w:rsidRDefault="0018332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Футбол.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Удар по неподвижному мячу внутренней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техники ранее разученных гимнастических и акробатических упражне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ний, упражнений лёгкой атлетики и зимних видов спорта, технических действий спортивных игр.</w:t>
      </w:r>
    </w:p>
    <w:p w:rsidR="00656342" w:rsidRPr="00D049B3" w:rsidRDefault="00183324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D049B3">
        <w:rPr>
          <w:rFonts w:ascii="Times New Roman" w:eastAsia="Times New Roman" w:hAnsi="Times New Roman"/>
          <w:i/>
          <w:color w:val="000000"/>
          <w:sz w:val="24"/>
          <w:lang w:val="ru-RU"/>
        </w:rPr>
        <w:t>Модуль «Спорт»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. Физическая подготовка к выполнению нормативов комплекса ГТО с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использованием средств базовой физической подготовки, видов спорта и оздоровительных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систем физической культуры, национальных видов спорта, культурно-этнических игр.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31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78" w:line="220" w:lineRule="exact"/>
        <w:rPr>
          <w:lang w:val="ru-RU"/>
        </w:rPr>
      </w:pPr>
    </w:p>
    <w:p w:rsidR="00656342" w:rsidRPr="00D049B3" w:rsidRDefault="00183324">
      <w:pPr>
        <w:autoSpaceDE w:val="0"/>
        <w:autoSpaceDN w:val="0"/>
        <w:spacing w:after="0" w:line="230" w:lineRule="auto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56342" w:rsidRPr="00D049B3" w:rsidRDefault="00183324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Готовность проявлять интерес к истории и развитию физической культуры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и спорта в Российской Федерации, гордиться победами выдающихся отечественных спортсменов-олимпийцев;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движения;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осуга;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готовность оказывать первую медицинскую помощь при травмах и ушибах, соблюдать правила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техники безопасности во время совместных занятий физической культурой и спортом;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к физическому совершенствованию, формированию культуры движения и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телосложения, самовыражению в избранном виде спорта;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готовность организовывать и проводить з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осознание здоровья как базовой ценности человека,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признание объективной необходимости в его укреплении и длительном сохранении посредством занятий физической культурой и спортом; </w:t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осознание необходимости ведения здорового образа жизни как средства профилактики пагубного влияния вредных привычек на физиче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ское, психическое и социальное здоровье человека;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изичес​ких нагрузок;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ежды;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освоение опыта взаимодействия со сверстниками, форм общения и поведения при выполн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ении учебных заданий на уроках физической культуры, игровой и соревновательной деятельности; </w:t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нтересов и потребностей;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деятельности, общении со сверстниками, публичных выступления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х и дискуссиях.</w:t>
      </w:r>
    </w:p>
    <w:p w:rsidR="00656342" w:rsidRPr="00D049B3" w:rsidRDefault="0018332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Универсальные познавательные действия: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98" w:right="644" w:bottom="44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78" w:line="220" w:lineRule="exact"/>
        <w:rPr>
          <w:lang w:val="ru-RU"/>
        </w:rPr>
      </w:pPr>
    </w:p>
    <w:p w:rsidR="00656342" w:rsidRPr="00D049B3" w:rsidRDefault="00183324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анализировать влияние занятий физической культурой и спо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ртом на воспитание положительных качеств личности, устанавливать возможность профилактики вредных привычек;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туристские походы как форму активного отдыха, выявлять их целевое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планированием режима дня и изменениями показат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елей работоспособности;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устан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качеством владения техникой физического упражне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и возможностью возникновения травм и ушибов во время самостоятельных занятий физической культурой и спортом;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</w:t>
      </w:r>
      <w:r w:rsidRPr="00D04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рсальные коммуникативные действия: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описывать и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 </w:t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изучать и коллективно обсуждать технику «иллюстративного образца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Универсальные учебные регулятивные действия: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составлять и выполнять индивидуальные комплексы физичес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ких упражнений с разной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составлять и выполнять акробатические и гимнастичес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кие комплексы упражнений, самостоятельно разучивать сложно-координированные упражнения на спортивных снарядах;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 конф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ликтных и нестандартных ситуаций, признавать своё право и право других на ошибку, право на её совместное исправление;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 и нападении, терпимо относится к ошибкам игроков своей команды и команды соперников;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оказание первой помощи при травмах и ушибах во время самостоятельных занятий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98" w:right="732" w:bottom="428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66" w:line="220" w:lineRule="exact"/>
        <w:rPr>
          <w:lang w:val="ru-RU"/>
        </w:rPr>
      </w:pPr>
    </w:p>
    <w:p w:rsidR="00656342" w:rsidRPr="00D049B3" w:rsidRDefault="00183324">
      <w:pPr>
        <w:autoSpaceDE w:val="0"/>
        <w:autoSpaceDN w:val="0"/>
        <w:spacing w:after="0" w:line="262" w:lineRule="auto"/>
        <w:rPr>
          <w:lang w:val="ru-RU"/>
        </w:rPr>
      </w:pP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физической культурой 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и спортом, применять способы и приёмы помощи в зависимости от характера и признаков полученной травмы.</w:t>
      </w:r>
    </w:p>
    <w:p w:rsidR="00656342" w:rsidRPr="00D049B3" w:rsidRDefault="0018332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049B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56342" w:rsidRPr="00D049B3" w:rsidRDefault="0018332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5 классе обучающийся научится: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выполнять требования безопасности на уроках физической культуры, на самостояте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льных занятиях физическими упражнениями в условиях активного отдыха и досуга;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полнение в режиме дня;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осуществлять профилакти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ку утомления во время учебной деятельности, выполнять комплексы упражнений физкультминуток, дыхательной и зрительной гимнастики;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ния;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выполнять опорный прыжок с разбега способом «ноги врозь» (мальчики) и способом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«напрыгивания с последующим спрыгиванием» (девочки);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выполнять упражнения в висах и упорах на низкой гимнастической перекладине (мальчики); в передвижениях по гимнастич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ескому бревну ходьбой и приставным шагом с поворотами, </w:t>
      </w:r>
      <w:r w:rsidRPr="00D049B3">
        <w:rPr>
          <w:lang w:val="ru-RU"/>
        </w:rPr>
        <w:br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подпрыгиванием на двух ногах на месте и с продвижением (девочки);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выполнять бег с равном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ерной скоростью с высокого старта по учебной дистанции;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технику прыжка в длину с разбега способом «согнув ноги»;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передвигаться на лыжах попеременным двухшажным ходом (для бесснежных районов — имитация передвижения);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те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хнические действия в спортивных играх: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баскетбол (ведение мяча с равномерной скоростью в разных направлениях; приём и передача мяча двумя руками от груди с места и в движении);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волейбол (приём и передача мяча двумя руками снизу и сверху с места и в дви</w:t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жении, прямая нижняя подача);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 xml:space="preserve">футбол (ведение мяча с равномерной скоростью в разных направлениях, приём и передача мяча, удар по неподвижному мячу с небольшого разбега); </w:t>
      </w:r>
      <w:r w:rsidRPr="00D049B3">
        <w:rPr>
          <w:lang w:val="ru-RU"/>
        </w:rPr>
        <w:br/>
      </w:r>
      <w:r w:rsidRPr="00D049B3">
        <w:rPr>
          <w:lang w:val="ru-RU"/>
        </w:rPr>
        <w:tab/>
      </w:r>
      <w:r w:rsidRPr="00D049B3">
        <w:rPr>
          <w:rFonts w:ascii="Times New Roman" w:eastAsia="Times New Roman" w:hAnsi="Times New Roman"/>
          <w:color w:val="000000"/>
          <w:sz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656342" w:rsidRPr="00D049B3" w:rsidRDefault="00656342">
      <w:pPr>
        <w:rPr>
          <w:lang w:val="ru-RU"/>
        </w:rPr>
        <w:sectPr w:rsidR="00656342" w:rsidRPr="00D049B3">
          <w:pgSz w:w="11900" w:h="16840"/>
          <w:pgMar w:top="286" w:right="652" w:bottom="1440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656342" w:rsidRPr="00D049B3" w:rsidRDefault="00656342">
      <w:pPr>
        <w:autoSpaceDE w:val="0"/>
        <w:autoSpaceDN w:val="0"/>
        <w:spacing w:after="64" w:line="220" w:lineRule="exact"/>
        <w:rPr>
          <w:lang w:val="ru-RU"/>
        </w:rPr>
      </w:pPr>
    </w:p>
    <w:p w:rsidR="00656342" w:rsidRDefault="0018332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02"/>
        <w:gridCol w:w="530"/>
        <w:gridCol w:w="1104"/>
        <w:gridCol w:w="1140"/>
        <w:gridCol w:w="806"/>
        <w:gridCol w:w="4526"/>
        <w:gridCol w:w="1044"/>
        <w:gridCol w:w="1382"/>
      </w:tblGrid>
      <w:tr w:rsidR="0065634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5634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</w:tr>
      <w:tr w:rsidR="00656342" w:rsidRPr="00D049B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ЗНАНИЯ О ФИЗИЧЕСКОЙ КУЛЬТУРЕ</w:t>
            </w:r>
          </w:p>
        </w:tc>
      </w:tr>
      <w:tr w:rsidR="00656342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программным материалом и требованиями к его освоению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задачи и содержание занятий физической культурой на предстоящий учебный год;;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4 класс Урок 1</w:t>
            </w:r>
          </w:p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системой дополнительного обучения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физической культуре и организацией спортивной работы в школе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высказывают свои пожелания и предложения, конкретизируют требования по отдельным разделам и темам;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понятием «здоровый образ жизни» и значением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здорового образа жизни в жизнедеятельности современного человека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осознают положительное влияние каждой из форм организации занятий на состояние здоровья, физическое развитие и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физическую подготовленность;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Уроки 1-3</w:t>
            </w:r>
          </w:p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историей древних Олимпийских игр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характеризуют Олимпийские игры как яркое культурное событие Древнего мира; излагают версию их появления и причины завершения;;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348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СПОСОБЫ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САМОСТОЯТЕЛЬНОЙ ДЕЯТЕЛЬНОСТИ</w:t>
            </w:r>
          </w:p>
        </w:tc>
      </w:tr>
      <w:tr w:rsidR="00656342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Режим дня и его значение для современного школьника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устанавливают причинно-следственную связь между видами деятельности, их содержанием и напряжённостью и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показателями работоспособности;;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7</w:t>
            </w:r>
          </w:p>
        </w:tc>
      </w:tr>
      <w:tr w:rsidR="0065634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Самостоятельное составление индивидуального режима дня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составляют индивидуальный режим дня и оформляют его в виде таблицы.;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уроке.;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7</w:t>
            </w:r>
          </w:p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Физическое развитие человека и факторы, влияющие на его показатели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понятием «физическое развитие» в значении«процесс взросления организма под влиянием наследственных программ»;;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Уроки 8, 9</w:t>
            </w:r>
          </w:p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Осанка как показатель физического развития и здоровья школьника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понятиями «правильная осанка» и «неправильная осанка», видами осанки и возможными причинами нарушения;;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13</w:t>
            </w:r>
          </w:p>
        </w:tc>
      </w:tr>
      <w:tr w:rsidR="0065634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Измерение индивидуальных показателей физического развития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измеряют показатели индивидуального физического развития (длины и массы тела, окружности грудной клетки, осанки):;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14</w:t>
            </w:r>
          </w:p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Упражнения для профилактики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нарушения осанки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составляют комплекс упражнений для укрепления мышц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туловища; самостоятельно разучивают технику их выполнения;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рассматривают возможные виды самостоятельных занятий на открытых площадках и в домашних условиях, приводят примеры их целевого предназначения (оздоровительные мероприятия в режиме дня, спортивные игры и развлечения с использованием физических упражнений и </w:t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др.);;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14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6840" w:h="11900"/>
          <w:pgMar w:top="282" w:right="640" w:bottom="3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02"/>
        <w:gridCol w:w="530"/>
        <w:gridCol w:w="1104"/>
        <w:gridCol w:w="1140"/>
        <w:gridCol w:w="806"/>
        <w:gridCol w:w="4526"/>
        <w:gridCol w:w="1044"/>
        <w:gridCol w:w="1382"/>
      </w:tblGrid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Процедура определения состояния организма с помощью одномоментной функциональной пробы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способ проведения одномоментной пробы после выполнения физической нагрузки и определяют состояние организма по определённой формуле;;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14</w:t>
            </w:r>
          </w:p>
        </w:tc>
      </w:tr>
      <w:tr w:rsidR="0065634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Исследование влияния оздоровительных форм занятий физической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культурой на работу сердца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выбирают индивидуальный способ регистрации пульса (наложением руки на запястье, на сонную артерию, в область сердца);;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16</w:t>
            </w:r>
          </w:p>
        </w:tc>
      </w:tr>
      <w:tr w:rsidR="00656342" w:rsidRPr="00D049B3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Ведение дневника физической культуры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проводят анализ нагрузок самостоятельных занятий и делают вывод о различии их воздействий на организм.;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на уроке.;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348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ФИЗИЧЕСКОЕ СОВЕРШЕНСТВОВАНИЕ</w:t>
            </w:r>
          </w:p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понятием «физкультурно-оздоровительная деятельность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понятием «физкультурно-оздоровительная деятельность», ролью и значением физкультурно-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оздоровительной деятельности в здоровом образе жизни современного человека.;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утренней зарядки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отбирают и составляют комплексы упражнений утренней зарядки и физкультминуток для занятий в домашних условиях без предметов, с гимнастической палкой и гантелями, с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стула;;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8</w:t>
            </w:r>
          </w:p>
        </w:tc>
      </w:tr>
      <w:tr w:rsidR="0065634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Упражнения дыхательной и зрительной гимнастики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упражнения дыхательной и зрительной гимнастики для профилактики утомления во время учебных занятий.;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 5 класс Урок 8</w:t>
            </w:r>
          </w:p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Водные процедуры после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утренней зарядки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правила регулирования температурных и временных режимов закаливающей процедуры;;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развитие гибкости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в равновесии, точности движений, жонглировании малым </w:t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(теннисным) мячом;;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17</w:t>
            </w:r>
          </w:p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развитие координации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записывают в дневник физической культуры комплекс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упражнений для занятий на развитие координации и разучивают его;;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8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формирование телосложения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упражнения с гантелями на развитие отдельных мышечных групп;;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20</w:t>
            </w:r>
          </w:p>
        </w:tc>
      </w:tr>
      <w:tr w:rsidR="00656342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понятием «спортивно-оздоровительная деятельность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«спортивно-оздоровительная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деятельность», ролью и значением спортивно-оздоровительной деятельности в здоровом образе жизни современного человека.;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вперёд в группировке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«спортивно-оздоровительная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деятельность», ролью и значением спортивно-оздоровительной деятельности в здоровом образе жизни современного человека.;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23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6840" w:h="11900"/>
          <w:pgMar w:top="284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02"/>
        <w:gridCol w:w="530"/>
        <w:gridCol w:w="1104"/>
        <w:gridCol w:w="1140"/>
        <w:gridCol w:w="806"/>
        <w:gridCol w:w="4526"/>
        <w:gridCol w:w="1044"/>
        <w:gridCol w:w="1382"/>
      </w:tblGrid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назад в группировке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определяют задачи закрепления и совершенствования техники кувырка вперёд в группировке для самостоятельных занятий;;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23</w:t>
            </w:r>
          </w:p>
        </w:tc>
      </w:tr>
      <w:tr w:rsidR="00656342" w:rsidRPr="00D049B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вперёд ноги «скрёстно»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определяют задачи для самостоятельного обучения и закрепления техники кувырка вперёд ноги «скрёстно»;;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Кувырок назад из стойки на лопатках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рассматривают, обсуждают и анализируют иллюстративный образец техники выполнения кувырка вперёд в группировке;;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Опорный прыжок на гимнастического козла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рассматривают, обсуждают и анализируют иллюстративный образец техники выполнения кувырка вперёд в группировке;;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25</w:t>
            </w:r>
          </w:p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Гимнастическая комбинация на низком гимнастическом бревне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комбинацией, анализируют трудность выполнения её упражнений;;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Лазанье и перелезание на гимнастической стенке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закрепляют и совершенствуют технику лазанья по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гимнастической стенке разноимённым способом, передвижение приставным шагом;;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24</w:t>
            </w:r>
          </w:p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3.16.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Расхождение на гимнастической скамейке в парах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488"/>
              <w:jc w:val="both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образцом учителя, наблюдают и анализируют технику лазанья одноимённым способом, описывают её по фазам движения;;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3.17.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Бег с равномерной скоростью на длинные дистанции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описывают технику равномерного бега и разучивают его на учебной дистанции (за лидером, с коррекцией скорости передвижения учителем);;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24</w:t>
            </w:r>
          </w:p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по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технике безопасности во время выполнения беговых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упражнений на самостоятельных занятиях лёгкой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атлетикой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рекомендациями по технике безопасности во время выполнения беговых упражнений на самостоятельных занятиях лёгкой атлетикой;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26</w:t>
            </w:r>
          </w:p>
        </w:tc>
      </w:tr>
      <w:tr w:rsidR="00656342" w:rsidRPr="00D049B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3.19.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Бег с максимальной скоростью на короткие дистанции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и совершенствуют технику высокого старта:;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3.20.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с разбега способом «согнув ноги</w:t>
            </w:r>
            <w:r w:rsidRPr="00D049B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и совершенствуют технику высокого старта:;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26</w:t>
            </w:r>
          </w:p>
        </w:tc>
      </w:tr>
      <w:tr w:rsidR="0065634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Прыжки в высоту с прямого разбега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технике безопасности на занятиях прыжками и со способами их использования для развития скоростно-силовых способностей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контролируют технику выполнения упражнения другими учащимися, сравнивают её с образцом и выявляют возможные ошибки, предлагают способы их устранения (обучение в группах).;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27</w:t>
            </w:r>
          </w:p>
        </w:tc>
      </w:tr>
      <w:tr w:rsidR="00656342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Метание малого мяча в неподвижную мишень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определяют задачи для самостоятельного обучения и закрепления техники метания малого мяча в неподвижную мишень;;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02"/>
        <w:gridCol w:w="530"/>
        <w:gridCol w:w="1104"/>
        <w:gridCol w:w="1140"/>
        <w:gridCol w:w="806"/>
        <w:gridCol w:w="4526"/>
        <w:gridCol w:w="1044"/>
        <w:gridCol w:w="1382"/>
      </w:tblGrid>
      <w:tr w:rsidR="00656342" w:rsidRPr="00D049B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по технике безопасности при выполнении упражнений в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метании малого мяча и со способами их использования для развития точности движения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рекомендациями по технике безопасности во время выполнения беговых упражнений на самостоятельных занятиях лёгкой атлетикой;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3.25.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Метание малого мяча на дальность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технику метания малого мяча в неподвижную мишень по фазам движения и в полной координации.;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РЭШ: 5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классУрок 28</w:t>
            </w:r>
          </w:p>
        </w:tc>
      </w:tr>
      <w:tr w:rsidR="0065634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3.26.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«Кроссовая подготовка". Кроссовый бег по  кругу 500 метров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технику медленного бега в равномерном темпе до; 4 мин; закрепляют технику бега с изменением направления движений в подвижных играх для развития;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выносливости;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РЭШ: 5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классУрок 28</w:t>
            </w:r>
          </w:p>
        </w:tc>
      </w:tr>
      <w:tr w:rsidR="00656342" w:rsidRPr="00D049B3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3.27.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«Кроссовая подготовка". Развитие  выносливости в беге 1000 метров в чередовании с ходьбой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совершенствуют технику медленного бега в равномерном темпе до; 5 мин; закрепляют технику бега с изменением направления </w:t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движений в подвижных играх для развития;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выносливости;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«Кроссовая подготовка". Бег 1000 метров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совершенствуют технику медленного бега в равномерном темпе </w:t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до; 4 мин; закрепляют технику бега с изменением направления движений в подвижных играх для развития;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выносливости;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111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3.29.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«Кроссовая подготовка". Бег 1500 метров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совершенствуют технику медленного бега в равномерном темпе до; 6 мин; закрепляют технику бега с изменением направления движений в подвижных играх для развития;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выносливости;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 w:rsidRPr="00D049B3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3.30.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«Кроссовая подготовка". Бег 1500 метров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Совершенствуют технику медленного бега в равномерном темпе до; 6 мин; закрепляют технику бега с изменением направления движений в подвижных играх для развития;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выносливости;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 w:rsidRPr="00D049B3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«Кроссовая подготовка". Бег 2000 метров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совершенствуют технику медленного бега в равномерном темпе до; 10 мин; закрепляют технику бега с изменением направления движений в подвижных играх для развития;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выносливости;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 w:rsidRPr="00D049B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Передача баскетбольного мяча двумя руками от груди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рассматривают, обсуждают и анализируют образец техники учителя в передаче мяча двумя руками от груди, стоя на месте, </w:t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анализируют фазы и элементы техники;;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рекомендациями учителя по использованию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подготовительных и подводящих упражнений для освоения технических действ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ий игры баскетбол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рекомендациями учителя по использованию подготовительных и подводящих упражнений для освоения технических действий игры баскетбол;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31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02"/>
        <w:gridCol w:w="530"/>
        <w:gridCol w:w="1104"/>
        <w:gridCol w:w="1140"/>
        <w:gridCol w:w="806"/>
        <w:gridCol w:w="4526"/>
        <w:gridCol w:w="1044"/>
        <w:gridCol w:w="1382"/>
      </w:tblGrid>
      <w:tr w:rsidR="00656342">
        <w:trPr>
          <w:trHeight w:hRule="exact" w:val="9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Передача мяча двумя руками от груди, на месте и в движении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рассматривают, обсуждают и анализируют образец техники </w:t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учителя в передаче мяча двумя руками от груди, стоя на месте, анализируют фазы и элементы техники;;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на уроке;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3.35.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Ведение мяча на месте и в движении «по прямой», «по кругу» и «змейкой»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и совершенствуют технику ведения мяча на месте и в движении «по прямой»;;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 w:rsidRPr="00D049B3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3.36.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Бросок мяча в корзину двумя руками от груди с  места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рассматривают, обсуждают и анализируют образец техники учителя в передаче мяча двумя руками от груди при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передвижении приставным шагом правым и левым боком, анализируют фазы и элементы техники;;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3.37.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Ранее разученные технические действия с мячом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 w:rsidRPr="00D049B3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Прямая нижняя подача мяча в волейболе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и совершенствуют технику подачи мяча;;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3.39.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рекомендациями учителя по использованию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подготовительных и подводящих упражнений для освоения технических действий игры волейбол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рекомендациями учителя по использованию подготовительных и подводящих упражнений для освоения технических действий игры волейбол;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на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уроке; учет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текущих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достижений.;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32</w:t>
            </w:r>
          </w:p>
        </w:tc>
      </w:tr>
      <w:tr w:rsidR="00656342" w:rsidRPr="00D049B3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3.40.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 и передача волейбольного мяча двумя руками снизу на месте и в движении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и совершенствуют технику приёма и передачи волейбольного мяча двумя руками снизу с места (обучение в парах);;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656342">
            <w:pPr>
              <w:rPr>
                <w:lang w:val="ru-RU"/>
              </w:rPr>
            </w:pPr>
          </w:p>
        </w:tc>
      </w:tr>
      <w:tr w:rsidR="0065634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 и передача волейбольного мяча двумя руками сверху на месте и в движении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закрепляют и совершенствуют технику приёма и передачи волейбольного мяча двумя руками снизу в движении </w:t>
            </w:r>
            <w:r w:rsidRPr="00D049B3">
              <w:rPr>
                <w:lang w:val="ru-RU"/>
              </w:rPr>
              <w:br/>
            </w: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приставным шагом правым и левым боком (обучение в парах).;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 уроке;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3.42.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Волейбол».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Ранее разученные технические действия с мячом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закрепляют и совершенствуют технику приёма и передачи волейбольного мяча двумя руками сверху с места (обучение в парах);;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3.43.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Футбол». </w:t>
            </w:r>
            <w:r w:rsidRPr="00D049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Удар по неподвижному мячу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Pr="00D049B3" w:rsidRDefault="00183324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D049B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определяют последовательность задач для самостоятельных занятий по разучиванию техники обводки учебных конусов;;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3.44.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«Спортивные игры. Футбол».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Знакомство с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рекомендациями учителя по использованию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подготовительных и подводящих упражнений для освоения технических действий игры футбол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знакомятся с рекомендациями учителя по использованию подготовительных и подводящих упражнений для освоения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технических действий игры футбол;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7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3.45.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«Спортивные игры. Футбол».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Остановка катящегося мяча внутренней стороной стопы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рассматривают, обсуждают и анализируют образец техники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учителя, определяют фазы движения и особенности их технического выполнения;;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3.46.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«Спортивные игры. Футбол».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Ведение футбольного мяча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закрепляют и совершенствуют технику ведения футбольного мяча с изменением направления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движения.;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33</w:t>
            </w:r>
          </w:p>
        </w:tc>
      </w:tr>
      <w:tr w:rsidR="00656342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3.47.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«Спортивные игры. Футбол».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Обводка мячом ориентиров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закрепляют и совершенствуют технику ведения футбольного мяча с изменением направления движения.;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на уроке;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34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502"/>
        <w:gridCol w:w="530"/>
        <w:gridCol w:w="1104"/>
        <w:gridCol w:w="1140"/>
        <w:gridCol w:w="806"/>
        <w:gridCol w:w="4526"/>
        <w:gridCol w:w="1044"/>
        <w:gridCol w:w="1382"/>
      </w:tblGrid>
      <w:tr w:rsidR="00656342">
        <w:trPr>
          <w:trHeight w:hRule="exact" w:val="348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46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СПОРТ</w:t>
            </w:r>
          </w:p>
        </w:tc>
      </w:tr>
      <w:tr w:rsidR="0065634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Физическая подготовка: освоение содержания программы, демонстрация приростов в показателях физической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подготовленности и нормативных требований комплекса ГТО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осваивают содержания Примерных модульных программ по физической культуре или рабочей программы базовой физической подготовки;;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текущих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достижений.;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РЭШ: 5 класс Урок 6</w:t>
            </w:r>
          </w:p>
        </w:tc>
      </w:tr>
      <w:tr w:rsidR="00656342">
        <w:trPr>
          <w:trHeight w:hRule="exact" w:val="348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328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78" w:line="220" w:lineRule="exact"/>
      </w:pPr>
    </w:p>
    <w:p w:rsidR="00656342" w:rsidRDefault="0018332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65634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42" w:rsidRDefault="00656342"/>
        </w:tc>
      </w:tr>
      <w:tr w:rsidR="0065634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Инструктаж по технике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безопасности на уроках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легкой атлетике. Беговые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упражнения на выносливость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Древние Олимпийские игры. Тестирование бега на 30 м с высокого старта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634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8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Виды физической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подготовки. Методика планирования занятий физической культурой. челночного бега 3х10 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Показатели здоровья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человека. Бег с ускорением на 30 метров.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Беговые упражнения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выносливость. Тестирование бега на 60 м с высокого старта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Прыжковые упражнения (в длину способом «согнув ноги»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Прыжок в длину с 7-9 шагов.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Метание теннисного мяча на дальность. Специальные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беговые упражнения.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скоростно-силовых качеств.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Бег на средние дистанции 1000 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56342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Прыжок в длину с 7-9 шагов. Метание теннисного мяча 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заданное расстояние. Спе</w:t>
            </w:r>
            <w:r>
              <w:rPr>
                <w:rFonts w:ascii="DejaVu Serif" w:eastAsia="DejaVu Serif" w:hAnsi="DejaVu Serif"/>
                <w:color w:val="000000"/>
                <w:sz w:val="24"/>
              </w:rPr>
              <w:t>‐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циальные беговые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упражнения.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98" w:right="650" w:bottom="5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Спринтерский бег. Эстафетный бег.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Метание набивного мяча.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Переменный бег.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Гладкий бег (1500 м без учета  времени).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Кроссовая подготовка. Бег до 15 мин.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Олимпийские игры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древности. Возрождение олимпийских игр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олимпийского движения.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Физическая культура (понятия).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Утренняя гигиеническая гимнастика. Придумать и провести комплекс ОРУ.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безопасности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уроках гимнастики. История гимнастики. Организующие команды и приемы. Развитие координации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Строевые команды,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передвижение строем. Висы.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Висы. Упоры. Строевые  упражнения.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Организующие команды.</w:t>
            </w:r>
          </w:p>
          <w:p w:rsidR="00656342" w:rsidRDefault="0018332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Акробатические упражнения.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Висы и упоры. Развитие гибкости и силы.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Акробатические упражнения. Подтягивание в висе (м), на низкой перекладине (д)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Опорный прыжок, строевые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Опорный прыжок, строевые упражнения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Акробатика. Лазание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Акробатика: кувырки вперед, назад, стойка на лопатках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комбинации. Два слитных кувырка вперед.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Акробатика: два слитных кувырка вперед, "мост" из положения стоя. Лазание по канату в три приема.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уроке;</w:t>
            </w:r>
          </w:p>
        </w:tc>
      </w:tr>
      <w:tr w:rsidR="00656342">
        <w:trPr>
          <w:trHeight w:hRule="exact" w:val="1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Акробатика: два кувырка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вперед слитно. «Мост»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положения стоя (с помощью).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ОРУ с мячом. Лазание по канату в два приема.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комбинации из разученных элементов.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Лазание по канату в два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приема.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Инструктаж по технике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безопасности на уроках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спортивным играм. Волейбол.</w:t>
            </w:r>
          </w:p>
          <w:p w:rsidR="00656342" w:rsidRDefault="00183324">
            <w:pPr>
              <w:autoSpaceDE w:val="0"/>
              <w:autoSpaceDN w:val="0"/>
              <w:spacing w:before="70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Стойки и передвижения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игрока. Передача мяча сверху двумя руками в парах и над собой. Прием мяча снизу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двумя руками в парах.</w:t>
            </w:r>
          </w:p>
          <w:p w:rsidR="00656342" w:rsidRDefault="0018332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Передача мяча сверху двумя руками в парах через зону и над собой. Прием мяча снизу двумя руками в парах через зону. Эстафеты. Нижняя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прямая подача мяча.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2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83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 мяча сверху двумя руками в парах 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тройках че</w:t>
            </w:r>
            <w:r>
              <w:rPr>
                <w:rFonts w:ascii="DejaVu Serif" w:eastAsia="DejaVu Serif" w:hAnsi="DejaVu Serif"/>
                <w:color w:val="000000"/>
                <w:sz w:val="24"/>
              </w:rPr>
              <w:t>‐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рез зону, через сетку. Прием мяча снизу двумя руками в парах через зону и через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сетку. Нижняя прямая подача мяча. Игра по упрощенным правилам.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Нижняя прямая подача мяча. Прямой нападающий удар после подбрасывания мяча партнером.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Прием мяча снизу двумя рукам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после подачи.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Эстафеты. Нижняя прямая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подача мяча в заданную зону.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Передача мяча снизу двумя в парах через сетку. Прием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мяча снизу двумя руками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после подачи. Прямой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нападающий удар.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Учебная игра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упрощенным  правилам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безопасности на уроках по баскетболу.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Движение – основа здоровья. Ведение мяча.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Ведение мяча правой и левой рукой.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Ведение мяча с изменением  направления.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ведения мяча с различной скоростью.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Тестирование подъема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туловища из положения лежа за 30 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Повороты без мяча и с мячом после ведения.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ведения мяча с различной скоростью.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Показатели здоровья 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 сгибания и разгибания рук в упоре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лежа.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передачи и ловли мяча в движении.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передачи и ловли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мяча в движении.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Остановка двумя шагами и  прыжком.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Обучение технике броска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Обучение технике броска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Основные приемы игры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баскетбол.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Освоение командных взаимодействий.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ТБ на уроках л/а.</w:t>
            </w:r>
          </w:p>
          <w:p w:rsidR="00656342" w:rsidRDefault="0018332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Терминология л/а.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Спринтерский бег. Высокий старт. «Бег шеренгами».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Прыжки и многоскоки.</w:t>
            </w:r>
          </w:p>
          <w:p w:rsidR="00656342" w:rsidRDefault="0018332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Прыжки с места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 результат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Стартовый разгон. Бег с  ускорением. Бег 30м с в/с.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Низкий и высокий старт. </w:t>
            </w:r>
          </w:p>
          <w:p w:rsidR="00656342" w:rsidRDefault="00183324">
            <w:pPr>
              <w:autoSpaceDE w:val="0"/>
              <w:autoSpaceDN w:val="0"/>
              <w:spacing w:before="7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Финальное усилие. Правила соревнований в беге. Бег 60м на результат. Эстафетный бег.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уроке;</w:t>
            </w:r>
          </w:p>
        </w:tc>
      </w:tr>
      <w:tr w:rsidR="0065634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Бег на выносливость 1500 м на результат.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челночного бега 3х10   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Метание малого мяч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горизонтальную мишень, в вертикальную, на дальность).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Равномерный бег (12 мин) Преодоление препятствий . Спортивная игра «Лапта». Развитие выносливости.</w:t>
            </w:r>
          </w:p>
          <w:p w:rsidR="00656342" w:rsidRDefault="00183324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Терминология кроссового бега.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Бег на выносливость 2000 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Прыжки в длину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разбега«согнув ноги».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Прыжки в длину с разбега на результат.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Метание мяча с разбега на дальность и на заданное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расстояние на результат.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Инструктаж по технике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безопасности по спортивным играм. Футбол, техника игры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Футбол. Удары внешней и внутренней стороной стопы.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Удары серединой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внутренней частью подъема стопы.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8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Футбол. Ведение мяча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носком    ноги. Остановка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мяча внутренней стороной стопы, передней частью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подъема стопы, подошвой.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игры в футбол.  Учебная игра.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 уроке;</w:t>
            </w:r>
          </w:p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84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02"/>
        <w:gridCol w:w="732"/>
        <w:gridCol w:w="1620"/>
        <w:gridCol w:w="1668"/>
        <w:gridCol w:w="1164"/>
        <w:gridCol w:w="1490"/>
      </w:tblGrid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656342"/>
        </w:tc>
      </w:tr>
      <w:tr w:rsidR="00656342">
        <w:trPr>
          <w:trHeight w:hRule="exact" w:val="808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6342" w:rsidRDefault="001833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656342" w:rsidRDefault="00656342">
      <w:pPr>
        <w:autoSpaceDE w:val="0"/>
        <w:autoSpaceDN w:val="0"/>
        <w:spacing w:after="0" w:line="14" w:lineRule="exact"/>
      </w:pPr>
    </w:p>
    <w:p w:rsidR="00656342" w:rsidRDefault="00656342">
      <w:pPr>
        <w:sectPr w:rsidR="0065634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78" w:line="220" w:lineRule="exact"/>
      </w:pPr>
    </w:p>
    <w:p w:rsidR="00656342" w:rsidRDefault="0018332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56342" w:rsidRDefault="00183324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56342" w:rsidRDefault="00183324">
      <w:pPr>
        <w:autoSpaceDE w:val="0"/>
        <w:autoSpaceDN w:val="0"/>
        <w:spacing w:before="166" w:after="0" w:line="271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Физическая культура. 5-7 клас</w:t>
      </w:r>
      <w:r>
        <w:rPr>
          <w:rFonts w:ascii="Times New Roman" w:eastAsia="Times New Roman" w:hAnsi="Times New Roman"/>
          <w:color w:val="000000"/>
          <w:sz w:val="24"/>
        </w:rPr>
        <w:t xml:space="preserve">с/Виленский М.Я., Туревский И.М., Торочкова Т.Ю. и другие; под редакцией Виленского М.Я., Акционерное общество 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656342" w:rsidRDefault="00183324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656342" w:rsidRDefault="00183324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656342" w:rsidRDefault="00656342">
      <w:pPr>
        <w:sectPr w:rsidR="0065634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6342" w:rsidRDefault="00656342">
      <w:pPr>
        <w:autoSpaceDE w:val="0"/>
        <w:autoSpaceDN w:val="0"/>
        <w:spacing w:after="78" w:line="220" w:lineRule="exact"/>
      </w:pPr>
    </w:p>
    <w:p w:rsidR="00656342" w:rsidRDefault="0018332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656342" w:rsidRDefault="00183324">
      <w:pPr>
        <w:autoSpaceDE w:val="0"/>
        <w:autoSpaceDN w:val="0"/>
        <w:spacing w:before="346" w:after="0" w:line="298" w:lineRule="auto"/>
        <w:ind w:right="57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Стадион, спортивный зал, скамейка гимнастическая, мат гимнастический, мишени для метания, волейбольная сетка, баскетбольный щит, канат гимнастический, разметка для бега, прыжков, подвижных игр, конусы, фишки</w:t>
      </w:r>
    </w:p>
    <w:p w:rsidR="00656342" w:rsidRDefault="00183324">
      <w:pPr>
        <w:autoSpaceDE w:val="0"/>
        <w:autoSpaceDN w:val="0"/>
        <w:spacing w:before="262" w:after="0" w:line="302" w:lineRule="auto"/>
        <w:ind w:right="30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eastAsia="Times New Roman" w:hAnsi="Times New Roman"/>
          <w:color w:val="000000"/>
          <w:sz w:val="24"/>
        </w:rPr>
        <w:t>С</w:t>
      </w:r>
      <w:r>
        <w:rPr>
          <w:rFonts w:ascii="Times New Roman" w:eastAsia="Times New Roman" w:hAnsi="Times New Roman"/>
          <w:color w:val="000000"/>
          <w:sz w:val="24"/>
        </w:rPr>
        <w:t>висток, секундомер, линейка, эстафетные палочки, мячи</w:t>
      </w:r>
    </w:p>
    <w:p w:rsidR="00656342" w:rsidRDefault="00656342">
      <w:pPr>
        <w:sectPr w:rsidR="0065634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83324" w:rsidRDefault="00183324"/>
    <w:sectPr w:rsidR="0018332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3324"/>
    <w:rsid w:val="0029639D"/>
    <w:rsid w:val="00326F90"/>
    <w:rsid w:val="00656342"/>
    <w:rsid w:val="00AA1D8D"/>
    <w:rsid w:val="00B47730"/>
    <w:rsid w:val="00CB0664"/>
    <w:rsid w:val="00D04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214A4-FBAF-4B90-B7AA-A8D54400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6705</Words>
  <Characters>38221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СОШ №5</cp:lastModifiedBy>
  <cp:revision>3</cp:revision>
  <dcterms:created xsi:type="dcterms:W3CDTF">2013-12-23T23:15:00Z</dcterms:created>
  <dcterms:modified xsi:type="dcterms:W3CDTF">2022-10-09T06:46:00Z</dcterms:modified>
  <cp:category/>
</cp:coreProperties>
</file>