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A" w:rsidRDefault="00667EEA" w:rsidP="00667EEA">
      <w:pPr>
        <w:spacing w:after="0" w:line="240" w:lineRule="auto"/>
        <w:rPr>
          <w:rFonts w:ascii="Times New Roman" w:hAnsi="Times New Roman" w:cs="Times New Roman"/>
          <w:color w:val="222222"/>
          <w:spacing w:val="-3"/>
        </w:rPr>
      </w:pPr>
      <w:r w:rsidRPr="00667EEA">
        <w:rPr>
          <w:rFonts w:ascii="Times New Roman" w:hAnsi="Times New Roman" w:cs="Times New Roman"/>
          <w:b/>
          <w:bCs/>
          <w:color w:val="222222"/>
          <w:spacing w:val="-3"/>
        </w:rPr>
        <w:t>Формулы</w:t>
      </w:r>
      <w:r w:rsidRPr="00667EEA">
        <w:rPr>
          <w:rFonts w:ascii="Times New Roman" w:hAnsi="Times New Roman" w:cs="Times New Roman"/>
          <w:color w:val="222222"/>
          <w:spacing w:val="-3"/>
        </w:rPr>
        <w:t> для расчета качество успеваемости и качества знаний:</w:t>
      </w:r>
      <w:r w:rsidRPr="00667EEA">
        <w:rPr>
          <w:rFonts w:ascii="Times New Roman" w:hAnsi="Times New Roman" w:cs="Times New Roman"/>
          <w:color w:val="222222"/>
          <w:spacing w:val="-3"/>
        </w:rPr>
        <w:br/>
      </w:r>
      <w:r w:rsidRPr="00667EEA">
        <w:rPr>
          <w:rFonts w:ascii="Times New Roman" w:hAnsi="Times New Roman" w:cs="Times New Roman"/>
          <w:color w:val="222222"/>
          <w:spacing w:val="-3"/>
        </w:rPr>
        <w:br/>
        <w:t>- Процент </w:t>
      </w:r>
      <w:r w:rsidRPr="00667EEA">
        <w:rPr>
          <w:rFonts w:ascii="Times New Roman" w:hAnsi="Times New Roman" w:cs="Times New Roman"/>
          <w:b/>
          <w:bCs/>
          <w:color w:val="222222"/>
          <w:spacing w:val="-3"/>
        </w:rPr>
        <w:t>успеваемости</w:t>
      </w:r>
      <w:r w:rsidRPr="00667EEA">
        <w:rPr>
          <w:rFonts w:ascii="Times New Roman" w:hAnsi="Times New Roman" w:cs="Times New Roman"/>
          <w:color w:val="222222"/>
          <w:spacing w:val="-3"/>
        </w:rPr>
        <w:t> (абсолютная успеваемость) = </w:t>
      </w:r>
      <w:r w:rsidRPr="00667EEA">
        <w:rPr>
          <w:rFonts w:ascii="Times New Roman" w:hAnsi="Times New Roman" w:cs="Times New Roman"/>
          <w:b/>
          <w:bCs/>
          <w:color w:val="222222"/>
          <w:spacing w:val="-3"/>
        </w:rPr>
        <w:t>(кол-во "пятёрок" + кол-во "четвёрок" + кол-во "троек") × 100% / общее кол-во учащихся</w:t>
      </w:r>
      <w:r w:rsidRPr="00667EEA">
        <w:rPr>
          <w:rFonts w:ascii="Times New Roman" w:hAnsi="Times New Roman" w:cs="Times New Roman"/>
          <w:color w:val="222222"/>
          <w:spacing w:val="-3"/>
        </w:rPr>
        <w:t>;</w:t>
      </w:r>
      <w:r w:rsidRPr="00667EEA">
        <w:rPr>
          <w:rFonts w:ascii="Times New Roman" w:hAnsi="Times New Roman" w:cs="Times New Roman"/>
          <w:color w:val="222222"/>
          <w:spacing w:val="-3"/>
        </w:rPr>
        <w:br/>
        <w:t>- Процент </w:t>
      </w:r>
      <w:r w:rsidRPr="00667EEA">
        <w:rPr>
          <w:rFonts w:ascii="Times New Roman" w:hAnsi="Times New Roman" w:cs="Times New Roman"/>
          <w:b/>
          <w:bCs/>
          <w:color w:val="222222"/>
          <w:spacing w:val="-3"/>
        </w:rPr>
        <w:t>качества</w:t>
      </w:r>
      <w:r w:rsidRPr="00667EEA">
        <w:rPr>
          <w:rFonts w:ascii="Times New Roman" w:hAnsi="Times New Roman" w:cs="Times New Roman"/>
          <w:color w:val="222222"/>
          <w:spacing w:val="-3"/>
        </w:rPr>
        <w:t> знаний (качественная успеваемость) = </w:t>
      </w:r>
      <w:r w:rsidRPr="00667EEA">
        <w:rPr>
          <w:rFonts w:ascii="Times New Roman" w:hAnsi="Times New Roman" w:cs="Times New Roman"/>
          <w:b/>
          <w:bCs/>
          <w:color w:val="222222"/>
          <w:spacing w:val="-3"/>
        </w:rPr>
        <w:t>(кол-во "пятёрок" + кол-во "четвёрок") × 100% / общее кол-во учащихся</w:t>
      </w:r>
      <w:r w:rsidRPr="00667EEA">
        <w:rPr>
          <w:rFonts w:ascii="Times New Roman" w:hAnsi="Times New Roman" w:cs="Times New Roman"/>
          <w:color w:val="222222"/>
          <w:spacing w:val="-3"/>
        </w:rPr>
        <w:t>;</w:t>
      </w:r>
      <w:r w:rsidRPr="00667EEA">
        <w:rPr>
          <w:rFonts w:ascii="Times New Roman" w:hAnsi="Times New Roman" w:cs="Times New Roman"/>
          <w:color w:val="222222"/>
          <w:spacing w:val="-3"/>
        </w:rPr>
        <w:br/>
        <w:t xml:space="preserve">- Степень </w:t>
      </w:r>
      <w:proofErr w:type="spellStart"/>
      <w:r w:rsidRPr="00667EEA">
        <w:rPr>
          <w:rFonts w:ascii="Times New Roman" w:hAnsi="Times New Roman" w:cs="Times New Roman"/>
          <w:color w:val="222222"/>
          <w:spacing w:val="-3"/>
        </w:rPr>
        <w:t>обученности</w:t>
      </w:r>
      <w:proofErr w:type="spellEnd"/>
      <w:r w:rsidRPr="00667EEA">
        <w:rPr>
          <w:rFonts w:ascii="Times New Roman" w:hAnsi="Times New Roman" w:cs="Times New Roman"/>
          <w:color w:val="222222"/>
          <w:spacing w:val="-3"/>
        </w:rPr>
        <w:t xml:space="preserve"> учащихся (</w:t>
      </w:r>
      <w:r w:rsidRPr="00667EEA">
        <w:rPr>
          <w:rFonts w:ascii="Times New Roman" w:hAnsi="Times New Roman" w:cs="Times New Roman"/>
          <w:b/>
          <w:bCs/>
          <w:color w:val="222222"/>
          <w:spacing w:val="-3"/>
        </w:rPr>
        <w:t>СОУ</w:t>
      </w:r>
      <w:r w:rsidRPr="00667EEA">
        <w:rPr>
          <w:rFonts w:ascii="Times New Roman" w:hAnsi="Times New Roman" w:cs="Times New Roman"/>
          <w:color w:val="222222"/>
          <w:spacing w:val="-3"/>
        </w:rPr>
        <w:t>) = </w:t>
      </w:r>
      <w:r w:rsidRPr="00667EEA">
        <w:rPr>
          <w:rFonts w:ascii="Times New Roman" w:hAnsi="Times New Roman" w:cs="Times New Roman"/>
          <w:b/>
          <w:bCs/>
          <w:color w:val="222222"/>
          <w:spacing w:val="-3"/>
        </w:rPr>
        <w:t>(кол-во "пятёрок" × 100 + кол-во "четвёрок" × 64 + кол-во "троек" × 36 + кол-во "двоек" × 16 + кол-во "н/а" × 7) / общее кол-во учащихся</w:t>
      </w:r>
      <w:r>
        <w:rPr>
          <w:rFonts w:ascii="Times New Roman" w:hAnsi="Times New Roman" w:cs="Times New Roman"/>
          <w:color w:val="222222"/>
          <w:spacing w:val="-3"/>
        </w:rPr>
        <w:t>.</w:t>
      </w:r>
    </w:p>
    <w:p w:rsidR="00667EEA" w:rsidRDefault="00667EEA" w:rsidP="00667EEA">
      <w:pPr>
        <w:spacing w:after="0" w:line="240" w:lineRule="auto"/>
        <w:rPr>
          <w:rFonts w:ascii="Times New Roman" w:hAnsi="Times New Roman" w:cs="Times New Roman"/>
          <w:color w:val="222222"/>
          <w:spacing w:val="-3"/>
        </w:rPr>
      </w:pPr>
    </w:p>
    <w:p w:rsidR="00667EEA" w:rsidRPr="00667EEA" w:rsidRDefault="00667EEA" w:rsidP="00667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pacing w:val="-3"/>
        </w:rPr>
        <w:t xml:space="preserve">В рекомендациях прописать и о корректировке (корректировка в </w:t>
      </w:r>
      <w:proofErr w:type="spellStart"/>
      <w:r>
        <w:rPr>
          <w:rFonts w:ascii="Times New Roman" w:hAnsi="Times New Roman" w:cs="Times New Roman"/>
          <w:color w:val="222222"/>
          <w:spacing w:val="-3"/>
        </w:rPr>
        <w:t>ктп</w:t>
      </w:r>
      <w:proofErr w:type="spellEnd"/>
      <w:r>
        <w:rPr>
          <w:rFonts w:ascii="Times New Roman" w:hAnsi="Times New Roman" w:cs="Times New Roman"/>
          <w:color w:val="222222"/>
          <w:spacing w:val="-3"/>
        </w:rPr>
        <w:t xml:space="preserve"> по теме «»</w:t>
      </w:r>
      <w:r w:rsidR="00D61CA4">
        <w:rPr>
          <w:rFonts w:ascii="Times New Roman" w:hAnsi="Times New Roman" w:cs="Times New Roman"/>
          <w:color w:val="222222"/>
          <w:spacing w:val="-3"/>
        </w:rPr>
        <w:t xml:space="preserve">; </w:t>
      </w:r>
      <w:r>
        <w:rPr>
          <w:rFonts w:ascii="Times New Roman" w:hAnsi="Times New Roman" w:cs="Times New Roman"/>
          <w:color w:val="222222"/>
          <w:spacing w:val="-3"/>
        </w:rPr>
        <w:t xml:space="preserve"> </w:t>
      </w:r>
      <w:r w:rsidR="00D61CA4">
        <w:rPr>
          <w:rFonts w:ascii="Times New Roman" w:hAnsi="Times New Roman" w:cs="Times New Roman"/>
          <w:color w:val="222222"/>
          <w:spacing w:val="-3"/>
        </w:rPr>
        <w:t>в предметных курсах внеурочной деятельности (каких?), ввести новый курс «»</w:t>
      </w:r>
      <w:r>
        <w:rPr>
          <w:rFonts w:ascii="Times New Roman" w:hAnsi="Times New Roman" w:cs="Times New Roman"/>
          <w:color w:val="222222"/>
          <w:spacing w:val="-3"/>
        </w:rPr>
        <w:t>)</w:t>
      </w:r>
    </w:p>
    <w:p w:rsidR="00667EEA" w:rsidRDefault="00667EEA" w:rsidP="00667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№5 им. А. П. Лимаренко поселка</w:t>
      </w:r>
      <w:r w:rsidR="00A9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Псебай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МБОУ</w:t>
      </w:r>
      <w:r w:rsidR="00A9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E33" w:rsidRPr="00A95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№5 им. А. П. Лимаренко пос. Псебай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</w:t>
      </w:r>
      <w:proofErr w:type="gram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77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D6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567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5-9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314"/>
        <w:gridCol w:w="2619"/>
        <w:gridCol w:w="2742"/>
      </w:tblGrid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74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777B76" w:rsidRPr="00777B76" w:rsidTr="00C35C62">
        <w:tc>
          <w:tcPr>
            <w:tcW w:w="9345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Л.Н.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2)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Л.Н.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А.В.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Голубятникова В.Ю.</w:t>
            </w:r>
          </w:p>
        </w:tc>
      </w:tr>
      <w:tr w:rsidR="00777B76" w:rsidRPr="00777B76" w:rsidTr="00C35C62">
        <w:tc>
          <w:tcPr>
            <w:tcW w:w="9345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Л.Н.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А.В.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Голубятникова В.Ю.</w:t>
            </w:r>
          </w:p>
        </w:tc>
      </w:tr>
      <w:tr w:rsidR="00777B76" w:rsidRPr="00777B76" w:rsidTr="00C35C62">
        <w:tc>
          <w:tcPr>
            <w:tcW w:w="9345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Л.Н.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А.В.</w:t>
            </w:r>
          </w:p>
        </w:tc>
      </w:tr>
      <w:tr w:rsidR="00C35C62" w:rsidRPr="00777B76" w:rsidTr="00C35C62">
        <w:tc>
          <w:tcPr>
            <w:tcW w:w="670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19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742" w:type="dxa"/>
          </w:tcPr>
          <w:p w:rsidR="00C35C62" w:rsidRDefault="00C35C62" w:rsidP="00C35C62">
            <w:proofErr w:type="spellStart"/>
            <w:r w:rsidRPr="00055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Месхи</w:t>
            </w:r>
            <w:proofErr w:type="spellEnd"/>
            <w:r w:rsidRPr="00055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C35C62" w:rsidRPr="00777B76" w:rsidTr="00C35C62">
        <w:tc>
          <w:tcPr>
            <w:tcW w:w="670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19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742" w:type="dxa"/>
          </w:tcPr>
          <w:p w:rsidR="00C35C62" w:rsidRDefault="00C35C62" w:rsidP="00C35C62">
            <w:proofErr w:type="spellStart"/>
            <w:r w:rsidRPr="00055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Месхи</w:t>
            </w:r>
            <w:proofErr w:type="spellEnd"/>
            <w:r w:rsidRPr="00055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Голубятникова В.Ю.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777B76" w:rsidRPr="00777B76" w:rsidTr="00C35C62">
        <w:tc>
          <w:tcPr>
            <w:tcW w:w="9345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Саблина Н.Ф.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Л.Н.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О.Г.</w:t>
            </w:r>
          </w:p>
        </w:tc>
      </w:tr>
      <w:tr w:rsidR="00C35C62" w:rsidRPr="00777B76" w:rsidTr="00C35C62">
        <w:tc>
          <w:tcPr>
            <w:tcW w:w="670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19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742" w:type="dxa"/>
          </w:tcPr>
          <w:p w:rsidR="00C35C62" w:rsidRDefault="00C35C62" w:rsidP="00C35C62">
            <w:proofErr w:type="spellStart"/>
            <w:r w:rsidRPr="00CF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Месхи</w:t>
            </w:r>
            <w:proofErr w:type="spellEnd"/>
            <w:r w:rsidRPr="00CF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C35C62" w:rsidRPr="00777B76" w:rsidTr="00C35C62">
        <w:tc>
          <w:tcPr>
            <w:tcW w:w="670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19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742" w:type="dxa"/>
          </w:tcPr>
          <w:p w:rsidR="00C35C62" w:rsidRDefault="00C35C62" w:rsidP="00C35C62">
            <w:proofErr w:type="spellStart"/>
            <w:r w:rsidRPr="00CF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Месхи</w:t>
            </w:r>
            <w:proofErr w:type="spellEnd"/>
            <w:r w:rsidRPr="00CF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О.Г.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Голубятникова В.Ю.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777B76" w:rsidRPr="00777B76" w:rsidTr="00C35C62">
        <w:tc>
          <w:tcPr>
            <w:tcW w:w="9345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О.Г.</w:t>
            </w:r>
          </w:p>
        </w:tc>
      </w:tr>
      <w:tr w:rsidR="00C35C62" w:rsidRPr="00777B76" w:rsidTr="00C35C62">
        <w:tc>
          <w:tcPr>
            <w:tcW w:w="670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19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742" w:type="dxa"/>
          </w:tcPr>
          <w:p w:rsidR="00C35C62" w:rsidRDefault="00C35C62" w:rsidP="00C35C62">
            <w:proofErr w:type="spellStart"/>
            <w:r w:rsidRPr="00BC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Месхи</w:t>
            </w:r>
            <w:proofErr w:type="spellEnd"/>
            <w:r w:rsidRPr="00BC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C35C62" w:rsidRPr="00777B76" w:rsidTr="00C35C62">
        <w:tc>
          <w:tcPr>
            <w:tcW w:w="670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19" w:type="dxa"/>
          </w:tcPr>
          <w:p w:rsidR="00C35C62" w:rsidRPr="00777B76" w:rsidRDefault="00C35C62" w:rsidP="00C35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742" w:type="dxa"/>
          </w:tcPr>
          <w:p w:rsidR="00C35C62" w:rsidRDefault="00C35C62" w:rsidP="00C35C62">
            <w:proofErr w:type="spellStart"/>
            <w:r w:rsidRPr="00BC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Месхи</w:t>
            </w:r>
            <w:proofErr w:type="spellEnd"/>
            <w:r w:rsidRPr="00BC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О.Г.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Голубятникова В.Ю.</w:t>
            </w:r>
          </w:p>
        </w:tc>
      </w:tr>
      <w:tr w:rsidR="00777B76" w:rsidRPr="00777B76" w:rsidTr="00C35C62">
        <w:tc>
          <w:tcPr>
            <w:tcW w:w="67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19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742" w:type="dxa"/>
          </w:tcPr>
          <w:p w:rsidR="00777B76" w:rsidRPr="00777B76" w:rsidRDefault="00C35C6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</w:tbl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Default="00E23F99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5 класса писал ВПР по русскому языку, математике, окружающему миру.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370" w:type="dxa"/>
        <w:tblInd w:w="-142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67EEA" w:rsidRPr="00667EEA" w:rsidTr="00667EEA"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667EEA" w:rsidRPr="00667EEA" w:rsidRDefault="00667EEA" w:rsidP="0078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1 часть работы</w:t>
            </w:r>
          </w:p>
        </w:tc>
        <w:tc>
          <w:tcPr>
            <w:tcW w:w="155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2 часть работы</w:t>
            </w:r>
          </w:p>
        </w:tc>
        <w:tc>
          <w:tcPr>
            <w:tcW w:w="596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667EEA" w:rsidRPr="00667EEA" w:rsidTr="00667EEA"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Pr="00667EEA" w:rsidRDefault="00E23F99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667EEA" w:rsidRPr="00667EEA" w:rsidRDefault="00E23F99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667EEA" w:rsidRPr="00667EEA" w:rsidRDefault="00E23F99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4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993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667EEA" w:rsidRPr="00667EEA" w:rsidTr="00667EEA"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667EEA" w:rsidRPr="00667EEA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</w:tcPr>
          <w:p w:rsidR="00667EEA" w:rsidRPr="00667EEA" w:rsidRDefault="008D4062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66,6 %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овлетворительные результаты, 16,7 %  -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системы языка. Затруднения вызвали у обучающихся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</w:p>
    <w:p w:rsidR="00111D5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 балл – 20.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96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Default="00E23F9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667EEA" w:rsidRDefault="00E23F9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6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993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67EEA" w:rsidRDefault="00D02C5E" w:rsidP="00D02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</w:t>
            </w:r>
          </w:p>
        </w:tc>
      </w:tr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667EEA" w:rsidRDefault="00D02C5E" w:rsidP="00D02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6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993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  <w:tc>
          <w:tcPr>
            <w:tcW w:w="1134" w:type="dxa"/>
          </w:tcPr>
          <w:p w:rsidR="00667EEA" w:rsidRDefault="00D02C5E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</w:tr>
    </w:tbl>
    <w:p w:rsidR="00111D5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знания и умения обучающихся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96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CA4" w:rsidRDefault="00E23F99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6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Default="0068301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993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134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</w:tr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(год)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1CA4" w:rsidRDefault="008425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D61CA4" w:rsidRPr="008425BC" w:rsidRDefault="008425B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6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D61CA4" w:rsidRDefault="00AE46EB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1CA4" w:rsidRDefault="0068301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993" w:type="dxa"/>
          </w:tcPr>
          <w:p w:rsidR="00D61CA4" w:rsidRDefault="0068301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134" w:type="dxa"/>
          </w:tcPr>
          <w:p w:rsidR="00D61CA4" w:rsidRDefault="0068301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Выводы: обучающимися хорошо усвоены темы «Материки», «Человек»,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«Календарь», «Регион».</w:t>
      </w:r>
    </w:p>
    <w:p w:rsidR="001A2288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1A2288" w:rsidRP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на удовлетворительно. </w:t>
      </w: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A7B01" w:rsidRPr="005E2E64" w:rsidTr="00D61CA4">
        <w:tc>
          <w:tcPr>
            <w:tcW w:w="922" w:type="dxa"/>
          </w:tcPr>
          <w:p w:rsid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493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567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993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52.4</w:t>
            </w:r>
          </w:p>
        </w:tc>
        <w:tc>
          <w:tcPr>
            <w:tcW w:w="1134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50.3</w:t>
            </w:r>
          </w:p>
        </w:tc>
      </w:tr>
      <w:tr w:rsidR="006A7B01" w:rsidRPr="005E2E64" w:rsidTr="00D61CA4">
        <w:tc>
          <w:tcPr>
            <w:tcW w:w="922" w:type="dxa"/>
          </w:tcPr>
          <w:p w:rsid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493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67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57.1</w:t>
            </w:r>
          </w:p>
        </w:tc>
        <w:tc>
          <w:tcPr>
            <w:tcW w:w="1134" w:type="dxa"/>
          </w:tcPr>
          <w:p w:rsidR="006A7B01" w:rsidRPr="006A7B01" w:rsidRDefault="006A7B01" w:rsidP="006A7B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60.2</w:t>
            </w:r>
          </w:p>
        </w:tc>
      </w:tr>
    </w:tbl>
    <w:p w:rsidR="00956071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пройденный в 5 классе, усвоен не всеми.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плохо усвоены те</w:t>
      </w:r>
      <w:r w:rsidR="005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«Морфологический разбор», «Синтаксический разбор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«Орфоэпия», «Прямая речь», «Основная мысль текста», «Анализ текста».</w:t>
      </w: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языка;анализировать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</w:t>
      </w:r>
      <w:r w:rsidR="0005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3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993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3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993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134" w:type="dxa"/>
          </w:tcPr>
          <w:p w:rsidR="006D71C6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</w:t>
            </w:r>
          </w:p>
          <w:p w:rsidR="00F214DA" w:rsidRDefault="00F214D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CA0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ВПР признать удовлетворительными. 20% обучающихся выполнили работу на «отлично», 30% - на «хорошо».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деление фигуры на части. 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FB4568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обучающимися, плохо написавшими ВПР.</w:t>
      </w:r>
    </w:p>
    <w:p w:rsidR="00FB4568" w:rsidRP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493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567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08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95.2</w:t>
            </w:r>
          </w:p>
        </w:tc>
        <w:tc>
          <w:tcPr>
            <w:tcW w:w="993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66.7</w:t>
            </w:r>
          </w:p>
        </w:tc>
        <w:tc>
          <w:tcPr>
            <w:tcW w:w="1134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56.4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493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67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67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8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993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60.9</w:t>
            </w:r>
          </w:p>
        </w:tc>
        <w:tc>
          <w:tcPr>
            <w:tcW w:w="1134" w:type="dxa"/>
          </w:tcPr>
          <w:p w:rsidR="006D71C6" w:rsidRPr="0095364D" w:rsidRDefault="0095364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52.2</w:t>
            </w:r>
          </w:p>
        </w:tc>
      </w:tr>
    </w:tbl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ВПР выполнена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</w:t>
      </w:r>
      <w:r w:rsidR="00E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«Царства живой природы», «Свойства живого», представители профессий, связанных с биологией.</w:t>
      </w:r>
    </w:p>
    <w:p w:rsidR="00E66F49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Рекомендации: 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внимательность обучающихся.</w:t>
      </w: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493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567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9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95.2</w:t>
            </w:r>
          </w:p>
        </w:tc>
        <w:tc>
          <w:tcPr>
            <w:tcW w:w="993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61.9</w:t>
            </w:r>
          </w:p>
        </w:tc>
        <w:tc>
          <w:tcPr>
            <w:tcW w:w="1134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66.1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493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67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67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1134" w:type="dxa"/>
          </w:tcPr>
          <w:p w:rsidR="006D71C6" w:rsidRPr="00800649" w:rsidRDefault="0080064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82.3</w:t>
            </w:r>
          </w:p>
        </w:tc>
      </w:tr>
    </w:tbl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выполнена на удовлетворительно.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составил – 3,4.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86.7</w:t>
            </w:r>
          </w:p>
        </w:tc>
        <w:tc>
          <w:tcPr>
            <w:tcW w:w="993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46.7</w:t>
            </w:r>
          </w:p>
        </w:tc>
        <w:tc>
          <w:tcPr>
            <w:tcW w:w="1134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(ГОД)</w:t>
            </w:r>
          </w:p>
        </w:tc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8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9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93.3</w:t>
            </w:r>
          </w:p>
        </w:tc>
        <w:tc>
          <w:tcPr>
            <w:tcW w:w="993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34" w:type="dxa"/>
          </w:tcPr>
          <w:p w:rsidR="006D71C6" w:rsidRPr="008B101A" w:rsidRDefault="008B101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49.6</w:t>
            </w:r>
          </w:p>
        </w:tc>
      </w:tr>
    </w:tbl>
    <w:p w:rsidR="00112685" w:rsidRPr="00AE482C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задания 2.3, 2.4, 7.2, 8.2, 9,10, 14.1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обучающимися хорошо. Программа 6 класса по русскому языку усвоена обучающимися с большими пробелами. Необходимо прививать навыки работы с текстом, повторить тему «Глагол».</w:t>
      </w:r>
    </w:p>
    <w:p w:rsidR="00112685" w:rsidRPr="003202B8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обучающихся.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уровень  качества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 знаний.</w:t>
      </w:r>
    </w:p>
    <w:p w:rsidR="009038CF" w:rsidRPr="003202B8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Продо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>лжить  индивидуальную</w:t>
      </w:r>
      <w:proofErr w:type="gramEnd"/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работу со слабоуспевающими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 проводить контроль за усвоением обучающимися изучаемого материала.</w:t>
      </w: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67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8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92.9</w:t>
            </w:r>
          </w:p>
        </w:tc>
        <w:tc>
          <w:tcPr>
            <w:tcW w:w="993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64.3</w:t>
            </w:r>
          </w:p>
        </w:tc>
        <w:tc>
          <w:tcPr>
            <w:tcW w:w="1134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57.7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8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66.7</w:t>
            </w:r>
          </w:p>
        </w:tc>
        <w:tc>
          <w:tcPr>
            <w:tcW w:w="1134" w:type="dxa"/>
          </w:tcPr>
          <w:p w:rsidR="006D71C6" w:rsidRPr="0081137D" w:rsidRDefault="0081137D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61.9</w:t>
            </w:r>
          </w:p>
        </w:tc>
      </w:tr>
    </w:tbl>
    <w:p w:rsidR="000E4D1B" w:rsidRPr="009927D7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математике написана на удовлетворительно.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2,3,4,7,9,11,13 вызвали у обучающихся затруднения. Темы «Обыкновенная дробь»,  «Десятичная дробь», «Часть числа и число по его части», «Модуль числа», «Текстовые задачи», «Практические задачи».</w:t>
      </w: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9B0BE9" w:rsidRPr="009B0BE9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9038CF" w:rsidRPr="009B0BE9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C3359"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8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86.7</w:t>
            </w:r>
          </w:p>
        </w:tc>
        <w:tc>
          <w:tcPr>
            <w:tcW w:w="1134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72.3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67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8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6D71C6" w:rsidRPr="00876146" w:rsidRDefault="0087614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90.4</w:t>
            </w:r>
          </w:p>
        </w:tc>
      </w:tr>
    </w:tbl>
    <w:p w:rsidR="009B0BE9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справились с проверочной работой на хорошем уровне. Наибольшее количество ошибок </w:t>
      </w:r>
      <w:proofErr w:type="gramStart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допущено</w:t>
      </w:r>
      <w:proofErr w:type="gramEnd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8.2 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растения. Органы цветкового растения).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усвоены темы «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процессы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«клеточное строение организмов», «микроскопические объекты», «строение и функции отдельных тканей». Обучающиеся применяют умение извлекать информацию, представленную в табличной форме.</w:t>
      </w: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67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8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78.6</w:t>
            </w:r>
          </w:p>
        </w:tc>
        <w:tc>
          <w:tcPr>
            <w:tcW w:w="1134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68.3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86.7</w:t>
            </w:r>
          </w:p>
        </w:tc>
        <w:tc>
          <w:tcPr>
            <w:tcW w:w="1134" w:type="dxa"/>
          </w:tcPr>
          <w:p w:rsidR="006D71C6" w:rsidRPr="00F507C2" w:rsidRDefault="00F507C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84.3</w:t>
            </w:r>
          </w:p>
        </w:tc>
      </w:tr>
    </w:tbl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жизни. В задании 8 были выявлены неточности в составлении сообщения о регионе с использованием понятия. </w:t>
      </w:r>
      <w:r w:rsidR="003E7520"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 w:rsidR="003E7520">
        <w:rPr>
          <w:rFonts w:ascii="Times New Roman" w:hAnsi="Times New Roman" w:cs="Times New Roman"/>
          <w:sz w:val="28"/>
          <w:szCs w:val="28"/>
        </w:rPr>
        <w:t>д</w:t>
      </w:r>
      <w:r w:rsidR="003E7520"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3E7520" w:rsidRP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8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77.6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67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6D71C6" w:rsidRPr="00D43B75" w:rsidRDefault="00D43B7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92.8</w:t>
            </w:r>
          </w:p>
        </w:tc>
      </w:tr>
    </w:tbl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обучающимися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обучающиеся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08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73.6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93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08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6D71C6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</w:t>
            </w:r>
          </w:p>
          <w:p w:rsidR="00DE2F3D" w:rsidRPr="00DE2F3D" w:rsidRDefault="00DE2F3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учащиеся </w:t>
      </w:r>
      <w:r w:rsidR="007E3290"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, </w:t>
      </w:r>
      <w:r w:rsidR="007E3290">
        <w:rPr>
          <w:rFonts w:ascii="Times New Roman" w:hAnsi="Times New Roman" w:cs="Times New Roman"/>
          <w:sz w:val="28"/>
          <w:szCs w:val="28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80075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80075" w:rsidRPr="00E7702B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D91CBF" w:rsidRDefault="006D71C6" w:rsidP="00D91C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1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93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67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8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33.3</w:t>
            </w:r>
          </w:p>
        </w:tc>
        <w:tc>
          <w:tcPr>
            <w:tcW w:w="993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22.7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3074B1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3074B1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6D71C6" w:rsidRPr="003074B1" w:rsidRDefault="003074B1" w:rsidP="00D91C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91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94.1</w:t>
            </w:r>
          </w:p>
        </w:tc>
        <w:tc>
          <w:tcPr>
            <w:tcW w:w="993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35.3</w:t>
            </w:r>
          </w:p>
        </w:tc>
        <w:tc>
          <w:tcPr>
            <w:tcW w:w="1134" w:type="dxa"/>
          </w:tcPr>
          <w:p w:rsidR="006D71C6" w:rsidRPr="003074B1" w:rsidRDefault="003074B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45.9</w:t>
            </w:r>
          </w:p>
        </w:tc>
      </w:tr>
    </w:tbl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хорошо усвоены темы «Орфография», «Пунктуация», «Морфемный разбор слова», «Орфоэпия», «Лексическое значение слова», «Синонимы». Задание 11 предполагает работу с текстом. Большинство обучающихся справились </w:t>
      </w:r>
      <w:r w:rsidR="009301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видом работы.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D91CBF" w:rsidRDefault="00D91CBF" w:rsidP="00D91C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67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8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87.5</w:t>
            </w:r>
          </w:p>
        </w:tc>
        <w:tc>
          <w:tcPr>
            <w:tcW w:w="993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81.3</w:t>
            </w:r>
          </w:p>
        </w:tc>
        <w:tc>
          <w:tcPr>
            <w:tcW w:w="1134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67.5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88.2</w:t>
            </w:r>
          </w:p>
        </w:tc>
        <w:tc>
          <w:tcPr>
            <w:tcW w:w="993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35.3</w:t>
            </w:r>
          </w:p>
        </w:tc>
        <w:tc>
          <w:tcPr>
            <w:tcW w:w="1134" w:type="dxa"/>
          </w:tcPr>
          <w:p w:rsidR="006D71C6" w:rsidRPr="00D91CBF" w:rsidRDefault="00D91CB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43.5</w:t>
            </w:r>
          </w:p>
        </w:tc>
      </w:tr>
    </w:tbl>
    <w:p w:rsidR="0093014C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</w:p>
    <w:p w:rsidR="00385A4B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 обучающимися.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67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8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43.8</w:t>
            </w:r>
          </w:p>
        </w:tc>
        <w:tc>
          <w:tcPr>
            <w:tcW w:w="1134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41.2</w:t>
            </w:r>
          </w:p>
        </w:tc>
        <w:tc>
          <w:tcPr>
            <w:tcW w:w="1134" w:type="dxa"/>
          </w:tcPr>
          <w:p w:rsidR="006D71C6" w:rsidRPr="009C7A9D" w:rsidRDefault="009C7A9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51.8</w:t>
            </w:r>
          </w:p>
        </w:tc>
      </w:tr>
    </w:tbl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67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8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72.7</w:t>
            </w:r>
          </w:p>
        </w:tc>
        <w:tc>
          <w:tcPr>
            <w:tcW w:w="1134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69.5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08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88.2</w:t>
            </w:r>
          </w:p>
        </w:tc>
        <w:tc>
          <w:tcPr>
            <w:tcW w:w="1134" w:type="dxa"/>
          </w:tcPr>
          <w:p w:rsidR="006D71C6" w:rsidRPr="00EC3E4D" w:rsidRDefault="00EC3E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69.2</w:t>
            </w:r>
          </w:p>
        </w:tc>
      </w:tr>
    </w:tbl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).ошибки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допущены на темы «Периоды российской истории», «Правление Ивана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tbl>
      <w:tblPr>
        <w:tblStyle w:val="a3"/>
        <w:tblpPr w:leftFromText="180" w:rightFromText="180" w:vertAnchor="text" w:horzAnchor="page" w:tblpX="1063" w:tblpY="130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126968" w:rsidRDefault="006D71C6" w:rsidP="001269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69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93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67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92.9</w:t>
            </w:r>
          </w:p>
        </w:tc>
        <w:tc>
          <w:tcPr>
            <w:tcW w:w="993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64.3</w:t>
            </w:r>
          </w:p>
        </w:tc>
        <w:tc>
          <w:tcPr>
            <w:tcW w:w="1134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60.3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88.2</w:t>
            </w:r>
          </w:p>
        </w:tc>
        <w:tc>
          <w:tcPr>
            <w:tcW w:w="1134" w:type="dxa"/>
          </w:tcPr>
          <w:p w:rsidR="006D71C6" w:rsidRPr="00126968" w:rsidRDefault="00126968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73.4</w:t>
            </w:r>
          </w:p>
        </w:tc>
      </w:tr>
    </w:tbl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AE4FF4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67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81.3</w:t>
            </w:r>
          </w:p>
        </w:tc>
        <w:tc>
          <w:tcPr>
            <w:tcW w:w="1134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67.8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08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82.4</w:t>
            </w:r>
          </w:p>
        </w:tc>
        <w:tc>
          <w:tcPr>
            <w:tcW w:w="1134" w:type="dxa"/>
          </w:tcPr>
          <w:p w:rsidR="006D71C6" w:rsidRPr="00F46B5F" w:rsidRDefault="00F46B5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67.5</w:t>
            </w:r>
          </w:p>
        </w:tc>
      </w:tr>
    </w:tbl>
    <w:p w:rsidR="00193E29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8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9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94,1</w:t>
            </w:r>
          </w:p>
        </w:tc>
        <w:tc>
          <w:tcPr>
            <w:tcW w:w="993" w:type="dxa"/>
          </w:tcPr>
          <w:p w:rsidR="006D71C6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1134" w:type="dxa"/>
          </w:tcPr>
          <w:p w:rsidR="006D71C6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93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67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6D71C6" w:rsidRPr="00DD32AE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D71C6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  <w:tc>
          <w:tcPr>
            <w:tcW w:w="1134" w:type="dxa"/>
          </w:tcPr>
          <w:p w:rsidR="006D71C6" w:rsidRDefault="00DD32A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86,1</w:t>
            </w:r>
          </w:p>
        </w:tc>
      </w:tr>
    </w:tbl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7721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3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993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134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3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1134" w:type="dxa"/>
          </w:tcPr>
          <w:p w:rsidR="006D71C6" w:rsidRDefault="00735A4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</w:tbl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482BF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</w:t>
            </w:r>
          </w:p>
        </w:tc>
      </w:tr>
    </w:tbl>
    <w:p w:rsidR="0047585F" w:rsidRPr="00197F77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«Морфологический разбор слова», «Основная мысль текста», «</w:t>
      </w:r>
      <w:proofErr w:type="spellStart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текста», «Обособленные обстоятельства».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усвоены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«Орфография», «Пунктуация», «Слитное и раздельное написание НЕ»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обучающиеся с работой справились. </w:t>
      </w:r>
    </w:p>
    <w:p w:rsidR="005E17D4" w:rsidRPr="00197F77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134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134" w:type="dxa"/>
          </w:tcPr>
          <w:p w:rsidR="006D71C6" w:rsidRDefault="00267F32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</w:tr>
    </w:tbl>
    <w:p w:rsidR="004323BB" w:rsidRP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23BB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1134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134" w:type="dxa"/>
          </w:tcPr>
          <w:p w:rsidR="006D71C6" w:rsidRDefault="00A278F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</w:tbl>
    <w:p w:rsidR="004323BB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ВПР было установлено, что обучающимися были допущены ошибки на изучение тем «Систематические группы животных»,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«Типы питания животных», «Кишечнополостные»,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«Оплодотворение животных».</w:t>
      </w:r>
    </w:p>
    <w:p w:rsidR="008B553F" w:rsidRDefault="008B553F" w:rsidP="008B553F">
      <w:pPr>
        <w:pStyle w:val="basis"/>
        <w:spacing w:before="0" w:beforeAutospacing="0" w:after="0" w:afterAutospacing="0"/>
        <w:ind w:left="57" w:right="57" w:firstLine="0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8B553F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1E5415">
        <w:rPr>
          <w:szCs w:val="28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</w:t>
      </w:r>
      <w:r>
        <w:rPr>
          <w:szCs w:val="28"/>
        </w:rPr>
        <w:t xml:space="preserve"> и схемами строения организмов.</w:t>
      </w:r>
    </w:p>
    <w:p w:rsidR="008B553F" w:rsidRPr="008B553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8B553F">
        <w:rPr>
          <w:color w:val="000000"/>
          <w:szCs w:val="28"/>
          <w:shd w:val="clear" w:color="auto" w:fill="FFFFFF"/>
        </w:rPr>
        <w:t xml:space="preserve">Сделать акцент на формировании у </w:t>
      </w:r>
      <w:r w:rsidR="00445EAD">
        <w:rPr>
          <w:color w:val="000000"/>
          <w:szCs w:val="28"/>
          <w:shd w:val="clear" w:color="auto" w:fill="FFFFFF"/>
        </w:rPr>
        <w:t>обучающихся</w:t>
      </w:r>
      <w:r w:rsidRPr="008B553F">
        <w:rPr>
          <w:color w:val="000000"/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8B553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>
        <w:rPr>
          <w:color w:val="000000"/>
          <w:szCs w:val="28"/>
          <w:shd w:val="clear" w:color="auto" w:fill="FFFFFF"/>
        </w:rPr>
        <w:t>Повторение биологических понятий.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B553F" w:rsidTr="00777B76">
        <w:tc>
          <w:tcPr>
            <w:tcW w:w="922" w:type="dxa"/>
          </w:tcPr>
          <w:p w:rsidR="008B553F" w:rsidRPr="005E2E64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B553F" w:rsidRPr="005E2E64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B553F" w:rsidRPr="005E2E64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B553F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B553F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B553F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B553F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B553F" w:rsidRPr="005E2E64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B553F" w:rsidRPr="005E2E64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B553F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B553F" w:rsidTr="00777B76">
        <w:tc>
          <w:tcPr>
            <w:tcW w:w="922" w:type="dxa"/>
          </w:tcPr>
          <w:p w:rsidR="008B553F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B553F" w:rsidRDefault="00C720B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8B553F" w:rsidRDefault="00C720B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8B553F" w:rsidRDefault="00C720B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8B553F" w:rsidRDefault="00C720B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8B553F" w:rsidRDefault="00C720B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8B553F" w:rsidRDefault="00C720B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B553F" w:rsidRDefault="00C720B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B553F" w:rsidRDefault="00C720B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134" w:type="dxa"/>
          </w:tcPr>
          <w:p w:rsidR="008B553F" w:rsidRDefault="00C720BA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</w:tr>
    </w:tbl>
    <w:p w:rsidR="008B553F" w:rsidRPr="00356932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Pr="00356932">
        <w:rPr>
          <w:color w:val="000000"/>
          <w:szCs w:val="28"/>
          <w:shd w:val="clear" w:color="auto" w:fill="FFFFFF"/>
        </w:rPr>
        <w:t>у обучающихся плохо сформировано умение работать с таблицами. Усвоенные темы: «Текстовые задачи», «График»</w:t>
      </w:r>
      <w:r w:rsidR="00356932" w:rsidRPr="00356932">
        <w:rPr>
          <w:color w:val="000000"/>
          <w:szCs w:val="28"/>
          <w:shd w:val="clear" w:color="auto" w:fill="FFFFFF"/>
        </w:rPr>
        <w:t>. Знания и умения обучающихся оценены как удовлетворительные.</w:t>
      </w:r>
    </w:p>
    <w:p w:rsidR="00356932" w:rsidRDefault="00356932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356932">
        <w:rPr>
          <w:color w:val="000000"/>
          <w:szCs w:val="28"/>
          <w:shd w:val="clear" w:color="auto" w:fill="FFFFFF"/>
        </w:rPr>
        <w:t>организовать работу с обучающимися, показавшими невысокий результат.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134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</w:t>
            </w:r>
          </w:p>
          <w:p w:rsidR="0051201F" w:rsidRDefault="0051201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>
        <w:rPr>
          <w:color w:val="000000"/>
          <w:szCs w:val="28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>
        <w:rPr>
          <w:color w:val="000000"/>
          <w:szCs w:val="28"/>
          <w:shd w:val="clear" w:color="auto" w:fill="FFFFFF"/>
          <w:lang w:val="en-US"/>
        </w:rPr>
        <w:t>XVII</w:t>
      </w:r>
      <w:r w:rsidRPr="00534E0E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en-US"/>
        </w:rPr>
        <w:t>XVIII</w:t>
      </w:r>
      <w:r w:rsidRPr="00534E0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Рекомендации: 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Повторение пройденного материала.</w:t>
      </w: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134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796327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</w:tbl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Pr="00383F36">
        <w:rPr>
          <w:color w:val="000000"/>
          <w:szCs w:val="28"/>
          <w:shd w:val="clear" w:color="auto" w:fill="FFFFFF"/>
        </w:rPr>
        <w:t xml:space="preserve">были допущены неточности в заданиях, касающихся  рыночной экономики, профессий. Возникли трудности при составлении рассказа о профессиях. Хорошо усвоены следующие темы: </w:t>
      </w:r>
      <w:r w:rsidR="00383F36" w:rsidRPr="00383F36">
        <w:rPr>
          <w:color w:val="000000"/>
          <w:szCs w:val="28"/>
          <w:shd w:val="clear" w:color="auto" w:fill="FFFFFF"/>
        </w:rPr>
        <w:t>«Сфера духовной жизни».</w:t>
      </w:r>
    </w:p>
    <w:p w:rsidR="00383F36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Рекомендации:</w:t>
      </w:r>
    </w:p>
    <w:p w:rsidR="00445EAD" w:rsidRPr="00874B26" w:rsidRDefault="00383F36" w:rsidP="00874B2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особое внимание работе с терминами, различными источниками.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74B26" w:rsidTr="00874B26"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74B26" w:rsidTr="00874B26">
        <w:tc>
          <w:tcPr>
            <w:tcW w:w="922" w:type="dxa"/>
          </w:tcPr>
          <w:p w:rsidR="00874B26" w:rsidRDefault="00874B2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134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874B26" w:rsidTr="00874B26">
        <w:tc>
          <w:tcPr>
            <w:tcW w:w="922" w:type="dxa"/>
          </w:tcPr>
          <w:p w:rsidR="00874B26" w:rsidRDefault="00874B26" w:rsidP="00A95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134" w:type="dxa"/>
          </w:tcPr>
          <w:p w:rsidR="00874B2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</w:t>
            </w:r>
          </w:p>
          <w:p w:rsidR="00AA2386" w:rsidRDefault="00AA238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2F32BA" w:rsidRPr="002F32BA">
        <w:rPr>
          <w:color w:val="000000"/>
          <w:szCs w:val="28"/>
          <w:shd w:val="clear" w:color="auto" w:fill="FFFFFF"/>
        </w:rPr>
        <w:t xml:space="preserve">допущены ошибки при выполнении заданий по теме «Природные явления», «Социально-экономическое положение России». У большинства допущены ошибки при описании реки Ангары (уклон, падение, устье). не у всех сформировано умение объяснять представленное </w:t>
      </w:r>
      <w:proofErr w:type="spellStart"/>
      <w:r w:rsidR="002F32BA" w:rsidRPr="002F32BA">
        <w:rPr>
          <w:color w:val="000000"/>
          <w:szCs w:val="28"/>
          <w:shd w:val="clear" w:color="auto" w:fill="FFFFFF"/>
        </w:rPr>
        <w:t>климатограммой</w:t>
      </w:r>
      <w:proofErr w:type="spellEnd"/>
      <w:r w:rsidR="002F32BA" w:rsidRPr="002F32BA">
        <w:rPr>
          <w:color w:val="000000"/>
          <w:szCs w:val="28"/>
          <w:shd w:val="clear" w:color="auto" w:fill="FFFFFF"/>
        </w:rPr>
        <w:t>. Хорошо усвоены темы «Население», «Особенности рельефа России».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2F32BA" w:rsidRPr="00874B26" w:rsidRDefault="002F32BA" w:rsidP="00874B26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8609C8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Заместитель директора по У</w:t>
      </w:r>
      <w:r w:rsidR="002F32BA">
        <w:rPr>
          <w:color w:val="000000"/>
          <w:szCs w:val="28"/>
          <w:shd w:val="clear" w:color="auto" w:fill="FFFFFF"/>
        </w:rPr>
        <w:t xml:space="preserve">Р </w:t>
      </w:r>
      <w:r>
        <w:rPr>
          <w:color w:val="000000"/>
          <w:szCs w:val="28"/>
          <w:shd w:val="clear" w:color="auto" w:fill="FFFFFF"/>
        </w:rPr>
        <w:t xml:space="preserve"> </w:t>
      </w:r>
      <w:r w:rsidR="00C35C62">
        <w:rPr>
          <w:color w:val="000000"/>
          <w:szCs w:val="28"/>
          <w:shd w:val="clear" w:color="auto" w:fill="FFFFFF"/>
        </w:rPr>
        <w:t xml:space="preserve">                                    Н.В. Беликова</w:t>
      </w:r>
      <w:bookmarkStart w:id="0" w:name="_GoBack"/>
      <w:bookmarkEnd w:id="0"/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B6"/>
    <w:rsid w:val="0005242B"/>
    <w:rsid w:val="00057205"/>
    <w:rsid w:val="000572DA"/>
    <w:rsid w:val="00090CB3"/>
    <w:rsid w:val="000C3359"/>
    <w:rsid w:val="000E4D1B"/>
    <w:rsid w:val="000F36B6"/>
    <w:rsid w:val="00103F7A"/>
    <w:rsid w:val="00110E0B"/>
    <w:rsid w:val="00111D5F"/>
    <w:rsid w:val="00112685"/>
    <w:rsid w:val="00126968"/>
    <w:rsid w:val="00134213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67F32"/>
    <w:rsid w:val="002835F5"/>
    <w:rsid w:val="0029730A"/>
    <w:rsid w:val="002A5F69"/>
    <w:rsid w:val="002D0D14"/>
    <w:rsid w:val="002D6DC3"/>
    <w:rsid w:val="002F32BA"/>
    <w:rsid w:val="002F35E4"/>
    <w:rsid w:val="002F4683"/>
    <w:rsid w:val="003074B1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323BB"/>
    <w:rsid w:val="00445EAD"/>
    <w:rsid w:val="00453043"/>
    <w:rsid w:val="00471D63"/>
    <w:rsid w:val="0047585F"/>
    <w:rsid w:val="00482BF3"/>
    <w:rsid w:val="004A2A95"/>
    <w:rsid w:val="004B2F99"/>
    <w:rsid w:val="004E1ED9"/>
    <w:rsid w:val="004F19A7"/>
    <w:rsid w:val="0051201F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37204"/>
    <w:rsid w:val="00644812"/>
    <w:rsid w:val="00667EEA"/>
    <w:rsid w:val="00675475"/>
    <w:rsid w:val="0068301C"/>
    <w:rsid w:val="006A7B01"/>
    <w:rsid w:val="006D71C6"/>
    <w:rsid w:val="00702A43"/>
    <w:rsid w:val="00735A46"/>
    <w:rsid w:val="0074503C"/>
    <w:rsid w:val="0076584D"/>
    <w:rsid w:val="00777B76"/>
    <w:rsid w:val="007824D7"/>
    <w:rsid w:val="00796327"/>
    <w:rsid w:val="007B2427"/>
    <w:rsid w:val="007B2C5D"/>
    <w:rsid w:val="007C4291"/>
    <w:rsid w:val="007E3290"/>
    <w:rsid w:val="00800649"/>
    <w:rsid w:val="0081137D"/>
    <w:rsid w:val="00820977"/>
    <w:rsid w:val="008425BC"/>
    <w:rsid w:val="00853744"/>
    <w:rsid w:val="008609C8"/>
    <w:rsid w:val="00874B26"/>
    <w:rsid w:val="00876146"/>
    <w:rsid w:val="0088742F"/>
    <w:rsid w:val="008B101A"/>
    <w:rsid w:val="008B553F"/>
    <w:rsid w:val="008C1204"/>
    <w:rsid w:val="008D4062"/>
    <w:rsid w:val="009038CF"/>
    <w:rsid w:val="0093014C"/>
    <w:rsid w:val="009371EB"/>
    <w:rsid w:val="009418DD"/>
    <w:rsid w:val="0095364D"/>
    <w:rsid w:val="00956071"/>
    <w:rsid w:val="00956136"/>
    <w:rsid w:val="009927D7"/>
    <w:rsid w:val="009B0BE9"/>
    <w:rsid w:val="009C7A9D"/>
    <w:rsid w:val="009D17DC"/>
    <w:rsid w:val="009F3464"/>
    <w:rsid w:val="00A278FA"/>
    <w:rsid w:val="00A869B5"/>
    <w:rsid w:val="00A95E33"/>
    <w:rsid w:val="00AA06D9"/>
    <w:rsid w:val="00AA2386"/>
    <w:rsid w:val="00AA527F"/>
    <w:rsid w:val="00AE46EB"/>
    <w:rsid w:val="00AE482C"/>
    <w:rsid w:val="00AE4FF4"/>
    <w:rsid w:val="00B172A4"/>
    <w:rsid w:val="00B6498F"/>
    <w:rsid w:val="00B74FD8"/>
    <w:rsid w:val="00B941DD"/>
    <w:rsid w:val="00BD6FBB"/>
    <w:rsid w:val="00C10151"/>
    <w:rsid w:val="00C33C77"/>
    <w:rsid w:val="00C3425E"/>
    <w:rsid w:val="00C35C62"/>
    <w:rsid w:val="00C720BA"/>
    <w:rsid w:val="00C7721E"/>
    <w:rsid w:val="00C97BAD"/>
    <w:rsid w:val="00CA6422"/>
    <w:rsid w:val="00CC2004"/>
    <w:rsid w:val="00CE34EE"/>
    <w:rsid w:val="00D02C5E"/>
    <w:rsid w:val="00D43B75"/>
    <w:rsid w:val="00D61CA4"/>
    <w:rsid w:val="00D80902"/>
    <w:rsid w:val="00D91CBF"/>
    <w:rsid w:val="00D97C70"/>
    <w:rsid w:val="00DD32AE"/>
    <w:rsid w:val="00DE2F3D"/>
    <w:rsid w:val="00DE6A1C"/>
    <w:rsid w:val="00E12F24"/>
    <w:rsid w:val="00E23F99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C3E4D"/>
    <w:rsid w:val="00F01FDD"/>
    <w:rsid w:val="00F214DA"/>
    <w:rsid w:val="00F46B5F"/>
    <w:rsid w:val="00F507C2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E483"/>
  <w15:docId w15:val="{9B40127C-D382-4CB6-BDC0-87BEF94D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33</cp:revision>
  <cp:lastPrinted>2019-06-28T05:08:00Z</cp:lastPrinted>
  <dcterms:created xsi:type="dcterms:W3CDTF">2020-12-11T09:12:00Z</dcterms:created>
  <dcterms:modified xsi:type="dcterms:W3CDTF">2020-12-14T05:23:00Z</dcterms:modified>
</cp:coreProperties>
</file>