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8" w:rsidRDefault="00F57CF8" w:rsidP="00F57CF8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Краснодарский край, муниципальное образование Мостовский район, станица Костромская. Муниципальное бюджетное общеобразовательное учреждение средняя общеобразовательная школа № 12  муниципального образования Мостовский район</w:t>
      </w:r>
    </w:p>
    <w:p w:rsidR="00F57CF8" w:rsidRDefault="00F57CF8" w:rsidP="00F57CF8">
      <w:pPr>
        <w:shd w:val="clear" w:color="auto" w:fill="FFFFFF"/>
        <w:rPr>
          <w:rFonts w:ascii="Times New Roman" w:eastAsia="SimSun" w:hAnsi="Times New Roman"/>
          <w:color w:val="000000"/>
          <w:sz w:val="28"/>
          <w:szCs w:val="28"/>
        </w:rPr>
      </w:pPr>
    </w:p>
    <w:tbl>
      <w:tblPr>
        <w:tblW w:w="4080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</w:tblGrid>
      <w:tr w:rsidR="00F57CF8" w:rsidTr="00F57CF8">
        <w:trPr>
          <w:trHeight w:val="2041"/>
          <w:jc w:val="right"/>
        </w:trPr>
        <w:tc>
          <w:tcPr>
            <w:tcW w:w="4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F8" w:rsidRDefault="00F57CF8">
            <w:pPr>
              <w:pStyle w:val="aa"/>
              <w:spacing w:line="276" w:lineRule="auto"/>
              <w:rPr>
                <w:rFonts w:eastAsia="SimSun"/>
                <w:kern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57CF8" w:rsidRDefault="00F57CF8">
            <w:pPr>
              <w:pStyle w:val="aa"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педагогического совета протокол №1</w:t>
            </w:r>
          </w:p>
          <w:p w:rsidR="00F57CF8" w:rsidRDefault="00632063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30  августа  2023</w:t>
            </w:r>
            <w:r w:rsidR="00F57CF8">
              <w:rPr>
                <w:sz w:val="28"/>
                <w:szCs w:val="28"/>
              </w:rPr>
              <w:t xml:space="preserve"> года</w:t>
            </w:r>
          </w:p>
          <w:p w:rsidR="00F57CF8" w:rsidRDefault="00F57CF8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педагогического совета</w:t>
            </w:r>
          </w:p>
          <w:p w:rsidR="00F57CF8" w:rsidRDefault="00F57CF8">
            <w:pPr>
              <w:pStyle w:val="aa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_____________Н.Н.Лунева</w:t>
            </w:r>
            <w:proofErr w:type="spellEnd"/>
          </w:p>
        </w:tc>
      </w:tr>
    </w:tbl>
    <w:p w:rsidR="00917B34" w:rsidRPr="00FA7961" w:rsidRDefault="00917B34" w:rsidP="00FA7961">
      <w:pPr>
        <w:pStyle w:val="3"/>
        <w:rPr>
          <w:rFonts w:ascii="Times New Roman" w:eastAsia="Calibri" w:hAnsi="Times New Roman"/>
          <w:color w:val="4F81BD"/>
          <w:sz w:val="28"/>
          <w:szCs w:val="28"/>
        </w:rPr>
      </w:pPr>
    </w:p>
    <w:p w:rsidR="00917B34" w:rsidRPr="00FA7961" w:rsidRDefault="00917B34" w:rsidP="00917B34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  <w:r w:rsidRPr="00FA7961">
        <w:rPr>
          <w:rFonts w:ascii="Times New Roman" w:eastAsia="Calibri" w:hAnsi="Times New Roman"/>
          <w:sz w:val="28"/>
          <w:szCs w:val="28"/>
        </w:rPr>
        <w:t>РАБОЧАЯ  ПРОГРАММА</w:t>
      </w:r>
    </w:p>
    <w:p w:rsidR="00917B34" w:rsidRPr="00FA7961" w:rsidRDefault="00917B34" w:rsidP="00917B34">
      <w:pPr>
        <w:jc w:val="center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внеурочной деятельности</w:t>
      </w:r>
    </w:p>
    <w:p w:rsidR="00917B34" w:rsidRPr="00FA7961" w:rsidRDefault="00917B34" w:rsidP="00917B34">
      <w:pPr>
        <w:jc w:val="center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«Финансовая грамотность»</w:t>
      </w:r>
    </w:p>
    <w:p w:rsidR="00F57CF8" w:rsidRPr="00F57CF8" w:rsidRDefault="001C1430" w:rsidP="00F57C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(направление личностного развития)</w:t>
      </w:r>
    </w:p>
    <w:p w:rsidR="00F57CF8" w:rsidRDefault="00F57CF8" w:rsidP="00F57C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образования </w:t>
      </w:r>
      <w:r>
        <w:rPr>
          <w:rFonts w:ascii="Times New Roman" w:hAnsi="Times New Roman"/>
          <w:sz w:val="28"/>
          <w:szCs w:val="28"/>
        </w:rPr>
        <w:t>(класс):    о</w:t>
      </w:r>
      <w:r w:rsidR="007C2BA4">
        <w:rPr>
          <w:rFonts w:ascii="Times New Roman" w:hAnsi="Times New Roman"/>
          <w:sz w:val="28"/>
          <w:szCs w:val="28"/>
        </w:rPr>
        <w:t>сновное общее образование,  5-7</w:t>
      </w:r>
      <w:r>
        <w:rPr>
          <w:rFonts w:ascii="Times New Roman" w:hAnsi="Times New Roman"/>
          <w:sz w:val="28"/>
          <w:szCs w:val="28"/>
        </w:rPr>
        <w:t xml:space="preserve"> классы   </w:t>
      </w:r>
    </w:p>
    <w:p w:rsidR="00F57CF8" w:rsidRDefault="007C2BA4" w:rsidP="00F57CF8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 51</w:t>
      </w:r>
      <w:r w:rsidR="00F57CF8">
        <w:rPr>
          <w:rFonts w:ascii="Times New Roman" w:hAnsi="Times New Roman"/>
          <w:sz w:val="28"/>
          <w:szCs w:val="28"/>
        </w:rPr>
        <w:t xml:space="preserve"> ч.                   </w:t>
      </w:r>
    </w:p>
    <w:p w:rsidR="00F57CF8" w:rsidRDefault="00F57CF8" w:rsidP="00F57CF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Учитель-разработчик программы: </w:t>
      </w:r>
      <w:proofErr w:type="spellStart"/>
      <w:r>
        <w:rPr>
          <w:rFonts w:ascii="Times New Roman" w:hAnsi="Times New Roman"/>
          <w:sz w:val="28"/>
          <w:szCs w:val="28"/>
        </w:rPr>
        <w:t>Затынайченко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Владимировна</w:t>
      </w:r>
      <w:r>
        <w:rPr>
          <w:rFonts w:ascii="Times New Roman" w:hAnsi="Times New Roman"/>
          <w:color w:val="000000"/>
          <w:sz w:val="28"/>
          <w:szCs w:val="28"/>
        </w:rPr>
        <w:t>, учитель</w:t>
      </w:r>
      <w:r>
        <w:rPr>
          <w:rFonts w:ascii="Times New Roman" w:hAnsi="Times New Roman"/>
          <w:sz w:val="28"/>
          <w:szCs w:val="28"/>
        </w:rPr>
        <w:t xml:space="preserve"> математики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F57CF8" w:rsidRDefault="00F57CF8" w:rsidP="00F57CF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Программа разработана в соответствии с ФГОС основного общего образования с учетом </w:t>
      </w:r>
      <w:r>
        <w:rPr>
          <w:rFonts w:ascii="Times New Roman" w:hAnsi="Times New Roman"/>
          <w:sz w:val="28"/>
          <w:szCs w:val="24"/>
        </w:rPr>
        <w:t xml:space="preserve">ООП основного общего образования  МБОУ СОШ № 12 </w:t>
      </w:r>
      <w:proofErr w:type="gramStart"/>
      <w:r>
        <w:rPr>
          <w:rFonts w:ascii="Times New Roman" w:hAnsi="Times New Roman"/>
          <w:sz w:val="28"/>
          <w:szCs w:val="24"/>
        </w:rPr>
        <w:t>примерной</w:t>
      </w:r>
      <w:proofErr w:type="gramEnd"/>
      <w:r>
        <w:rPr>
          <w:rFonts w:ascii="Times New Roman" w:hAnsi="Times New Roman"/>
          <w:sz w:val="28"/>
          <w:szCs w:val="24"/>
        </w:rPr>
        <w:t xml:space="preserve"> ООП основного общего образования, одобренной решением ФУМО по общему образованию </w:t>
      </w:r>
      <w:r>
        <w:rPr>
          <w:rFonts w:ascii="Times New Roman" w:hAnsi="Times New Roman"/>
          <w:sz w:val="28"/>
          <w:szCs w:val="24"/>
          <w:lang w:eastAsia="ru-RU"/>
        </w:rPr>
        <w:t>(протокол  от 8 апреля 2015 г. № 1/15)</w:t>
      </w:r>
    </w:p>
    <w:p w:rsidR="00F57CF8" w:rsidRPr="00FA7961" w:rsidRDefault="00F57CF8" w:rsidP="00F57CF8">
      <w:pPr>
        <w:spacing w:after="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Концепция Национальной </w:t>
      </w:r>
      <w:proofErr w:type="gramStart"/>
      <w:r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программы повышения уровня финансовой грамотности населения РФ</w:t>
      </w:r>
      <w:proofErr w:type="gramEnd"/>
      <w:r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F57CF8" w:rsidRPr="00FA7961" w:rsidRDefault="00F57CF8" w:rsidP="00F57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F57CF8" w:rsidRDefault="00F57CF8" w:rsidP="00F57CF8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F57CF8" w:rsidRDefault="00F57CF8" w:rsidP="00F57CF8">
      <w:pPr>
        <w:pStyle w:val="70"/>
        <w:shd w:val="clear" w:color="auto" w:fill="auto"/>
        <w:spacing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УМК </w:t>
      </w:r>
      <w:r w:rsidRPr="00FA7961">
        <w:rPr>
          <w:sz w:val="28"/>
          <w:szCs w:val="28"/>
        </w:rPr>
        <w:t>Финансовая гра</w:t>
      </w:r>
      <w:r>
        <w:rPr>
          <w:sz w:val="28"/>
          <w:szCs w:val="28"/>
        </w:rPr>
        <w:t>мотность: учебная программа, 5-7</w:t>
      </w:r>
      <w:r w:rsidRPr="00FA7961">
        <w:rPr>
          <w:sz w:val="28"/>
          <w:szCs w:val="28"/>
        </w:rPr>
        <w:t xml:space="preserve"> классы обще </w:t>
      </w:r>
      <w:proofErr w:type="spellStart"/>
      <w:r w:rsidRPr="00FA7961">
        <w:rPr>
          <w:sz w:val="28"/>
          <w:szCs w:val="28"/>
        </w:rPr>
        <w:t>образоват</w:t>
      </w:r>
      <w:proofErr w:type="spellEnd"/>
      <w:r w:rsidRPr="00FA7961">
        <w:rPr>
          <w:sz w:val="28"/>
          <w:szCs w:val="28"/>
        </w:rPr>
        <w:t xml:space="preserve">. орг. / Е. А. Вигдорчик, И. В. </w:t>
      </w:r>
      <w:proofErr w:type="spellStart"/>
      <w:r w:rsidRPr="00FA7961">
        <w:rPr>
          <w:sz w:val="28"/>
          <w:szCs w:val="28"/>
        </w:rPr>
        <w:t>Липсиц</w:t>
      </w:r>
      <w:proofErr w:type="spellEnd"/>
      <w:r w:rsidRPr="00FA7961">
        <w:rPr>
          <w:sz w:val="28"/>
          <w:szCs w:val="28"/>
        </w:rPr>
        <w:t xml:space="preserve">, Ю. Н. </w:t>
      </w:r>
      <w:proofErr w:type="spellStart"/>
      <w:r w:rsidRPr="00FA7961">
        <w:rPr>
          <w:sz w:val="28"/>
          <w:szCs w:val="28"/>
        </w:rPr>
        <w:t>Корлюгова</w:t>
      </w:r>
      <w:proofErr w:type="spellEnd"/>
      <w:r w:rsidRPr="00FA7961">
        <w:rPr>
          <w:sz w:val="28"/>
          <w:szCs w:val="28"/>
        </w:rPr>
        <w:t>. — М. ВИТА</w:t>
      </w:r>
      <w:r>
        <w:rPr>
          <w:sz w:val="28"/>
          <w:szCs w:val="28"/>
        </w:rPr>
        <w:t>-ПРЕСС, 2014. — 16</w:t>
      </w:r>
      <w:r w:rsidRPr="00FA7961">
        <w:rPr>
          <w:sz w:val="28"/>
          <w:szCs w:val="28"/>
        </w:rPr>
        <w:t xml:space="preserve"> с.</w:t>
      </w:r>
    </w:p>
    <w:p w:rsidR="00F57CF8" w:rsidRDefault="00F57CF8" w:rsidP="006F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356" w:rsidRPr="00FA7961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A7961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FA796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FA7961" w:rsidRDefault="007F3233" w:rsidP="007C5F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40CC" w:rsidRPr="00FA7961" w:rsidRDefault="00271FB7" w:rsidP="007C5F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Pr="00FA7961">
        <w:rPr>
          <w:rFonts w:ascii="Times New Roman" w:eastAsia="Times New Roman" w:hAnsi="Times New Roman"/>
          <w:sz w:val="28"/>
          <w:szCs w:val="28"/>
        </w:rPr>
        <w:t xml:space="preserve"> программа внеурочной деятельности </w:t>
      </w:r>
      <w:r w:rsidRPr="00FA79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3233" w:rsidRPr="00FA7961">
        <w:rPr>
          <w:rFonts w:ascii="Times New Roman" w:eastAsia="Times New Roman" w:hAnsi="Times New Roman"/>
          <w:sz w:val="28"/>
          <w:szCs w:val="28"/>
          <w:lang w:eastAsia="ru-RU"/>
        </w:rPr>
        <w:t>Основы финансов</w:t>
      </w:r>
      <w:r w:rsidR="006644C1">
        <w:rPr>
          <w:rFonts w:ascii="Times New Roman" w:eastAsia="Times New Roman" w:hAnsi="Times New Roman"/>
          <w:sz w:val="28"/>
          <w:szCs w:val="28"/>
          <w:lang w:eastAsia="ru-RU"/>
        </w:rPr>
        <w:t>ой грамотности» для учащихся 5-7</w:t>
      </w:r>
      <w:r w:rsidRPr="00FA796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 </w:t>
      </w:r>
      <w:r w:rsidRPr="00FA7961">
        <w:rPr>
          <w:rFonts w:ascii="Times New Roman" w:eastAsia="Times New Roman" w:hAnsi="Times New Roman"/>
          <w:sz w:val="28"/>
          <w:szCs w:val="28"/>
        </w:rPr>
        <w:t xml:space="preserve">разработана </w:t>
      </w:r>
      <w:r w:rsidRPr="00FA79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FA7961"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FA79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  <w:r w:rsidR="005C43D1" w:rsidRPr="00FA79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40CC" w:rsidRPr="00FA7961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FA7961">
        <w:rPr>
          <w:rFonts w:ascii="Times New Roman" w:hAnsi="Times New Roman"/>
          <w:sz w:val="28"/>
          <w:szCs w:val="28"/>
        </w:rPr>
        <w:t xml:space="preserve">1. </w:t>
      </w:r>
      <w:r w:rsidR="003617D1" w:rsidRPr="00FA7961">
        <w:rPr>
          <w:rFonts w:ascii="Times New Roman" w:eastAsia="Times New Roman" w:hAnsi="Times New Roman"/>
          <w:iCs/>
          <w:kern w:val="16"/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="003617D1"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2540CC" w:rsidRPr="00FA7961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2. </w:t>
      </w:r>
      <w:r w:rsidR="003617D1"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Концепци</w:t>
      </w:r>
      <w:r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я</w:t>
      </w:r>
      <w:r w:rsidR="003617D1"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Национальной </w:t>
      </w:r>
      <w:proofErr w:type="gramStart"/>
      <w:r w:rsidR="003617D1"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программы повышения уровня финансовой грамотности населения Р</w:t>
      </w:r>
      <w:r w:rsidR="00546978"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Ф</w:t>
      </w:r>
      <w:proofErr w:type="gramEnd"/>
      <w:r w:rsidR="005C43D1"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D14BC9" w:rsidRPr="00FA7961" w:rsidRDefault="002540CC" w:rsidP="007C5F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3. </w:t>
      </w:r>
      <w:r w:rsidR="000066AF" w:rsidRPr="00FA7961">
        <w:rPr>
          <w:rFonts w:ascii="Times New Roman" w:hAnsi="Times New Roman"/>
          <w:sz w:val="28"/>
          <w:szCs w:val="28"/>
        </w:rPr>
        <w:t xml:space="preserve">Проект </w:t>
      </w:r>
      <w:r w:rsidR="006F0356" w:rsidRPr="00FA7961">
        <w:rPr>
          <w:rFonts w:ascii="Times New Roman" w:hAnsi="Times New Roman"/>
          <w:sz w:val="28"/>
          <w:szCs w:val="28"/>
        </w:rPr>
        <w:t xml:space="preserve">Минфина России </w:t>
      </w:r>
      <w:r w:rsidR="000066AF" w:rsidRPr="00FA7961">
        <w:rPr>
          <w:rFonts w:ascii="Times New Roman" w:hAnsi="Times New Roman"/>
          <w:sz w:val="28"/>
          <w:szCs w:val="28"/>
        </w:rPr>
        <w:t>«Содействие повышению уровня финансовой грамотности населения и развитию финансового обра</w:t>
      </w:r>
      <w:r w:rsidR="003617D1" w:rsidRPr="00FA7961">
        <w:rPr>
          <w:rFonts w:ascii="Times New Roman" w:hAnsi="Times New Roman"/>
          <w:sz w:val="28"/>
          <w:szCs w:val="28"/>
        </w:rPr>
        <w:t>зования в РФ»</w:t>
      </w:r>
      <w:r w:rsidR="00CB2A6A" w:rsidRPr="00FA7961">
        <w:rPr>
          <w:rFonts w:ascii="Times New Roman" w:hAnsi="Times New Roman"/>
          <w:sz w:val="28"/>
          <w:szCs w:val="28"/>
        </w:rPr>
        <w:t>.</w:t>
      </w:r>
    </w:p>
    <w:p w:rsidR="00917B34" w:rsidRPr="00FA7961" w:rsidRDefault="00917B34" w:rsidP="00917B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4. Финансовая грамотность: учебная программа. 5-7 классы обще </w:t>
      </w:r>
      <w:proofErr w:type="spellStart"/>
      <w:r w:rsidRPr="00FA7961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FA7961">
        <w:rPr>
          <w:rFonts w:ascii="Times New Roman" w:hAnsi="Times New Roman"/>
          <w:sz w:val="28"/>
          <w:szCs w:val="28"/>
        </w:rPr>
        <w:t xml:space="preserve">. орг. / Е. А. Вигдорчик, И. В. </w:t>
      </w:r>
      <w:proofErr w:type="spellStart"/>
      <w:r w:rsidRPr="00FA7961">
        <w:rPr>
          <w:rFonts w:ascii="Times New Roman" w:hAnsi="Times New Roman"/>
          <w:sz w:val="28"/>
          <w:szCs w:val="28"/>
        </w:rPr>
        <w:t>Липсиц</w:t>
      </w:r>
      <w:proofErr w:type="spellEnd"/>
      <w:r w:rsidRPr="00FA7961">
        <w:rPr>
          <w:rFonts w:ascii="Times New Roman" w:hAnsi="Times New Roman"/>
          <w:sz w:val="28"/>
          <w:szCs w:val="28"/>
        </w:rPr>
        <w:t xml:space="preserve">, Ю. Н. </w:t>
      </w:r>
      <w:proofErr w:type="spellStart"/>
      <w:r w:rsidRPr="00FA7961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FA7961">
        <w:rPr>
          <w:rFonts w:ascii="Times New Roman" w:hAnsi="Times New Roman"/>
          <w:sz w:val="28"/>
          <w:szCs w:val="28"/>
        </w:rPr>
        <w:t>. — М. ВИТА-ПРЕСС, 2014. — 16 с. (Дополнительное образование</w:t>
      </w:r>
      <w:proofErr w:type="gramStart"/>
      <w:r w:rsidRPr="00FA7961">
        <w:rPr>
          <w:rFonts w:ascii="Times New Roman" w:hAnsi="Times New Roman"/>
          <w:sz w:val="28"/>
          <w:szCs w:val="28"/>
        </w:rPr>
        <w:t>:С</w:t>
      </w:r>
      <w:proofErr w:type="gramEnd"/>
      <w:r w:rsidRPr="00FA7961">
        <w:rPr>
          <w:rFonts w:ascii="Times New Roman" w:hAnsi="Times New Roman"/>
          <w:sz w:val="28"/>
          <w:szCs w:val="28"/>
        </w:rPr>
        <w:t>ерия «Учимся разумному финансовому поведению»).</w:t>
      </w:r>
    </w:p>
    <w:p w:rsidR="00546978" w:rsidRPr="00FA7961" w:rsidRDefault="00546978" w:rsidP="007C5F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D14BC9" w:rsidRPr="00FA7961">
        <w:rPr>
          <w:rFonts w:ascii="Times New Roman" w:hAnsi="Times New Roman"/>
          <w:b/>
          <w:sz w:val="28"/>
          <w:szCs w:val="28"/>
        </w:rPr>
        <w:t xml:space="preserve">данной </w:t>
      </w:r>
      <w:r w:rsidRPr="00FA7961">
        <w:rPr>
          <w:rFonts w:ascii="Times New Roman" w:hAnsi="Times New Roman"/>
          <w:b/>
          <w:sz w:val="28"/>
          <w:szCs w:val="28"/>
        </w:rPr>
        <w:t>программы</w:t>
      </w:r>
      <w:r w:rsidRPr="00FA7961">
        <w:rPr>
          <w:rFonts w:ascii="Times New Roman" w:hAnsi="Times New Roman"/>
          <w:sz w:val="28"/>
          <w:szCs w:val="28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FA7961" w:rsidRDefault="00D14BC9" w:rsidP="007C5F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Финансовая грамотность - </w:t>
      </w:r>
      <w:r w:rsidR="00546978" w:rsidRPr="00FA7961">
        <w:rPr>
          <w:rFonts w:ascii="Times New Roman" w:hAnsi="Times New Roman"/>
          <w:sz w:val="28"/>
          <w:szCs w:val="28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FA7961">
        <w:rPr>
          <w:rFonts w:ascii="Times New Roman" w:hAnsi="Times New Roman"/>
          <w:sz w:val="28"/>
          <w:szCs w:val="28"/>
        </w:rPr>
        <w:t xml:space="preserve">нковские депозиты плотно вошли </w:t>
      </w:r>
      <w:r w:rsidR="00546978" w:rsidRPr="00FA7961">
        <w:rPr>
          <w:rFonts w:ascii="Times New Roman" w:hAnsi="Times New Roman"/>
          <w:sz w:val="28"/>
          <w:szCs w:val="28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FA7961" w:rsidRDefault="006F0356" w:rsidP="007C5F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961">
        <w:rPr>
          <w:rFonts w:ascii="Times New Roman" w:hAnsi="Times New Roman"/>
          <w:b/>
          <w:sz w:val="28"/>
          <w:szCs w:val="28"/>
        </w:rPr>
        <w:t>Новизной данной программы</w:t>
      </w:r>
      <w:r w:rsidRPr="00FA7961">
        <w:rPr>
          <w:rFonts w:ascii="Times New Roman" w:hAnsi="Times New Roman"/>
          <w:sz w:val="28"/>
          <w:szCs w:val="28"/>
        </w:rPr>
        <w:t xml:space="preserve"> является направленность курса на формирование финансовой грамотности </w:t>
      </w:r>
      <w:r w:rsidR="00D14BC9" w:rsidRPr="00FA7961">
        <w:rPr>
          <w:rFonts w:ascii="Times New Roman" w:hAnsi="Times New Roman"/>
          <w:sz w:val="28"/>
          <w:szCs w:val="28"/>
        </w:rPr>
        <w:t>учащихся</w:t>
      </w:r>
      <w:r w:rsidRPr="00FA7961">
        <w:rPr>
          <w:rFonts w:ascii="Times New Roman" w:hAnsi="Times New Roman"/>
          <w:sz w:val="28"/>
          <w:szCs w:val="28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FA7961" w:rsidRDefault="006F0356" w:rsidP="007C5F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lastRenderedPageBreak/>
        <w:t>Отличительной особенностью</w:t>
      </w:r>
      <w:r w:rsidRPr="00FA7961">
        <w:rPr>
          <w:rFonts w:ascii="Times New Roman" w:hAnsi="Times New Roman"/>
          <w:sz w:val="28"/>
          <w:szCs w:val="28"/>
        </w:rPr>
        <w:t xml:space="preserve">программы </w:t>
      </w:r>
      <w:r w:rsidRPr="00FA7961">
        <w:rPr>
          <w:rFonts w:ascii="Times New Roman" w:hAnsi="Times New Roman"/>
          <w:color w:val="000000"/>
          <w:sz w:val="28"/>
          <w:szCs w:val="28"/>
        </w:rPr>
        <w:t xml:space="preserve">данного </w:t>
      </w:r>
      <w:r w:rsidR="00D14BC9" w:rsidRPr="00FA7961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Pr="00FA7961">
        <w:rPr>
          <w:rFonts w:ascii="Times New Roman" w:hAnsi="Times New Roman"/>
          <w:color w:val="000000"/>
          <w:sz w:val="28"/>
          <w:szCs w:val="28"/>
        </w:rPr>
        <w:t xml:space="preserve">является то, что он базируется на </w:t>
      </w:r>
      <w:proofErr w:type="spellStart"/>
      <w:r w:rsidRPr="00FA7961">
        <w:rPr>
          <w:rFonts w:ascii="Times New Roman" w:hAnsi="Times New Roman"/>
          <w:b/>
          <w:color w:val="000000"/>
          <w:sz w:val="28"/>
          <w:szCs w:val="28"/>
        </w:rPr>
        <w:t>системно-деятельностном</w:t>
      </w:r>
      <w:proofErr w:type="spellEnd"/>
      <w:r w:rsidRPr="00FA7961">
        <w:rPr>
          <w:rFonts w:ascii="Times New Roman" w:hAnsi="Times New Roman"/>
          <w:color w:val="000000"/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</w:t>
      </w:r>
      <w:r w:rsidRPr="00FA7961">
        <w:rPr>
          <w:rFonts w:ascii="Times New Roman" w:hAnsi="Times New Roman"/>
          <w:sz w:val="28"/>
          <w:szCs w:val="28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FA7961" w:rsidRDefault="00F26C44" w:rsidP="007C5FE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7961">
        <w:rPr>
          <w:color w:val="auto"/>
          <w:sz w:val="28"/>
          <w:szCs w:val="28"/>
        </w:rPr>
        <w:t xml:space="preserve">Это определило </w:t>
      </w:r>
      <w:r w:rsidRPr="00FA7961">
        <w:rPr>
          <w:b/>
          <w:color w:val="auto"/>
          <w:sz w:val="28"/>
          <w:szCs w:val="28"/>
        </w:rPr>
        <w:t xml:space="preserve">цели </w:t>
      </w:r>
      <w:r w:rsidRPr="00FA7961">
        <w:rPr>
          <w:color w:val="auto"/>
          <w:sz w:val="28"/>
          <w:szCs w:val="28"/>
        </w:rPr>
        <w:t>данного курса</w:t>
      </w:r>
      <w:r w:rsidRPr="00FA7961">
        <w:rPr>
          <w:color w:val="auto"/>
          <w:sz w:val="28"/>
          <w:szCs w:val="28"/>
          <w:shd w:val="clear" w:color="auto" w:fill="FFFFFF"/>
        </w:rPr>
        <w:t>:</w:t>
      </w:r>
    </w:p>
    <w:p w:rsidR="00F26C44" w:rsidRPr="00FA7961" w:rsidRDefault="00F26C44" w:rsidP="007C5F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eastAsiaTheme="minorHAnsi" w:hAnsi="Times New Roman"/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FA7961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A7961">
        <w:rPr>
          <w:rFonts w:eastAsia="Times New Roman"/>
          <w:color w:val="auto"/>
          <w:sz w:val="28"/>
          <w:szCs w:val="28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F26C44" w:rsidRPr="00FA7961" w:rsidRDefault="00F26C44" w:rsidP="007C5FE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формирование положительного мотивац</w:t>
      </w:r>
      <w:r w:rsidR="00071282" w:rsidRPr="00FA7961">
        <w:rPr>
          <w:rFonts w:ascii="Times New Roman" w:hAnsi="Times New Roman"/>
          <w:sz w:val="28"/>
          <w:szCs w:val="28"/>
        </w:rPr>
        <w:t xml:space="preserve">ионного отношения к экономике через развитие познавательного </w:t>
      </w:r>
      <w:r w:rsidRPr="00FA7961">
        <w:rPr>
          <w:rFonts w:ascii="Times New Roman" w:hAnsi="Times New Roman"/>
          <w:sz w:val="28"/>
          <w:szCs w:val="28"/>
        </w:rPr>
        <w:t>интереса и осознание социальной необходимости.</w:t>
      </w:r>
    </w:p>
    <w:p w:rsidR="00F26C44" w:rsidRPr="00FA7961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Задачи:</w:t>
      </w:r>
    </w:p>
    <w:p w:rsidR="00F26C44" w:rsidRPr="00FA7961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A7961">
        <w:rPr>
          <w:rFonts w:ascii="Times New Roman" w:eastAsiaTheme="minorHAnsi" w:hAnsi="Times New Roman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FA7961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A7961">
        <w:rPr>
          <w:rFonts w:ascii="Times New Roman" w:eastAsiaTheme="minorHAnsi" w:hAnsi="Times New Roman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FA7961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A7961">
        <w:rPr>
          <w:rFonts w:ascii="Times New Roman" w:eastAsiaTheme="minorHAnsi" w:hAnsi="Times New Roman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FA7961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A7961">
        <w:rPr>
          <w:rFonts w:ascii="Times New Roman" w:eastAsiaTheme="minorHAnsi" w:hAnsi="Times New Roman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FA7961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A7961">
        <w:rPr>
          <w:rFonts w:ascii="Times New Roman" w:eastAsiaTheme="minorHAnsi" w:hAnsi="Times New Roman"/>
          <w:sz w:val="28"/>
          <w:szCs w:val="28"/>
        </w:rPr>
        <w:t>- воспитывать ответственность за экономические решения.</w:t>
      </w:r>
    </w:p>
    <w:p w:rsidR="0033796A" w:rsidRPr="0033796A" w:rsidRDefault="003B0780" w:rsidP="0033796A">
      <w:pPr>
        <w:shd w:val="clear" w:color="auto" w:fill="FFFFFF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FA7961">
        <w:rPr>
          <w:rFonts w:ascii="Times New Roman" w:hAnsi="Times New Roman"/>
          <w:sz w:val="28"/>
          <w:szCs w:val="28"/>
        </w:rPr>
        <w:t xml:space="preserve"> – </w:t>
      </w:r>
      <w:r w:rsidR="00FA7961">
        <w:rPr>
          <w:rFonts w:ascii="Times New Roman" w:hAnsi="Times New Roman"/>
          <w:sz w:val="28"/>
          <w:szCs w:val="28"/>
        </w:rPr>
        <w:t>3года</w:t>
      </w:r>
      <w:r w:rsidR="000D4C44" w:rsidRPr="00FA7961">
        <w:rPr>
          <w:rFonts w:ascii="Times New Roman" w:hAnsi="Times New Roman"/>
          <w:sz w:val="28"/>
          <w:szCs w:val="28"/>
        </w:rPr>
        <w:t>.</w:t>
      </w:r>
    </w:p>
    <w:p w:rsidR="000D4C44" w:rsidRPr="0033796A" w:rsidRDefault="0033796A" w:rsidP="0033796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Общее к</w:t>
      </w:r>
      <w:r w:rsidR="007C2BA4">
        <w:rPr>
          <w:rFonts w:ascii="Times New Roman" w:hAnsi="Times New Roman"/>
          <w:sz w:val="28"/>
          <w:szCs w:val="28"/>
        </w:rPr>
        <w:t>оличество часов увеличено до 51 часа</w:t>
      </w:r>
      <w:r>
        <w:rPr>
          <w:rFonts w:ascii="Times New Roman" w:hAnsi="Times New Roman"/>
          <w:sz w:val="28"/>
          <w:szCs w:val="28"/>
        </w:rPr>
        <w:t>, что позволяет глубже изучить наиболее важные для учащихся темы, рассмотреть большее количество тем.</w:t>
      </w:r>
    </w:p>
    <w:p w:rsidR="0033796A" w:rsidRPr="0033796A" w:rsidRDefault="000D4C44" w:rsidP="0033796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Объем часов, отпущенных на занятия</w:t>
      </w:r>
      <w:r w:rsidRPr="00FA7961">
        <w:rPr>
          <w:rFonts w:ascii="Times New Roman" w:hAnsi="Times New Roman"/>
          <w:sz w:val="28"/>
          <w:szCs w:val="28"/>
        </w:rPr>
        <w:t xml:space="preserve"> - </w:t>
      </w:r>
      <w:r w:rsidR="00D84984">
        <w:rPr>
          <w:rFonts w:ascii="Times New Roman" w:hAnsi="Times New Roman"/>
          <w:sz w:val="28"/>
          <w:szCs w:val="28"/>
        </w:rPr>
        <w:t>17 часов</w:t>
      </w:r>
      <w:r w:rsidRPr="00FA7961">
        <w:rPr>
          <w:rFonts w:ascii="Times New Roman" w:hAnsi="Times New Roman"/>
          <w:sz w:val="28"/>
          <w:szCs w:val="28"/>
        </w:rPr>
        <w:t xml:space="preserve"> в год при 1 часе в</w:t>
      </w:r>
      <w:r w:rsidR="00CA38ED" w:rsidRPr="00FA7961">
        <w:rPr>
          <w:rFonts w:ascii="Times New Roman" w:hAnsi="Times New Roman"/>
          <w:sz w:val="28"/>
          <w:szCs w:val="28"/>
        </w:rPr>
        <w:t xml:space="preserve"> неделю.</w:t>
      </w:r>
    </w:p>
    <w:p w:rsidR="00521558" w:rsidRPr="00FA7961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 xml:space="preserve">Формы реализации программы. </w:t>
      </w:r>
    </w:p>
    <w:p w:rsidR="00521558" w:rsidRPr="00FA7961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FA7961">
        <w:rPr>
          <w:rFonts w:ascii="Times New Roman" w:hAnsi="Times New Roman"/>
          <w:i/>
          <w:sz w:val="28"/>
          <w:szCs w:val="28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FA7961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Д</w:t>
      </w:r>
      <w:r w:rsidR="005C43D1" w:rsidRPr="00FA7961">
        <w:rPr>
          <w:rFonts w:ascii="Times New Roman" w:hAnsi="Times New Roman"/>
          <w:sz w:val="28"/>
          <w:szCs w:val="28"/>
        </w:rPr>
        <w:t>искуссия</w:t>
      </w:r>
      <w:r w:rsidR="001A3FF2" w:rsidRPr="00FA7961">
        <w:rPr>
          <w:rFonts w:ascii="Times New Roman" w:hAnsi="Times New Roman"/>
          <w:sz w:val="28"/>
          <w:szCs w:val="28"/>
        </w:rPr>
        <w:t>, п</w:t>
      </w:r>
      <w:r w:rsidR="00521558" w:rsidRPr="00FA7961">
        <w:rPr>
          <w:rFonts w:ascii="Times New Roman" w:hAnsi="Times New Roman"/>
          <w:sz w:val="28"/>
          <w:szCs w:val="28"/>
        </w:rPr>
        <w:t>роектно-исследовательская деятельность учащихся</w:t>
      </w:r>
      <w:r w:rsidR="001A3FF2" w:rsidRPr="00FA7961">
        <w:rPr>
          <w:rFonts w:ascii="Times New Roman" w:hAnsi="Times New Roman"/>
          <w:sz w:val="28"/>
          <w:szCs w:val="28"/>
        </w:rPr>
        <w:t>, деловая игра</w:t>
      </w:r>
      <w:proofErr w:type="gramStart"/>
      <w:r w:rsidR="001A3FF2" w:rsidRPr="00FA7961">
        <w:rPr>
          <w:rFonts w:ascii="Times New Roman" w:hAnsi="Times New Roman"/>
          <w:sz w:val="28"/>
          <w:szCs w:val="28"/>
        </w:rPr>
        <w:t>,п</w:t>
      </w:r>
      <w:proofErr w:type="gramEnd"/>
      <w:r w:rsidRPr="00FA7961">
        <w:rPr>
          <w:rFonts w:ascii="Times New Roman" w:hAnsi="Times New Roman"/>
          <w:sz w:val="28"/>
          <w:szCs w:val="28"/>
        </w:rPr>
        <w:t xml:space="preserve">рактическая работа,юридическая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</w:t>
      </w:r>
      <w:r w:rsidRPr="00FA7961">
        <w:rPr>
          <w:rFonts w:ascii="Times New Roman" w:hAnsi="Times New Roman"/>
          <w:sz w:val="28"/>
          <w:szCs w:val="28"/>
        </w:rPr>
        <w:lastRenderedPageBreak/>
        <w:t>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FA7961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 xml:space="preserve">Методы обучения. </w:t>
      </w:r>
    </w:p>
    <w:p w:rsidR="00215019" w:rsidRPr="00FA7961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На уровне основного общего образования создаются условия для освоения </w:t>
      </w:r>
      <w:r w:rsidR="00215019" w:rsidRPr="00FA7961">
        <w:rPr>
          <w:rFonts w:ascii="Times New Roman" w:hAnsi="Times New Roman"/>
          <w:sz w:val="28"/>
          <w:szCs w:val="28"/>
        </w:rPr>
        <w:t>уча</w:t>
      </w:r>
      <w:r w:rsidRPr="00FA7961">
        <w:rPr>
          <w:rFonts w:ascii="Times New Roman" w:hAnsi="Times New Roman"/>
          <w:sz w:val="28"/>
          <w:szCs w:val="28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FA7961">
        <w:rPr>
          <w:rFonts w:ascii="Times New Roman" w:hAnsi="Times New Roman"/>
          <w:sz w:val="28"/>
          <w:szCs w:val="28"/>
        </w:rPr>
        <w:t>сследовательской деятельности уча</w:t>
      </w:r>
      <w:r w:rsidRPr="00FA7961">
        <w:rPr>
          <w:rFonts w:ascii="Times New Roman" w:hAnsi="Times New Roman"/>
          <w:sz w:val="28"/>
          <w:szCs w:val="28"/>
        </w:rPr>
        <w:t xml:space="preserve">щихся. </w:t>
      </w:r>
    </w:p>
    <w:p w:rsidR="00215019" w:rsidRPr="006644C1" w:rsidRDefault="00521558" w:rsidP="007C5F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44C1">
        <w:rPr>
          <w:rFonts w:ascii="Times New Roman" w:hAnsi="Times New Roman"/>
          <w:sz w:val="28"/>
          <w:szCs w:val="28"/>
        </w:rPr>
        <w:t xml:space="preserve">В процессе обучения используются: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1. </w:t>
      </w:r>
      <w:r w:rsidR="00215019" w:rsidRPr="00FA7961">
        <w:rPr>
          <w:rFonts w:ascii="Times New Roman" w:hAnsi="Times New Roman"/>
          <w:sz w:val="28"/>
          <w:szCs w:val="28"/>
        </w:rPr>
        <w:t>П</w:t>
      </w:r>
      <w:r w:rsidRPr="00FA7961">
        <w:rPr>
          <w:rFonts w:ascii="Times New Roman" w:hAnsi="Times New Roman"/>
          <w:sz w:val="28"/>
          <w:szCs w:val="28"/>
        </w:rPr>
        <w:t>риемы акт</w:t>
      </w:r>
      <w:r w:rsidR="00215019" w:rsidRPr="00FA7961">
        <w:rPr>
          <w:rFonts w:ascii="Times New Roman" w:hAnsi="Times New Roman"/>
          <w:sz w:val="28"/>
          <w:szCs w:val="28"/>
        </w:rPr>
        <w:t>уализации субъективного опыта уча</w:t>
      </w:r>
      <w:r w:rsidRPr="00FA7961">
        <w:rPr>
          <w:rFonts w:ascii="Times New Roman" w:hAnsi="Times New Roman"/>
          <w:sz w:val="28"/>
          <w:szCs w:val="28"/>
        </w:rPr>
        <w:t xml:space="preserve">щихся;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2. </w:t>
      </w:r>
      <w:r w:rsidR="00215019" w:rsidRPr="00FA7961">
        <w:rPr>
          <w:rFonts w:ascii="Times New Roman" w:hAnsi="Times New Roman"/>
          <w:sz w:val="28"/>
          <w:szCs w:val="28"/>
        </w:rPr>
        <w:t>М</w:t>
      </w:r>
      <w:r w:rsidRPr="00FA7961">
        <w:rPr>
          <w:rFonts w:ascii="Times New Roman" w:hAnsi="Times New Roman"/>
          <w:sz w:val="28"/>
          <w:szCs w:val="28"/>
        </w:rPr>
        <w:t xml:space="preserve">етоды диалога и </w:t>
      </w:r>
      <w:proofErr w:type="spellStart"/>
      <w:r w:rsidRPr="00FA7961">
        <w:rPr>
          <w:rFonts w:ascii="Times New Roman" w:hAnsi="Times New Roman"/>
          <w:sz w:val="28"/>
          <w:szCs w:val="28"/>
        </w:rPr>
        <w:t>полилога</w:t>
      </w:r>
      <w:proofErr w:type="spellEnd"/>
      <w:r w:rsidRPr="00FA7961">
        <w:rPr>
          <w:rFonts w:ascii="Times New Roman" w:hAnsi="Times New Roman"/>
          <w:sz w:val="28"/>
          <w:szCs w:val="28"/>
        </w:rPr>
        <w:t xml:space="preserve">;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3. </w:t>
      </w:r>
      <w:r w:rsidR="00215019" w:rsidRPr="00FA7961">
        <w:rPr>
          <w:rFonts w:ascii="Times New Roman" w:hAnsi="Times New Roman"/>
          <w:sz w:val="28"/>
          <w:szCs w:val="28"/>
        </w:rPr>
        <w:t>П</w:t>
      </w:r>
      <w:r w:rsidRPr="00FA7961">
        <w:rPr>
          <w:rFonts w:ascii="Times New Roman" w:hAnsi="Times New Roman"/>
          <w:sz w:val="28"/>
          <w:szCs w:val="28"/>
        </w:rPr>
        <w:t xml:space="preserve">риемы создания коллективного и индивидуального выбора;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4. </w:t>
      </w:r>
      <w:r w:rsidR="00215019" w:rsidRPr="00FA7961">
        <w:rPr>
          <w:rFonts w:ascii="Times New Roman" w:hAnsi="Times New Roman"/>
          <w:sz w:val="28"/>
          <w:szCs w:val="28"/>
        </w:rPr>
        <w:t>И</w:t>
      </w:r>
      <w:r w:rsidRPr="00FA7961">
        <w:rPr>
          <w:rFonts w:ascii="Times New Roman" w:hAnsi="Times New Roman"/>
          <w:sz w:val="28"/>
          <w:szCs w:val="28"/>
        </w:rPr>
        <w:t xml:space="preserve">гровые методы;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5. </w:t>
      </w:r>
      <w:r w:rsidR="00215019" w:rsidRPr="00FA7961">
        <w:rPr>
          <w:rFonts w:ascii="Times New Roman" w:hAnsi="Times New Roman"/>
          <w:sz w:val="28"/>
          <w:szCs w:val="28"/>
        </w:rPr>
        <w:t>М</w:t>
      </w:r>
      <w:r w:rsidRPr="00FA7961">
        <w:rPr>
          <w:rFonts w:ascii="Times New Roman" w:hAnsi="Times New Roman"/>
          <w:sz w:val="28"/>
          <w:szCs w:val="28"/>
        </w:rPr>
        <w:t xml:space="preserve">етоды диагностики и самодиагностики;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6. </w:t>
      </w:r>
      <w:r w:rsidR="00215019" w:rsidRPr="00FA7961">
        <w:rPr>
          <w:rFonts w:ascii="Times New Roman" w:hAnsi="Times New Roman"/>
          <w:sz w:val="28"/>
          <w:szCs w:val="28"/>
        </w:rPr>
        <w:t>Т</w:t>
      </w:r>
      <w:r w:rsidRPr="00FA7961">
        <w:rPr>
          <w:rFonts w:ascii="Times New Roman" w:hAnsi="Times New Roman"/>
          <w:sz w:val="28"/>
          <w:szCs w:val="28"/>
        </w:rPr>
        <w:t xml:space="preserve">ехнологии критического мышления;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7. </w:t>
      </w:r>
      <w:r w:rsidR="00215019" w:rsidRPr="00FA7961">
        <w:rPr>
          <w:rFonts w:ascii="Times New Roman" w:hAnsi="Times New Roman"/>
          <w:sz w:val="28"/>
          <w:szCs w:val="28"/>
        </w:rPr>
        <w:t>И</w:t>
      </w:r>
      <w:r w:rsidRPr="00FA7961">
        <w:rPr>
          <w:rFonts w:ascii="Times New Roman" w:hAnsi="Times New Roman"/>
          <w:sz w:val="28"/>
          <w:szCs w:val="28"/>
        </w:rPr>
        <w:t xml:space="preserve">нформационно-коммуникационные технологии; </w:t>
      </w:r>
    </w:p>
    <w:p w:rsidR="00215019" w:rsidRPr="00FA7961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8. </w:t>
      </w:r>
      <w:r w:rsidR="00215019" w:rsidRPr="00FA7961">
        <w:rPr>
          <w:rFonts w:ascii="Times New Roman" w:hAnsi="Times New Roman"/>
          <w:sz w:val="28"/>
          <w:szCs w:val="28"/>
        </w:rPr>
        <w:t>Т</w:t>
      </w:r>
      <w:r w:rsidRPr="00FA7961">
        <w:rPr>
          <w:rFonts w:ascii="Times New Roman" w:hAnsi="Times New Roman"/>
          <w:sz w:val="28"/>
          <w:szCs w:val="28"/>
        </w:rPr>
        <w:t xml:space="preserve">ехнологии коллективного метода обучения. </w:t>
      </w:r>
    </w:p>
    <w:p w:rsidR="00A229DC" w:rsidRPr="00FA7961" w:rsidRDefault="00521558" w:rsidP="00FA7961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FA796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A7961">
        <w:rPr>
          <w:rFonts w:ascii="Times New Roman" w:hAnsi="Times New Roman"/>
          <w:sz w:val="28"/>
          <w:szCs w:val="28"/>
        </w:rPr>
        <w:t xml:space="preserve"> связи с курсами </w:t>
      </w:r>
      <w:r w:rsidR="00215019" w:rsidRPr="00FA7961">
        <w:rPr>
          <w:rFonts w:ascii="Times New Roman" w:hAnsi="Times New Roman"/>
          <w:sz w:val="28"/>
          <w:szCs w:val="28"/>
        </w:rPr>
        <w:t xml:space="preserve">экономики, </w:t>
      </w:r>
      <w:r w:rsidRPr="00FA7961">
        <w:rPr>
          <w:rFonts w:ascii="Times New Roman" w:hAnsi="Times New Roman"/>
          <w:sz w:val="28"/>
          <w:szCs w:val="28"/>
        </w:rPr>
        <w:t>истории, обществознания, географии, литературы, искусства</w:t>
      </w:r>
      <w:r w:rsidR="00215019" w:rsidRPr="00FA7961">
        <w:rPr>
          <w:rFonts w:ascii="Times New Roman" w:hAnsi="Times New Roman"/>
          <w:sz w:val="28"/>
          <w:szCs w:val="28"/>
        </w:rPr>
        <w:t>.</w:t>
      </w:r>
    </w:p>
    <w:p w:rsidR="001C1430" w:rsidRDefault="001C1430" w:rsidP="001C1430">
      <w:pPr>
        <w:pStyle w:val="a3"/>
        <w:spacing w:after="0"/>
        <w:ind w:left="0" w:right="-1"/>
        <w:rPr>
          <w:rFonts w:ascii="Times New Roman" w:hAnsi="Times New Roman"/>
          <w:b/>
          <w:sz w:val="28"/>
          <w:szCs w:val="28"/>
        </w:rPr>
      </w:pPr>
    </w:p>
    <w:p w:rsidR="005A67E4" w:rsidRPr="00FA7961" w:rsidRDefault="00A229DC" w:rsidP="001C1430">
      <w:pPr>
        <w:pStyle w:val="a3"/>
        <w:spacing w:after="0"/>
        <w:ind w:left="0" w:right="-1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Р</w:t>
      </w:r>
      <w:r w:rsidR="00001B7B" w:rsidRPr="00FA7961">
        <w:rPr>
          <w:rFonts w:ascii="Times New Roman" w:hAnsi="Times New Roman"/>
          <w:b/>
          <w:sz w:val="28"/>
          <w:szCs w:val="28"/>
        </w:rPr>
        <w:t>езультат</w:t>
      </w:r>
      <w:r w:rsidR="00405AF7" w:rsidRPr="00FA7961">
        <w:rPr>
          <w:rFonts w:ascii="Times New Roman" w:hAnsi="Times New Roman"/>
          <w:b/>
          <w:sz w:val="28"/>
          <w:szCs w:val="28"/>
        </w:rPr>
        <w:t xml:space="preserve">ы освоения </w:t>
      </w:r>
      <w:r w:rsidRPr="00FA7961">
        <w:rPr>
          <w:rFonts w:ascii="Times New Roman" w:hAnsi="Times New Roman"/>
          <w:b/>
          <w:sz w:val="28"/>
          <w:szCs w:val="28"/>
        </w:rPr>
        <w:t>курса</w:t>
      </w:r>
      <w:r w:rsidR="00405AF7" w:rsidRPr="00FA7961">
        <w:rPr>
          <w:rFonts w:ascii="Times New Roman" w:hAnsi="Times New Roman"/>
          <w:b/>
          <w:sz w:val="28"/>
          <w:szCs w:val="28"/>
        </w:rPr>
        <w:t xml:space="preserve"> внеурочной </w:t>
      </w:r>
      <w:r w:rsidR="00001B7B" w:rsidRPr="00FA7961">
        <w:rPr>
          <w:rFonts w:ascii="Times New Roman" w:hAnsi="Times New Roman"/>
          <w:b/>
          <w:sz w:val="28"/>
          <w:szCs w:val="28"/>
        </w:rPr>
        <w:t>деятельности</w:t>
      </w:r>
    </w:p>
    <w:p w:rsidR="005A67E4" w:rsidRPr="00FA7961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A67E4" w:rsidRPr="00FA7961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A7961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участие в принятии решений о семейном бюджете.</w:t>
      </w:r>
    </w:p>
    <w:p w:rsidR="005A67E4" w:rsidRPr="00FA7961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961">
        <w:rPr>
          <w:rFonts w:ascii="Times New Roman" w:hAnsi="Times New Roman"/>
          <w:b/>
          <w:sz w:val="28"/>
          <w:szCs w:val="28"/>
        </w:rPr>
        <w:lastRenderedPageBreak/>
        <w:t>Метапредметными</w:t>
      </w:r>
      <w:proofErr w:type="spellEnd"/>
      <w:r w:rsidRPr="00FA7961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FA7961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 </w:t>
      </w:r>
    </w:p>
    <w:p w:rsidR="005A67E4" w:rsidRPr="00FA7961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FA7961">
        <w:rPr>
          <w:rFonts w:ascii="Times New Roman" w:hAnsi="Times New Roman"/>
          <w:sz w:val="28"/>
          <w:szCs w:val="28"/>
        </w:rPr>
        <w:t>интеллект-карты</w:t>
      </w:r>
      <w:proofErr w:type="gramEnd"/>
      <w:r w:rsidRPr="00FA7961">
        <w:rPr>
          <w:rFonts w:ascii="Times New Roman" w:hAnsi="Times New Roman"/>
          <w:sz w:val="28"/>
          <w:szCs w:val="28"/>
        </w:rPr>
        <w:t>);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FA7961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FA7961">
        <w:rPr>
          <w:rFonts w:ascii="Times New Roman" w:hAnsi="Times New Roman"/>
          <w:sz w:val="28"/>
          <w:szCs w:val="28"/>
        </w:rPr>
        <w:t xml:space="preserve"> понятиями.</w:t>
      </w:r>
    </w:p>
    <w:p w:rsidR="005A67E4" w:rsidRPr="00FA7961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Регулятивные: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понимание цели своих действий;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планирование действия с помощью учителя и самостоятельно;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проявление познавательной и творческой инициативы;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FA7961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FA7961">
        <w:rPr>
          <w:rFonts w:ascii="Times New Roman" w:hAnsi="Times New Roman"/>
          <w:sz w:val="28"/>
          <w:szCs w:val="28"/>
        </w:rPr>
        <w:t>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адекватное восприятие предложений товарищей, учителей, родителей.</w:t>
      </w:r>
    </w:p>
    <w:p w:rsidR="005A67E4" w:rsidRPr="00FA7961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составление текстов в устной и письменной формах;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готовность слушать собеседника и вести диалог;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5A67E4" w:rsidRPr="00FA7961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A7961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понимание и правильное использование экономических терминов;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lastRenderedPageBreak/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FA7961" w:rsidRDefault="005A67E4" w:rsidP="007C5FE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367129" w:rsidRPr="00FA7961" w:rsidRDefault="005A67E4" w:rsidP="00FA796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</w:t>
      </w:r>
      <w:r w:rsidR="00FA7961">
        <w:rPr>
          <w:rFonts w:ascii="Times New Roman" w:hAnsi="Times New Roman"/>
          <w:sz w:val="28"/>
          <w:szCs w:val="28"/>
        </w:rPr>
        <w:t>зучению общественных дисциплин.</w:t>
      </w:r>
    </w:p>
    <w:p w:rsidR="005A67E4" w:rsidRPr="00FA7961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C5FED" w:rsidRPr="00FA7961" w:rsidRDefault="002540CC" w:rsidP="00597998">
      <w:pPr>
        <w:pStyle w:val="aa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A7961">
        <w:rPr>
          <w:b/>
          <w:bCs/>
          <w:color w:val="000000"/>
          <w:sz w:val="28"/>
          <w:szCs w:val="28"/>
          <w:lang w:val="en-US"/>
        </w:rPr>
        <w:t>II</w:t>
      </w:r>
      <w:r w:rsidRPr="00FA7961">
        <w:rPr>
          <w:b/>
          <w:bCs/>
          <w:color w:val="000000"/>
          <w:sz w:val="28"/>
          <w:szCs w:val="28"/>
        </w:rPr>
        <w:t>. Содержание курса внеурочной деятельности</w:t>
      </w:r>
    </w:p>
    <w:p w:rsidR="007C5FED" w:rsidRPr="00FA7961" w:rsidRDefault="00E749CA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 класс (17 часов</w:t>
      </w:r>
      <w:r w:rsidR="007C5FED" w:rsidRPr="00FA7961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32BE1" w:rsidRPr="00FA796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62DBE" w:rsidRPr="00FA7961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Раздел 1. Доходы и расходы семьи </w:t>
      </w:r>
      <w:r w:rsidR="00162DBE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(</w:t>
      </w:r>
      <w:r w:rsidR="00E749C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6</w:t>
      </w:r>
      <w:r w:rsidR="00162DBE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ч</w:t>
      </w:r>
      <w:r w:rsidR="007C5FED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асов</w:t>
      </w:r>
      <w:r w:rsidR="00162DBE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)</w:t>
      </w:r>
      <w:r w:rsidR="007C5FED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.</w:t>
      </w:r>
    </w:p>
    <w:p w:rsidR="00162DBE" w:rsidRPr="00FA796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FA796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Введение. </w:t>
      </w:r>
      <w:r w:rsidR="00A86432" w:rsidRPr="00FA7961">
        <w:rPr>
          <w:rFonts w:ascii="Times New Roman" w:eastAsiaTheme="minorHAnsi" w:hAnsi="Times New Roman"/>
          <w:bCs/>
          <w:color w:val="000000"/>
          <w:sz w:val="28"/>
          <w:szCs w:val="28"/>
        </w:rPr>
        <w:t>Познавательная беседа «</w:t>
      </w:r>
      <w:r w:rsidRPr="00FA7961">
        <w:rPr>
          <w:rFonts w:ascii="Times New Roman" w:eastAsiaTheme="minorHAnsi" w:hAnsi="Times New Roman"/>
          <w:bCs/>
          <w:color w:val="000000"/>
          <w:sz w:val="28"/>
          <w:szCs w:val="28"/>
        </w:rPr>
        <w:t>Почему так важно изучать финансовую грамотность?</w:t>
      </w:r>
      <w:r w:rsidR="00A86432" w:rsidRPr="00FA7961">
        <w:rPr>
          <w:rFonts w:ascii="Times New Roman" w:eastAsiaTheme="minorHAnsi" w:hAnsi="Times New Roman"/>
          <w:bCs/>
          <w:color w:val="000000"/>
          <w:sz w:val="28"/>
          <w:szCs w:val="28"/>
        </w:rPr>
        <w:t>»Познавательная беседа «</w:t>
      </w:r>
      <w:r w:rsidR="00162DBE" w:rsidRPr="00FA7961">
        <w:rPr>
          <w:rFonts w:ascii="Times New Roman" w:eastAsiaTheme="minorHAnsi" w:hAnsi="Times New Roman"/>
          <w:color w:val="000000"/>
          <w:sz w:val="28"/>
          <w:szCs w:val="28"/>
        </w:rPr>
        <w:t>Деньги</w:t>
      </w:r>
      <w:r w:rsidR="00A86432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A86432" w:rsidRPr="00FA7961">
        <w:rPr>
          <w:rFonts w:ascii="Times New Roman" w:eastAsiaTheme="minorHAnsi" w:hAnsi="Times New Roman"/>
          <w:color w:val="000000"/>
          <w:sz w:val="28"/>
          <w:szCs w:val="28"/>
        </w:rPr>
        <w:t>Интерактивная беседа «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Драгоценные металлы. Монеты. Купюры</w:t>
      </w:r>
      <w:r w:rsidR="00A86432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Творческое задание «</w:t>
      </w:r>
      <w:r w:rsidRPr="00FA7961">
        <w:rPr>
          <w:rFonts w:ascii="Times New Roman" w:eastAsiaTheme="minorHAnsi" w:hAnsi="Times New Roman"/>
          <w:color w:val="000000"/>
          <w:sz w:val="28"/>
          <w:szCs w:val="28"/>
        </w:rPr>
        <w:t>Доходы семьи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Работа со статистикой «Р</w:t>
      </w:r>
      <w:r w:rsidR="00162DBE" w:rsidRPr="00FA7961">
        <w:rPr>
          <w:rFonts w:ascii="Times New Roman" w:eastAsiaTheme="minorHAnsi" w:hAnsi="Times New Roman"/>
          <w:color w:val="000000"/>
          <w:sz w:val="28"/>
          <w:szCs w:val="28"/>
        </w:rPr>
        <w:t>асходы семьи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Викторина «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Предметы первой необходимости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Викторина «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Товары длительного пользования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Решение практических задач «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Услуги. Коммунальные услуги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BE70C0" w:rsidRPr="00FA7961">
        <w:rPr>
          <w:rFonts w:ascii="Times New Roman" w:eastAsiaTheme="minorHAnsi" w:hAnsi="Times New Roman"/>
          <w:bCs/>
          <w:color w:val="000000"/>
          <w:sz w:val="28"/>
          <w:szCs w:val="28"/>
        </w:rPr>
        <w:t>Ролевая игра «</w:t>
      </w:r>
      <w:r w:rsidR="00162DBE" w:rsidRPr="00FA7961">
        <w:rPr>
          <w:rFonts w:ascii="Times New Roman" w:eastAsiaTheme="minorHAnsi" w:hAnsi="Times New Roman"/>
          <w:color w:val="000000"/>
          <w:sz w:val="28"/>
          <w:szCs w:val="28"/>
        </w:rPr>
        <w:t>Семейный бюджет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Практическая работа «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Долги. Сбережения. Вклады</w:t>
      </w:r>
      <w:r w:rsidR="00BE70C0" w:rsidRPr="00FA7961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162DBE" w:rsidRPr="00FA7961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Раздел 2. Риски потери денег и имущества и как человекможет от этого защититься </w:t>
      </w:r>
      <w:r w:rsidR="00162DBE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(</w:t>
      </w:r>
      <w:r w:rsidR="00E749C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 </w:t>
      </w:r>
      <w:r w:rsidR="00162DBE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ч</w:t>
      </w:r>
      <w:r w:rsidR="007C5FED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ас</w:t>
      </w:r>
      <w:r w:rsidR="00E749C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</w:t>
      </w:r>
      <w:r w:rsidR="00162DBE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)</w:t>
      </w:r>
      <w:r w:rsidR="00D701DA"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.</w:t>
      </w:r>
    </w:p>
    <w:p w:rsidR="00D701DA" w:rsidRPr="00FA7961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Решение практических задач «</w:t>
      </w:r>
      <w:r w:rsidR="00D701DA" w:rsidRPr="00FA7961">
        <w:rPr>
          <w:rFonts w:ascii="Times New Roman" w:hAnsi="Times New Roman"/>
          <w:sz w:val="28"/>
          <w:szCs w:val="28"/>
        </w:rPr>
        <w:t>Особые жизненные ситуации и как с ними справиться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>.</w:t>
      </w:r>
      <w:r w:rsidRPr="00FA7961">
        <w:rPr>
          <w:rFonts w:ascii="Times New Roman" w:eastAsiaTheme="minorHAnsi" w:hAnsi="Times New Roman"/>
          <w:sz w:val="28"/>
          <w:szCs w:val="28"/>
        </w:rPr>
        <w:t>Дискуссия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Экономические последствия непредвиденных событий: болезней, аварий, природных катаклизмов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.</w:t>
      </w:r>
      <w:r w:rsidRPr="00FA7961">
        <w:rPr>
          <w:rFonts w:ascii="Times New Roman" w:hAnsi="Times New Roman"/>
          <w:sz w:val="28"/>
          <w:szCs w:val="28"/>
        </w:rPr>
        <w:t>Решение логических задач «</w:t>
      </w:r>
      <w:r w:rsidR="00D701DA" w:rsidRPr="00FA7961">
        <w:rPr>
          <w:rFonts w:ascii="Times New Roman" w:hAnsi="Times New Roman"/>
          <w:sz w:val="28"/>
          <w:szCs w:val="28"/>
        </w:rPr>
        <w:t>Страхование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>.</w:t>
      </w:r>
      <w:r w:rsidRPr="00FA7961">
        <w:rPr>
          <w:rFonts w:ascii="Times New Roman" w:eastAsiaTheme="minorHAnsi" w:hAnsi="Times New Roman"/>
          <w:bCs/>
          <w:color w:val="000000"/>
          <w:sz w:val="28"/>
          <w:szCs w:val="28"/>
        </w:rPr>
        <w:t>Познавательная беседа</w:t>
      </w:r>
      <w:r w:rsidRPr="00FA796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Страховая компания. Страховой полис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FA7961">
        <w:rPr>
          <w:rFonts w:ascii="Times New Roman" w:eastAsiaTheme="minorHAnsi" w:hAnsi="Times New Roman"/>
          <w:sz w:val="28"/>
          <w:szCs w:val="28"/>
        </w:rPr>
        <w:t>Творческая работа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Страхование имущества, здоровья, жизни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FA7961">
        <w:rPr>
          <w:rFonts w:ascii="Times New Roman" w:eastAsiaTheme="minorHAnsi" w:hAnsi="Times New Roman"/>
          <w:sz w:val="28"/>
          <w:szCs w:val="28"/>
        </w:rPr>
        <w:t>Практическая работа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Принципы работы страховой компании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.</w:t>
      </w:r>
    </w:p>
    <w:p w:rsidR="00D701DA" w:rsidRPr="00FA7961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t>Раздел 3. Семья и государ</w:t>
      </w:r>
      <w:r w:rsidR="00E749CA">
        <w:rPr>
          <w:rFonts w:ascii="Times New Roman" w:hAnsi="Times New Roman"/>
          <w:b/>
          <w:sz w:val="28"/>
          <w:szCs w:val="28"/>
        </w:rPr>
        <w:t>ство: как они взаимодействуют (2 часа</w:t>
      </w:r>
      <w:r w:rsidRPr="00FA7961">
        <w:rPr>
          <w:rFonts w:ascii="Times New Roman" w:hAnsi="Times New Roman"/>
          <w:b/>
          <w:sz w:val="28"/>
          <w:szCs w:val="28"/>
        </w:rPr>
        <w:t>).</w:t>
      </w:r>
    </w:p>
    <w:p w:rsidR="00D701DA" w:rsidRPr="00FA7961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Мини-исследование «</w:t>
      </w:r>
      <w:r w:rsidR="00D701DA" w:rsidRPr="00FA7961">
        <w:rPr>
          <w:rFonts w:ascii="Times New Roman" w:hAnsi="Times New Roman"/>
          <w:sz w:val="28"/>
          <w:szCs w:val="28"/>
        </w:rPr>
        <w:t>Налоги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>.</w:t>
      </w:r>
      <w:r w:rsidRPr="00FA7961">
        <w:rPr>
          <w:rFonts w:ascii="Times New Roman" w:eastAsiaTheme="minorHAnsi" w:hAnsi="Times New Roman"/>
          <w:sz w:val="28"/>
          <w:szCs w:val="28"/>
        </w:rPr>
        <w:t>Аналитическая работа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Виды налогов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.</w:t>
      </w:r>
      <w:r w:rsidRPr="00FA7961">
        <w:rPr>
          <w:rFonts w:ascii="Times New Roman" w:hAnsi="Times New Roman"/>
          <w:sz w:val="28"/>
          <w:szCs w:val="28"/>
        </w:rPr>
        <w:t>Познавательная беседа «</w:t>
      </w:r>
      <w:r w:rsidR="00D701DA" w:rsidRPr="00FA7961">
        <w:rPr>
          <w:rFonts w:ascii="Times New Roman" w:hAnsi="Times New Roman"/>
          <w:sz w:val="28"/>
          <w:szCs w:val="28"/>
        </w:rPr>
        <w:t>Социальные пособия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 xml:space="preserve">. </w:t>
      </w:r>
      <w:r w:rsidRPr="00FA7961">
        <w:rPr>
          <w:rFonts w:ascii="Times New Roman" w:hAnsi="Times New Roman"/>
          <w:sz w:val="28"/>
          <w:szCs w:val="28"/>
        </w:rPr>
        <w:t>Решение экономических задач «</w:t>
      </w:r>
      <w:r w:rsidR="00D701DA" w:rsidRPr="00FA7961">
        <w:rPr>
          <w:rFonts w:ascii="Times New Roman" w:hAnsi="Times New Roman"/>
          <w:sz w:val="28"/>
          <w:szCs w:val="28"/>
        </w:rPr>
        <w:t>Социальные выплаты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>. Проект «Государство – это мы».</w:t>
      </w:r>
    </w:p>
    <w:p w:rsidR="00D701DA" w:rsidRPr="00FA7961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7961">
        <w:rPr>
          <w:rFonts w:ascii="Times New Roman" w:hAnsi="Times New Roman"/>
          <w:b/>
          <w:sz w:val="28"/>
          <w:szCs w:val="28"/>
        </w:rPr>
        <w:lastRenderedPageBreak/>
        <w:t>Раздел 4. Финансовый бизне</w:t>
      </w:r>
      <w:r w:rsidR="00E749CA">
        <w:rPr>
          <w:rFonts w:ascii="Times New Roman" w:hAnsi="Times New Roman"/>
          <w:b/>
          <w:sz w:val="28"/>
          <w:szCs w:val="28"/>
        </w:rPr>
        <w:t xml:space="preserve">с: чем он может помочь семье (6 </w:t>
      </w:r>
      <w:r w:rsidRPr="00FA7961">
        <w:rPr>
          <w:rFonts w:ascii="Times New Roman" w:hAnsi="Times New Roman"/>
          <w:b/>
          <w:sz w:val="28"/>
          <w:szCs w:val="28"/>
        </w:rPr>
        <w:t>часов).</w:t>
      </w:r>
    </w:p>
    <w:p w:rsidR="00D701DA" w:rsidRPr="00FA7961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Решение проблемной ситуации «</w:t>
      </w:r>
      <w:r w:rsidR="00D701DA" w:rsidRPr="00FA7961">
        <w:rPr>
          <w:rFonts w:ascii="Times New Roman" w:hAnsi="Times New Roman"/>
          <w:sz w:val="28"/>
          <w:szCs w:val="28"/>
        </w:rPr>
        <w:t>Как спасти деньги от инфляции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 xml:space="preserve">. </w:t>
      </w:r>
      <w:r w:rsidRPr="00FA7961">
        <w:rPr>
          <w:rFonts w:ascii="Times New Roman" w:hAnsi="Times New Roman"/>
          <w:sz w:val="28"/>
          <w:szCs w:val="28"/>
        </w:rPr>
        <w:t>Творческое задание «</w:t>
      </w:r>
      <w:r w:rsidR="00D701DA" w:rsidRPr="00FA7961">
        <w:rPr>
          <w:rFonts w:ascii="Times New Roman" w:hAnsi="Times New Roman"/>
          <w:sz w:val="28"/>
          <w:szCs w:val="28"/>
        </w:rPr>
        <w:t>Банковские услуги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 xml:space="preserve">. </w:t>
      </w:r>
      <w:r w:rsidRPr="00FA7961">
        <w:rPr>
          <w:rFonts w:ascii="Times New Roman" w:hAnsi="Times New Roman"/>
          <w:sz w:val="28"/>
          <w:szCs w:val="28"/>
        </w:rPr>
        <w:t>Практическая работа «</w:t>
      </w:r>
      <w:r w:rsidR="00D701DA" w:rsidRPr="00FA7961">
        <w:rPr>
          <w:rFonts w:ascii="Times New Roman" w:hAnsi="Times New Roman"/>
          <w:sz w:val="28"/>
          <w:szCs w:val="28"/>
        </w:rPr>
        <w:t>Вклады (депозиты)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 xml:space="preserve">. </w:t>
      </w:r>
      <w:r w:rsidRPr="00FA7961">
        <w:rPr>
          <w:rFonts w:ascii="Times New Roman" w:hAnsi="Times New Roman"/>
          <w:sz w:val="28"/>
          <w:szCs w:val="28"/>
        </w:rPr>
        <w:t>Деловая игра «</w:t>
      </w:r>
      <w:r w:rsidR="00D701DA" w:rsidRPr="00FA7961">
        <w:rPr>
          <w:rFonts w:ascii="Times New Roman" w:hAnsi="Times New Roman"/>
          <w:sz w:val="28"/>
          <w:szCs w:val="28"/>
        </w:rPr>
        <w:t>Кредит. Залог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 xml:space="preserve">. </w:t>
      </w:r>
      <w:r w:rsidRPr="00FA7961">
        <w:rPr>
          <w:rFonts w:ascii="Times New Roman" w:hAnsi="Times New Roman"/>
          <w:sz w:val="28"/>
          <w:szCs w:val="28"/>
        </w:rPr>
        <w:t>Составление бизнес-плана «</w:t>
      </w:r>
      <w:r w:rsidR="00D701DA" w:rsidRPr="00FA7961">
        <w:rPr>
          <w:rFonts w:ascii="Times New Roman" w:hAnsi="Times New Roman"/>
          <w:sz w:val="28"/>
          <w:szCs w:val="28"/>
        </w:rPr>
        <w:t>Собственный бизнес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>.</w:t>
      </w:r>
      <w:r w:rsidRPr="00FA7961">
        <w:rPr>
          <w:rFonts w:ascii="Times New Roman" w:eastAsiaTheme="minorHAnsi" w:hAnsi="Times New Roman"/>
          <w:sz w:val="28"/>
          <w:szCs w:val="28"/>
        </w:rPr>
        <w:t>Ролевая игра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Возможности работы по найму и собственного бизнеса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FA7961">
        <w:rPr>
          <w:rFonts w:ascii="Times New Roman" w:eastAsiaTheme="minorHAnsi" w:hAnsi="Times New Roman"/>
          <w:sz w:val="28"/>
          <w:szCs w:val="28"/>
        </w:rPr>
        <w:t>Сюжетно-ролевая игра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Примеры бизнеса, которым занимаются подростки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. Разработка бизнес-плана.</w:t>
      </w:r>
      <w:r w:rsidRPr="00FA7961">
        <w:rPr>
          <w:rFonts w:ascii="Times New Roman" w:hAnsi="Times New Roman"/>
          <w:sz w:val="28"/>
          <w:szCs w:val="28"/>
        </w:rPr>
        <w:t>Решение логических задач «</w:t>
      </w:r>
      <w:r w:rsidR="00D701DA" w:rsidRPr="00FA7961">
        <w:rPr>
          <w:rFonts w:ascii="Times New Roman" w:hAnsi="Times New Roman"/>
          <w:sz w:val="28"/>
          <w:szCs w:val="28"/>
        </w:rPr>
        <w:t>Валюта в современном мире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>.</w:t>
      </w:r>
      <w:r w:rsidRPr="00FA7961">
        <w:rPr>
          <w:rFonts w:ascii="Times New Roman" w:eastAsiaTheme="minorHAnsi" w:hAnsi="Times New Roman"/>
          <w:sz w:val="28"/>
          <w:szCs w:val="28"/>
        </w:rPr>
        <w:t>Познавательная беседа «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Валюта разных стран</w:t>
      </w:r>
      <w:r w:rsidRPr="00FA7961">
        <w:rPr>
          <w:rFonts w:ascii="Times New Roman" w:eastAsiaTheme="minorHAnsi" w:hAnsi="Times New Roman"/>
          <w:sz w:val="28"/>
          <w:szCs w:val="28"/>
        </w:rPr>
        <w:t>»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>.</w:t>
      </w:r>
      <w:r w:rsidRPr="00FA7961">
        <w:rPr>
          <w:rFonts w:ascii="Times New Roman" w:hAnsi="Times New Roman"/>
          <w:sz w:val="28"/>
          <w:szCs w:val="28"/>
        </w:rPr>
        <w:t>Мини-проект «</w:t>
      </w:r>
      <w:r w:rsidR="00D701DA" w:rsidRPr="00FA7961">
        <w:rPr>
          <w:rFonts w:ascii="Times New Roman" w:hAnsi="Times New Roman"/>
          <w:sz w:val="28"/>
          <w:szCs w:val="28"/>
        </w:rPr>
        <w:t>Благотворительность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 xml:space="preserve">. </w:t>
      </w:r>
      <w:r w:rsidRPr="00FA7961">
        <w:rPr>
          <w:rFonts w:ascii="Times New Roman" w:hAnsi="Times New Roman"/>
          <w:sz w:val="28"/>
          <w:szCs w:val="28"/>
        </w:rPr>
        <w:t>Проект «</w:t>
      </w:r>
      <w:r w:rsidR="00D701DA" w:rsidRPr="00FA7961">
        <w:rPr>
          <w:rFonts w:ascii="Times New Roman" w:hAnsi="Times New Roman"/>
          <w:sz w:val="28"/>
          <w:szCs w:val="28"/>
        </w:rPr>
        <w:t>Личный финансовый план</w:t>
      </w:r>
      <w:r w:rsidRPr="00FA7961">
        <w:rPr>
          <w:rFonts w:ascii="Times New Roman" w:hAnsi="Times New Roman"/>
          <w:sz w:val="28"/>
          <w:szCs w:val="28"/>
        </w:rPr>
        <w:t>»</w:t>
      </w:r>
      <w:r w:rsidR="00D701DA" w:rsidRPr="00FA7961">
        <w:rPr>
          <w:rFonts w:ascii="Times New Roman" w:hAnsi="Times New Roman"/>
          <w:sz w:val="28"/>
          <w:szCs w:val="28"/>
        </w:rPr>
        <w:t>.</w:t>
      </w:r>
    </w:p>
    <w:p w:rsidR="00D701DA" w:rsidRPr="00FA7961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A7961">
        <w:rPr>
          <w:rFonts w:ascii="Times New Roman" w:eastAsiaTheme="minorHAnsi" w:hAnsi="Times New Roman"/>
          <w:sz w:val="28"/>
          <w:szCs w:val="28"/>
        </w:rPr>
        <w:t>Конференция</w:t>
      </w:r>
      <w:r w:rsidR="00D701DA" w:rsidRPr="00FA7961">
        <w:rPr>
          <w:rFonts w:ascii="Times New Roman" w:eastAsiaTheme="minorHAnsi" w:hAnsi="Times New Roman"/>
          <w:sz w:val="28"/>
          <w:szCs w:val="28"/>
        </w:rPr>
        <w:t xml:space="preserve"> по курсу «Финансовая грамотность».</w:t>
      </w:r>
    </w:p>
    <w:p w:rsidR="00D701DA" w:rsidRPr="00FA7961" w:rsidRDefault="00D701DA" w:rsidP="007C5FED">
      <w:pPr>
        <w:pStyle w:val="aa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540CC" w:rsidRPr="00FA7961" w:rsidRDefault="002540CC" w:rsidP="00D701DA">
      <w:pPr>
        <w:pStyle w:val="aa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A7961">
        <w:rPr>
          <w:b/>
          <w:bCs/>
          <w:color w:val="000000"/>
          <w:sz w:val="28"/>
          <w:szCs w:val="28"/>
        </w:rPr>
        <w:t>6 класс</w:t>
      </w:r>
      <w:r w:rsidR="00E749CA">
        <w:rPr>
          <w:b/>
          <w:sz w:val="28"/>
          <w:szCs w:val="28"/>
        </w:rPr>
        <w:t>(17 часов</w:t>
      </w:r>
      <w:r w:rsidR="00E749CA" w:rsidRPr="00FA7961">
        <w:rPr>
          <w:b/>
          <w:sz w:val="28"/>
          <w:szCs w:val="28"/>
        </w:rPr>
        <w:t>)</w:t>
      </w:r>
    </w:p>
    <w:p w:rsidR="00485B7F" w:rsidRPr="00FA7961" w:rsidRDefault="00485B7F" w:rsidP="00D701DA">
      <w:pPr>
        <w:pStyle w:val="aa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76110" w:rsidRPr="00FA7961" w:rsidRDefault="008A7F3F" w:rsidP="00485B7F">
      <w:pPr>
        <w:pStyle w:val="aa"/>
        <w:spacing w:line="276" w:lineRule="auto"/>
        <w:ind w:firstLine="708"/>
        <w:jc w:val="both"/>
        <w:rPr>
          <w:b/>
          <w:sz w:val="28"/>
          <w:szCs w:val="28"/>
        </w:rPr>
      </w:pPr>
      <w:r w:rsidRPr="00FA7961">
        <w:rPr>
          <w:b/>
          <w:sz w:val="28"/>
          <w:szCs w:val="28"/>
        </w:rPr>
        <w:t>Раздел 1. Основная проблема экономики (</w:t>
      </w:r>
      <w:r w:rsidR="00E749CA">
        <w:rPr>
          <w:b/>
          <w:sz w:val="28"/>
          <w:szCs w:val="28"/>
        </w:rPr>
        <w:t>2</w:t>
      </w:r>
      <w:r w:rsidRPr="00FA7961">
        <w:rPr>
          <w:b/>
          <w:sz w:val="28"/>
          <w:szCs w:val="28"/>
        </w:rPr>
        <w:t xml:space="preserve"> часа)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774B4E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Познавательная беседа «</w:t>
      </w:r>
      <w:r w:rsidR="008A7F3F" w:rsidRPr="00FA7961">
        <w:rPr>
          <w:sz w:val="28"/>
          <w:szCs w:val="28"/>
        </w:rPr>
        <w:t>Понятие и параметры выбора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Решение экономических задач «</w:t>
      </w:r>
      <w:r w:rsidR="008A7F3F" w:rsidRPr="00FA7961">
        <w:rPr>
          <w:sz w:val="28"/>
          <w:szCs w:val="28"/>
        </w:rPr>
        <w:t>Альтернативная стоимость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Практическая работа «</w:t>
      </w:r>
      <w:r w:rsidR="008A7F3F" w:rsidRPr="00FA7961">
        <w:rPr>
          <w:sz w:val="28"/>
          <w:szCs w:val="28"/>
        </w:rPr>
        <w:t>Сетка принятия решения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FA7961">
        <w:rPr>
          <w:b/>
          <w:sz w:val="28"/>
          <w:szCs w:val="28"/>
        </w:rPr>
        <w:t>Раздел 2. Без</w:t>
      </w:r>
      <w:r w:rsidR="00E749CA">
        <w:rPr>
          <w:b/>
          <w:sz w:val="28"/>
          <w:szCs w:val="28"/>
        </w:rPr>
        <w:t xml:space="preserve"> чего не может обойтись рынок (1 час</w:t>
      </w:r>
      <w:r w:rsidRPr="00FA7961">
        <w:rPr>
          <w:b/>
          <w:sz w:val="28"/>
          <w:szCs w:val="28"/>
        </w:rPr>
        <w:t>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774B4E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Познавательная беседа «Частная собственность».Сюжетно-ролевая игра «</w:t>
      </w:r>
      <w:r w:rsidR="008A7F3F" w:rsidRPr="00FA7961">
        <w:rPr>
          <w:sz w:val="28"/>
          <w:szCs w:val="28"/>
        </w:rPr>
        <w:t>Конкуренция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A7961">
        <w:rPr>
          <w:b/>
          <w:sz w:val="28"/>
          <w:szCs w:val="28"/>
        </w:rPr>
        <w:t>Раздел</w:t>
      </w:r>
      <w:r w:rsidR="00E749CA">
        <w:rPr>
          <w:b/>
          <w:sz w:val="28"/>
          <w:szCs w:val="28"/>
        </w:rPr>
        <w:t xml:space="preserve"> 3. Формы организации бизнеса (2</w:t>
      </w:r>
      <w:r w:rsidRPr="00FA7961">
        <w:rPr>
          <w:b/>
          <w:sz w:val="28"/>
          <w:szCs w:val="28"/>
        </w:rPr>
        <w:t xml:space="preserve"> часа)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774B4E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Познавательная беседа «</w:t>
      </w:r>
      <w:r w:rsidR="008A7F3F" w:rsidRPr="00FA7961">
        <w:rPr>
          <w:sz w:val="28"/>
          <w:szCs w:val="28"/>
        </w:rPr>
        <w:t>Единоличное владение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Деловая игра «</w:t>
      </w:r>
      <w:r w:rsidR="008A7F3F" w:rsidRPr="00FA7961">
        <w:rPr>
          <w:sz w:val="28"/>
          <w:szCs w:val="28"/>
        </w:rPr>
        <w:t>Товарищество (ТО и ТОО)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Ролевая игра «</w:t>
      </w:r>
      <w:r w:rsidR="008A7F3F" w:rsidRPr="00FA7961">
        <w:rPr>
          <w:sz w:val="28"/>
          <w:szCs w:val="28"/>
        </w:rPr>
        <w:t>Акционерное общество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Мини-проект «</w:t>
      </w:r>
      <w:r w:rsidR="008A7F3F" w:rsidRPr="00FA7961">
        <w:rPr>
          <w:sz w:val="28"/>
          <w:szCs w:val="28"/>
        </w:rPr>
        <w:t>Организация фирмы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A7961">
        <w:rPr>
          <w:b/>
          <w:sz w:val="28"/>
          <w:szCs w:val="28"/>
        </w:rPr>
        <w:t xml:space="preserve">Раздел </w:t>
      </w:r>
      <w:r w:rsidR="00E749CA">
        <w:rPr>
          <w:b/>
          <w:sz w:val="28"/>
          <w:szCs w:val="28"/>
        </w:rPr>
        <w:t>4. Знакомство с бизнес-планом (3 часа</w:t>
      </w:r>
      <w:r w:rsidRPr="00FA7961">
        <w:rPr>
          <w:b/>
          <w:sz w:val="28"/>
          <w:szCs w:val="28"/>
        </w:rPr>
        <w:t>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774B4E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Мини-проект «</w:t>
      </w:r>
      <w:r w:rsidR="008A7F3F" w:rsidRPr="00FA7961">
        <w:rPr>
          <w:sz w:val="28"/>
          <w:szCs w:val="28"/>
        </w:rPr>
        <w:t>Знакомство с бизнес-планом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Решение практических задач «</w:t>
      </w:r>
      <w:r w:rsidR="008A7F3F" w:rsidRPr="00FA7961">
        <w:rPr>
          <w:sz w:val="28"/>
          <w:szCs w:val="28"/>
        </w:rPr>
        <w:t>Организация фирмы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Решение экономических задач «</w:t>
      </w:r>
      <w:r w:rsidR="008A7F3F" w:rsidRPr="00FA7961">
        <w:rPr>
          <w:sz w:val="28"/>
          <w:szCs w:val="28"/>
        </w:rPr>
        <w:t>Составление бизнес-плана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Творческое задание «</w:t>
      </w:r>
      <w:r w:rsidR="008A7F3F" w:rsidRPr="00FA7961">
        <w:rPr>
          <w:sz w:val="28"/>
          <w:szCs w:val="28"/>
        </w:rPr>
        <w:t>Реклама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 xml:space="preserve"> Ролевая игра «</w:t>
      </w:r>
      <w:r w:rsidR="008A7F3F" w:rsidRPr="00FA7961">
        <w:rPr>
          <w:sz w:val="28"/>
          <w:szCs w:val="28"/>
        </w:rPr>
        <w:t>Работа фирмы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Решение экономических задач «</w:t>
      </w:r>
      <w:r w:rsidR="008A7F3F" w:rsidRPr="00FA7961">
        <w:rPr>
          <w:sz w:val="28"/>
          <w:szCs w:val="28"/>
        </w:rPr>
        <w:t>Распродажа продукции. Подсчет прибыли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</w:p>
    <w:p w:rsidR="008A7F3F" w:rsidRPr="00FA7961" w:rsidRDefault="00E749CA" w:rsidP="00485B7F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5. Ты – потребитель (2</w:t>
      </w:r>
      <w:r w:rsidR="008A7F3F" w:rsidRPr="00FA7961">
        <w:rPr>
          <w:b/>
          <w:sz w:val="28"/>
          <w:szCs w:val="28"/>
        </w:rPr>
        <w:t xml:space="preserve"> часа)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774B4E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Работа с документами «</w:t>
      </w:r>
      <w:r w:rsidR="008A7F3F" w:rsidRPr="00FA7961">
        <w:rPr>
          <w:sz w:val="28"/>
          <w:szCs w:val="28"/>
        </w:rPr>
        <w:t>Права потребителя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Правовая консультация «</w:t>
      </w:r>
      <w:r w:rsidR="008A7F3F" w:rsidRPr="00FA7961">
        <w:rPr>
          <w:sz w:val="28"/>
          <w:szCs w:val="28"/>
        </w:rPr>
        <w:t>Как и где потребитель может защитить свои права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Практическая работа «</w:t>
      </w:r>
      <w:r w:rsidR="008A7F3F" w:rsidRPr="00FA7961">
        <w:rPr>
          <w:sz w:val="28"/>
          <w:szCs w:val="28"/>
        </w:rPr>
        <w:t xml:space="preserve">Знакомство со штрих </w:t>
      </w:r>
      <w:r w:rsidRPr="00FA7961">
        <w:rPr>
          <w:sz w:val="28"/>
          <w:szCs w:val="28"/>
        </w:rPr>
        <w:t>–</w:t>
      </w:r>
      <w:r w:rsidR="008A7F3F" w:rsidRPr="00FA7961">
        <w:rPr>
          <w:sz w:val="28"/>
          <w:szCs w:val="28"/>
        </w:rPr>
        <w:t xml:space="preserve"> кодами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 Конкурс на самое экономное использование ресурсов.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b/>
          <w:sz w:val="28"/>
          <w:szCs w:val="28"/>
        </w:rPr>
      </w:pPr>
      <w:r w:rsidRPr="00FA7961">
        <w:rPr>
          <w:b/>
          <w:sz w:val="28"/>
          <w:szCs w:val="28"/>
        </w:rPr>
        <w:t xml:space="preserve">Раздел 6. Законы спроса и </w:t>
      </w:r>
      <w:r w:rsidR="00BA59BE">
        <w:rPr>
          <w:b/>
          <w:sz w:val="28"/>
          <w:szCs w:val="28"/>
        </w:rPr>
        <w:t>предложения (2</w:t>
      </w:r>
      <w:r w:rsidRPr="00FA7961">
        <w:rPr>
          <w:b/>
          <w:sz w:val="28"/>
          <w:szCs w:val="28"/>
        </w:rPr>
        <w:t xml:space="preserve"> часа)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774B4E" w:rsidP="007C5FED">
      <w:pPr>
        <w:pStyle w:val="aa"/>
        <w:spacing w:line="276" w:lineRule="auto"/>
        <w:jc w:val="both"/>
        <w:rPr>
          <w:b/>
          <w:sz w:val="28"/>
          <w:szCs w:val="28"/>
        </w:rPr>
      </w:pPr>
      <w:r w:rsidRPr="00FA7961">
        <w:rPr>
          <w:sz w:val="28"/>
          <w:szCs w:val="28"/>
        </w:rPr>
        <w:lastRenderedPageBreak/>
        <w:t>Аналитическая работа «</w:t>
      </w:r>
      <w:r w:rsidR="008A7F3F" w:rsidRPr="00FA7961">
        <w:rPr>
          <w:sz w:val="28"/>
          <w:szCs w:val="28"/>
        </w:rPr>
        <w:t>Закон спроса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Решение экономических задач «</w:t>
      </w:r>
      <w:r w:rsidR="008A7F3F" w:rsidRPr="00FA7961">
        <w:rPr>
          <w:sz w:val="28"/>
          <w:szCs w:val="28"/>
        </w:rPr>
        <w:t>Кривая спроса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 xml:space="preserve">Практическая работа «Закон предложения».Решение </w:t>
      </w:r>
      <w:r w:rsidR="006D13E1" w:rsidRPr="00FA7961">
        <w:rPr>
          <w:sz w:val="28"/>
          <w:szCs w:val="28"/>
        </w:rPr>
        <w:t>экономических задач «</w:t>
      </w:r>
      <w:r w:rsidR="008A7F3F" w:rsidRPr="00FA7961">
        <w:rPr>
          <w:sz w:val="28"/>
          <w:szCs w:val="28"/>
        </w:rPr>
        <w:t>Кривая предложения</w:t>
      </w:r>
      <w:r w:rsidR="006D13E1"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</w:p>
    <w:p w:rsidR="008A7F3F" w:rsidRPr="00FA7961" w:rsidRDefault="00BA59BE" w:rsidP="00485B7F">
      <w:pPr>
        <w:pStyle w:val="aa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Рыночное равновесие (1</w:t>
      </w:r>
      <w:r w:rsidR="008A7F3F" w:rsidRPr="00FA7961">
        <w:rPr>
          <w:b/>
          <w:sz w:val="28"/>
          <w:szCs w:val="28"/>
        </w:rPr>
        <w:t xml:space="preserve"> час)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6D13E1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Познавательная беседа «</w:t>
      </w:r>
      <w:r w:rsidR="008A7F3F" w:rsidRPr="00FA7961">
        <w:rPr>
          <w:sz w:val="28"/>
          <w:szCs w:val="28"/>
        </w:rPr>
        <w:t>Рыночное равновесие</w:t>
      </w:r>
      <w:r w:rsidRPr="00FA7961">
        <w:rPr>
          <w:sz w:val="28"/>
          <w:szCs w:val="28"/>
        </w:rPr>
        <w:t>».Решение экономических задач «</w:t>
      </w:r>
      <w:r w:rsidR="008A7F3F" w:rsidRPr="00FA7961">
        <w:rPr>
          <w:sz w:val="28"/>
          <w:szCs w:val="28"/>
        </w:rPr>
        <w:t>Дефицит и избыток на рынке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b/>
          <w:sz w:val="28"/>
          <w:szCs w:val="28"/>
        </w:rPr>
      </w:pPr>
      <w:r w:rsidRPr="00FA7961">
        <w:rPr>
          <w:b/>
          <w:sz w:val="28"/>
          <w:szCs w:val="28"/>
        </w:rPr>
        <w:t>Р</w:t>
      </w:r>
      <w:r w:rsidR="00BA59BE">
        <w:rPr>
          <w:b/>
          <w:sz w:val="28"/>
          <w:szCs w:val="28"/>
        </w:rPr>
        <w:t>аздел 8. Возникновение банков (1</w:t>
      </w:r>
      <w:r w:rsidRPr="00FA7961">
        <w:rPr>
          <w:b/>
          <w:sz w:val="28"/>
          <w:szCs w:val="28"/>
        </w:rPr>
        <w:t xml:space="preserve"> час)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6D13E1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Интерактивная беседа «</w:t>
      </w:r>
      <w:r w:rsidR="008A7F3F" w:rsidRPr="00FA7961">
        <w:rPr>
          <w:sz w:val="28"/>
          <w:szCs w:val="28"/>
        </w:rPr>
        <w:t>Банковские услуги: кредит, депозит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Практическая работа «</w:t>
      </w:r>
      <w:r w:rsidR="008A7F3F" w:rsidRPr="00FA7961">
        <w:rPr>
          <w:sz w:val="28"/>
          <w:szCs w:val="28"/>
        </w:rPr>
        <w:t>Заем, виды займов</w:t>
      </w:r>
      <w:r w:rsidRPr="00FA7961">
        <w:rPr>
          <w:sz w:val="28"/>
          <w:szCs w:val="28"/>
        </w:rPr>
        <w:t>»</w:t>
      </w:r>
      <w:r w:rsidR="008A7F3F" w:rsidRPr="00FA7961">
        <w:rPr>
          <w:sz w:val="28"/>
          <w:szCs w:val="28"/>
        </w:rPr>
        <w:t>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A7961">
        <w:rPr>
          <w:b/>
          <w:sz w:val="28"/>
          <w:szCs w:val="28"/>
        </w:rPr>
        <w:t xml:space="preserve">Раздел 9. Потребитель финансовых </w:t>
      </w:r>
      <w:r w:rsidR="00BA59BE">
        <w:rPr>
          <w:b/>
          <w:sz w:val="28"/>
          <w:szCs w:val="28"/>
        </w:rPr>
        <w:t>услуг (1</w:t>
      </w:r>
      <w:r w:rsidRPr="00FA7961">
        <w:rPr>
          <w:b/>
          <w:sz w:val="28"/>
          <w:szCs w:val="28"/>
        </w:rPr>
        <w:t xml:space="preserve"> час)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8A7F3F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Деловая игра «Работа банка». Деловая игра «Я хочу взять кредит».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b/>
          <w:sz w:val="28"/>
          <w:szCs w:val="28"/>
        </w:rPr>
      </w:pPr>
      <w:r w:rsidRPr="00FA7961">
        <w:rPr>
          <w:b/>
          <w:sz w:val="28"/>
          <w:szCs w:val="28"/>
        </w:rPr>
        <w:t>Раздел 10. Профессии банковской сферы (</w:t>
      </w:r>
      <w:r w:rsidR="00BA59BE">
        <w:rPr>
          <w:b/>
          <w:sz w:val="28"/>
          <w:szCs w:val="28"/>
        </w:rPr>
        <w:t>1</w:t>
      </w:r>
      <w:r w:rsidRPr="00FA7961">
        <w:rPr>
          <w:b/>
          <w:sz w:val="28"/>
          <w:szCs w:val="28"/>
        </w:rPr>
        <w:t xml:space="preserve"> час)</w:t>
      </w:r>
      <w:r w:rsidR="00485B7F" w:rsidRPr="00FA7961">
        <w:rPr>
          <w:b/>
          <w:sz w:val="28"/>
          <w:szCs w:val="28"/>
        </w:rPr>
        <w:t>.</w:t>
      </w:r>
    </w:p>
    <w:p w:rsidR="008A7F3F" w:rsidRPr="00FA7961" w:rsidRDefault="006D13E1" w:rsidP="007C5FED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Сюжетно-ролевая игра «</w:t>
      </w:r>
      <w:r w:rsidR="008A7F3F" w:rsidRPr="00FA7961">
        <w:rPr>
          <w:sz w:val="28"/>
          <w:szCs w:val="28"/>
        </w:rPr>
        <w:t>Знакомство с профессиями банковской сферы</w:t>
      </w:r>
      <w:r w:rsidRPr="00FA7961">
        <w:rPr>
          <w:sz w:val="28"/>
          <w:szCs w:val="28"/>
        </w:rPr>
        <w:t>».Дискуссия «</w:t>
      </w:r>
      <w:r w:rsidR="008A7F3F" w:rsidRPr="00FA7961">
        <w:rPr>
          <w:sz w:val="28"/>
          <w:szCs w:val="28"/>
        </w:rPr>
        <w:t>Значение работы банков для потребителей</w:t>
      </w:r>
      <w:r w:rsidRPr="00FA7961">
        <w:rPr>
          <w:sz w:val="28"/>
          <w:szCs w:val="28"/>
        </w:rPr>
        <w:t>»</w:t>
      </w:r>
      <w:r w:rsidR="00485B7F" w:rsidRPr="00FA7961">
        <w:rPr>
          <w:sz w:val="28"/>
          <w:szCs w:val="28"/>
        </w:rPr>
        <w:t>.</w:t>
      </w:r>
    </w:p>
    <w:p w:rsidR="008A7F3F" w:rsidRPr="00FA7961" w:rsidRDefault="008A7F3F" w:rsidP="00485B7F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A7961">
        <w:rPr>
          <w:b/>
          <w:sz w:val="28"/>
          <w:szCs w:val="28"/>
        </w:rPr>
        <w:t xml:space="preserve">Раздел </w:t>
      </w:r>
      <w:r w:rsidR="00BA59BE">
        <w:rPr>
          <w:b/>
          <w:sz w:val="28"/>
          <w:szCs w:val="28"/>
        </w:rPr>
        <w:t>11. Проектная деятельность (1</w:t>
      </w:r>
      <w:r w:rsidRPr="00FA7961">
        <w:rPr>
          <w:b/>
          <w:sz w:val="28"/>
          <w:szCs w:val="28"/>
        </w:rPr>
        <w:t xml:space="preserve"> час)</w:t>
      </w:r>
      <w:r w:rsidR="00485B7F" w:rsidRPr="00FA7961">
        <w:rPr>
          <w:b/>
          <w:sz w:val="28"/>
          <w:szCs w:val="28"/>
        </w:rPr>
        <w:t>.</w:t>
      </w:r>
    </w:p>
    <w:p w:rsidR="00774B4E" w:rsidRPr="00FA7961" w:rsidRDefault="008A7F3F" w:rsidP="00774B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A7961">
        <w:rPr>
          <w:rFonts w:ascii="Times New Roman" w:hAnsi="Times New Roman"/>
          <w:sz w:val="28"/>
          <w:szCs w:val="28"/>
        </w:rPr>
        <w:t>Деловая игра</w:t>
      </w:r>
      <w:r w:rsidR="00485B7F" w:rsidRPr="00FA7961">
        <w:rPr>
          <w:rFonts w:ascii="Times New Roman" w:hAnsi="Times New Roman"/>
          <w:sz w:val="28"/>
          <w:szCs w:val="28"/>
        </w:rPr>
        <w:t>.</w:t>
      </w:r>
      <w:r w:rsidR="00774B4E" w:rsidRPr="00FA7961">
        <w:rPr>
          <w:rFonts w:ascii="Times New Roman" w:eastAsiaTheme="minorHAnsi" w:hAnsi="Times New Roman"/>
          <w:sz w:val="28"/>
          <w:szCs w:val="28"/>
        </w:rPr>
        <w:t>Конференция по курсу «Финансовая грамотность».</w:t>
      </w:r>
    </w:p>
    <w:p w:rsidR="00D701DA" w:rsidRPr="00FA7961" w:rsidRDefault="00D701DA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2540CC" w:rsidRPr="00FA7961" w:rsidRDefault="002540CC" w:rsidP="00485B7F">
      <w:pPr>
        <w:pStyle w:val="aa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A7961">
        <w:rPr>
          <w:b/>
          <w:bCs/>
          <w:color w:val="000000"/>
          <w:sz w:val="28"/>
          <w:szCs w:val="28"/>
        </w:rPr>
        <w:t>7 класс</w:t>
      </w:r>
      <w:r w:rsidR="00BA59BE">
        <w:rPr>
          <w:b/>
          <w:sz w:val="28"/>
          <w:szCs w:val="28"/>
        </w:rPr>
        <w:t>(17 часов</w:t>
      </w:r>
      <w:r w:rsidR="00BA59BE" w:rsidRPr="00FA7961">
        <w:rPr>
          <w:b/>
          <w:sz w:val="28"/>
          <w:szCs w:val="28"/>
        </w:rPr>
        <w:t>)</w:t>
      </w:r>
    </w:p>
    <w:p w:rsidR="00687789" w:rsidRPr="00FA7961" w:rsidRDefault="00687789" w:rsidP="00485B7F">
      <w:pPr>
        <w:pStyle w:val="aa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85B7F" w:rsidRPr="00FA7961" w:rsidRDefault="00485B7F" w:rsidP="00320C86">
      <w:pPr>
        <w:pStyle w:val="aa"/>
        <w:spacing w:line="276" w:lineRule="auto"/>
        <w:ind w:firstLine="708"/>
        <w:jc w:val="both"/>
        <w:rPr>
          <w:b/>
          <w:sz w:val="28"/>
          <w:szCs w:val="28"/>
        </w:rPr>
      </w:pPr>
      <w:r w:rsidRPr="00FA7961">
        <w:rPr>
          <w:b/>
          <w:sz w:val="28"/>
          <w:szCs w:val="28"/>
        </w:rPr>
        <w:t>Раздел 1. Личное финансовое планирование</w:t>
      </w:r>
      <w:r w:rsidR="00BA59BE">
        <w:rPr>
          <w:b/>
          <w:sz w:val="28"/>
          <w:szCs w:val="28"/>
        </w:rPr>
        <w:t>(3 часа</w:t>
      </w:r>
      <w:r w:rsidRPr="00FA7961">
        <w:rPr>
          <w:b/>
          <w:sz w:val="28"/>
          <w:szCs w:val="28"/>
        </w:rPr>
        <w:t xml:space="preserve">). </w:t>
      </w:r>
    </w:p>
    <w:p w:rsidR="00485B7F" w:rsidRPr="00FA7961" w:rsidRDefault="0092449D" w:rsidP="00485B7F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Дискуссия «</w:t>
      </w:r>
      <w:r w:rsidR="00485B7F" w:rsidRPr="00FA7961">
        <w:rPr>
          <w:sz w:val="28"/>
          <w:szCs w:val="28"/>
        </w:rPr>
        <w:t>Роль денег в нашей жизни</w:t>
      </w:r>
      <w:r w:rsidRPr="00FA7961">
        <w:rPr>
          <w:sz w:val="28"/>
          <w:szCs w:val="28"/>
        </w:rPr>
        <w:t>»</w:t>
      </w:r>
      <w:r w:rsidR="00320C86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>Решение проблемной ситуации «</w:t>
      </w:r>
      <w:r w:rsidR="00485B7F" w:rsidRPr="00FA7961">
        <w:rPr>
          <w:sz w:val="28"/>
          <w:szCs w:val="28"/>
        </w:rPr>
        <w:t>Потребление или инвестиции?</w:t>
      </w:r>
      <w:r w:rsidRPr="00FA7961">
        <w:rPr>
          <w:sz w:val="28"/>
          <w:szCs w:val="28"/>
        </w:rPr>
        <w:t>»Аналитическая работа «</w:t>
      </w:r>
      <w:r w:rsidR="00485B7F" w:rsidRPr="00FA7961">
        <w:rPr>
          <w:sz w:val="28"/>
          <w:szCs w:val="28"/>
        </w:rPr>
        <w:t>Активы в трех измерениях. Враг личного капитала</w:t>
      </w:r>
      <w:r w:rsidRPr="00FA7961">
        <w:rPr>
          <w:sz w:val="28"/>
          <w:szCs w:val="28"/>
        </w:rPr>
        <w:t>»</w:t>
      </w:r>
      <w:r w:rsidR="00485B7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Творческая работа «</w:t>
      </w:r>
      <w:r w:rsidR="00485B7F" w:rsidRPr="00FA7961">
        <w:rPr>
          <w:sz w:val="28"/>
          <w:szCs w:val="28"/>
        </w:rPr>
        <w:t>Модель трех капиталов</w:t>
      </w:r>
      <w:r w:rsidRPr="00FA7961">
        <w:rPr>
          <w:sz w:val="28"/>
          <w:szCs w:val="28"/>
        </w:rPr>
        <w:t>»</w:t>
      </w:r>
      <w:r w:rsidR="00320C86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>Мини-проект «</w:t>
      </w:r>
      <w:r w:rsidR="00485B7F" w:rsidRPr="00FA7961">
        <w:rPr>
          <w:sz w:val="28"/>
          <w:szCs w:val="28"/>
        </w:rPr>
        <w:t>Ресурсосбережение - основа финансового благополучия</w:t>
      </w:r>
      <w:r w:rsidRPr="00FA7961">
        <w:rPr>
          <w:sz w:val="28"/>
          <w:szCs w:val="28"/>
        </w:rPr>
        <w:t>»</w:t>
      </w:r>
      <w:r w:rsidR="00320C86" w:rsidRPr="00FA7961">
        <w:rPr>
          <w:sz w:val="28"/>
          <w:szCs w:val="28"/>
        </w:rPr>
        <w:t>.</w:t>
      </w:r>
    </w:p>
    <w:p w:rsidR="00485B7F" w:rsidRPr="00FA7961" w:rsidRDefault="00BA59BE" w:rsidP="00320C86">
      <w:pPr>
        <w:pStyle w:val="aa"/>
        <w:spacing w:line="276" w:lineRule="auto"/>
        <w:ind w:firstLine="708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Раздел 2. Финансы и кредит (4 часа</w:t>
      </w:r>
      <w:r w:rsidR="00485B7F" w:rsidRPr="00FA7961">
        <w:rPr>
          <w:b/>
          <w:sz w:val="28"/>
          <w:szCs w:val="28"/>
        </w:rPr>
        <w:t>)</w:t>
      </w:r>
      <w:r w:rsidR="00320C86" w:rsidRPr="00FA7961">
        <w:rPr>
          <w:b/>
          <w:sz w:val="28"/>
          <w:szCs w:val="28"/>
        </w:rPr>
        <w:t>.</w:t>
      </w:r>
    </w:p>
    <w:p w:rsidR="00F37CCA" w:rsidRPr="00FA7961" w:rsidRDefault="0092449D" w:rsidP="00320C86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Познавательная беседа «</w:t>
      </w:r>
      <w:r w:rsidR="00485B7F" w:rsidRPr="00FA7961">
        <w:rPr>
          <w:sz w:val="28"/>
          <w:szCs w:val="28"/>
        </w:rPr>
        <w:t>Основные понятия кредитования</w:t>
      </w:r>
      <w:r w:rsidRPr="00FA7961">
        <w:rPr>
          <w:sz w:val="28"/>
          <w:szCs w:val="28"/>
        </w:rPr>
        <w:t>»</w:t>
      </w:r>
      <w:r w:rsidR="00485B7F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Практическая беседа «</w:t>
      </w:r>
      <w:r w:rsidR="00485B7F" w:rsidRPr="00FA7961">
        <w:rPr>
          <w:sz w:val="28"/>
          <w:szCs w:val="28"/>
        </w:rPr>
        <w:t>Виды кредитов</w:t>
      </w:r>
      <w:r w:rsidRPr="00FA7961">
        <w:rPr>
          <w:sz w:val="28"/>
          <w:szCs w:val="28"/>
        </w:rPr>
        <w:t>»</w:t>
      </w:r>
      <w:r w:rsidR="00485B7F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>Познавательная беседа «</w:t>
      </w:r>
      <w:r w:rsidR="00F37CCA" w:rsidRPr="00FA7961">
        <w:rPr>
          <w:sz w:val="28"/>
          <w:szCs w:val="28"/>
        </w:rPr>
        <w:t>Что такое кредитная история заемщика?</w:t>
      </w:r>
      <w:r w:rsidRPr="00FA7961">
        <w:rPr>
          <w:sz w:val="28"/>
          <w:szCs w:val="28"/>
        </w:rPr>
        <w:t>» Решение экономических задач «</w:t>
      </w:r>
      <w:r w:rsidR="00F37CCA" w:rsidRPr="00FA7961">
        <w:rPr>
          <w:sz w:val="28"/>
          <w:szCs w:val="28"/>
        </w:rPr>
        <w:t>Арифметика кредитов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Аналитическая работа «</w:t>
      </w:r>
      <w:r w:rsidR="00F37CCA" w:rsidRPr="00FA7961">
        <w:rPr>
          <w:sz w:val="28"/>
          <w:szCs w:val="28"/>
        </w:rPr>
        <w:t>Плюсы моментальных кредитов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Аналитическая работа «</w:t>
      </w:r>
      <w:r w:rsidR="00F37CCA" w:rsidRPr="00FA7961">
        <w:rPr>
          <w:sz w:val="28"/>
          <w:szCs w:val="28"/>
        </w:rPr>
        <w:t>Минусы моментальных кредитов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 xml:space="preserve"> Круглый стол «</w:t>
      </w:r>
      <w:r w:rsidR="00F37CCA" w:rsidRPr="00FA7961">
        <w:rPr>
          <w:sz w:val="28"/>
          <w:szCs w:val="28"/>
        </w:rPr>
        <w:t>Финансовые пирамиды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Познавательная беседа «</w:t>
      </w:r>
      <w:r w:rsidR="00F37CCA" w:rsidRPr="00FA7961">
        <w:rPr>
          <w:sz w:val="28"/>
          <w:szCs w:val="28"/>
        </w:rPr>
        <w:t>Ипотека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Решение экономических задач «</w:t>
      </w:r>
      <w:r w:rsidR="00F37CCA" w:rsidRPr="00FA7961">
        <w:rPr>
          <w:sz w:val="28"/>
          <w:szCs w:val="28"/>
        </w:rPr>
        <w:t>Арифметика ипотеки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</w:p>
    <w:p w:rsidR="00F37CCA" w:rsidRPr="00FA7961" w:rsidRDefault="00F37CCA" w:rsidP="00320C86">
      <w:pPr>
        <w:pStyle w:val="aa"/>
        <w:spacing w:line="276" w:lineRule="auto"/>
        <w:ind w:firstLine="708"/>
        <w:rPr>
          <w:sz w:val="28"/>
          <w:szCs w:val="28"/>
        </w:rPr>
      </w:pPr>
      <w:r w:rsidRPr="00FA7961">
        <w:rPr>
          <w:b/>
          <w:sz w:val="28"/>
          <w:szCs w:val="28"/>
        </w:rPr>
        <w:t>Раздел 3.</w:t>
      </w:r>
      <w:r w:rsidR="00BA59BE">
        <w:rPr>
          <w:b/>
          <w:sz w:val="28"/>
          <w:szCs w:val="28"/>
        </w:rPr>
        <w:t>Расчетно-кассовые операции (2</w:t>
      </w:r>
      <w:r w:rsidRPr="00FA7961">
        <w:rPr>
          <w:b/>
          <w:sz w:val="28"/>
          <w:szCs w:val="28"/>
        </w:rPr>
        <w:t xml:space="preserve"> часа)</w:t>
      </w:r>
      <w:r w:rsidR="00320C86" w:rsidRPr="00FA7961">
        <w:rPr>
          <w:b/>
          <w:sz w:val="28"/>
          <w:szCs w:val="28"/>
        </w:rPr>
        <w:t>.</w:t>
      </w:r>
    </w:p>
    <w:p w:rsidR="00F37CCA" w:rsidRPr="00FA7961" w:rsidRDefault="0092449D" w:rsidP="00320C86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Решение практических задач «</w:t>
      </w:r>
      <w:r w:rsidR="00F37CCA" w:rsidRPr="00FA7961">
        <w:rPr>
          <w:sz w:val="28"/>
          <w:szCs w:val="28"/>
        </w:rPr>
        <w:t>Обмен валют</w:t>
      </w:r>
      <w:r w:rsidR="009B6A4B"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  <w:r w:rsidR="00654A05" w:rsidRPr="00FA7961">
        <w:rPr>
          <w:sz w:val="28"/>
          <w:szCs w:val="28"/>
        </w:rPr>
        <w:t>Познавательная беседа «</w:t>
      </w:r>
      <w:r w:rsidR="00F37CCA" w:rsidRPr="00FA7961">
        <w:rPr>
          <w:sz w:val="28"/>
          <w:szCs w:val="28"/>
        </w:rPr>
        <w:t>Банковская ячейка и банковский перевод</w:t>
      </w:r>
      <w:r w:rsidR="00654A05"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="00654A05" w:rsidRPr="00FA7961">
        <w:rPr>
          <w:sz w:val="28"/>
          <w:szCs w:val="28"/>
        </w:rPr>
        <w:t>Круглый стол «</w:t>
      </w:r>
      <w:r w:rsidR="00320C86" w:rsidRPr="00FA7961">
        <w:rPr>
          <w:sz w:val="28"/>
          <w:szCs w:val="28"/>
        </w:rPr>
        <w:t xml:space="preserve">Банковские карты: риски и </w:t>
      </w:r>
      <w:r w:rsidR="00F37CCA" w:rsidRPr="00FA7961">
        <w:rPr>
          <w:sz w:val="28"/>
          <w:szCs w:val="28"/>
        </w:rPr>
        <w:t>управление ими</w:t>
      </w:r>
      <w:r w:rsidR="00654A05"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</w:p>
    <w:p w:rsidR="00F37CCA" w:rsidRPr="00FA7961" w:rsidRDefault="00BA59BE" w:rsidP="00320C86">
      <w:pPr>
        <w:pStyle w:val="aa"/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Инвестиции (3 часа</w:t>
      </w:r>
      <w:r w:rsidR="00F37CCA" w:rsidRPr="00FA7961">
        <w:rPr>
          <w:b/>
          <w:sz w:val="28"/>
          <w:szCs w:val="28"/>
        </w:rPr>
        <w:t>)</w:t>
      </w:r>
      <w:r w:rsidR="00320C86" w:rsidRPr="00FA7961">
        <w:rPr>
          <w:b/>
          <w:sz w:val="28"/>
          <w:szCs w:val="28"/>
        </w:rPr>
        <w:t>.</w:t>
      </w:r>
    </w:p>
    <w:p w:rsidR="00F37CCA" w:rsidRPr="00FA7961" w:rsidRDefault="00654A05" w:rsidP="00320C86">
      <w:pPr>
        <w:pStyle w:val="aa"/>
        <w:spacing w:line="276" w:lineRule="auto"/>
        <w:jc w:val="both"/>
        <w:rPr>
          <w:b/>
          <w:sz w:val="28"/>
          <w:szCs w:val="28"/>
        </w:rPr>
      </w:pPr>
      <w:r w:rsidRPr="00FA7961">
        <w:rPr>
          <w:sz w:val="28"/>
          <w:szCs w:val="28"/>
        </w:rPr>
        <w:lastRenderedPageBreak/>
        <w:t>Правовая консультация «</w:t>
      </w:r>
      <w:r w:rsidR="00F37CCA" w:rsidRPr="00FA7961">
        <w:rPr>
          <w:sz w:val="28"/>
          <w:szCs w:val="28"/>
        </w:rPr>
        <w:t>Основные правила инвестирования: как покупать ценные бумаги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>Правовая консультация</w:t>
      </w:r>
      <w:r w:rsidRPr="00FA7961">
        <w:rPr>
          <w:b/>
          <w:sz w:val="28"/>
          <w:szCs w:val="28"/>
        </w:rPr>
        <w:t xml:space="preserve"> «</w:t>
      </w:r>
      <w:r w:rsidR="00F37CCA" w:rsidRPr="00FA7961">
        <w:rPr>
          <w:sz w:val="28"/>
          <w:szCs w:val="28"/>
        </w:rPr>
        <w:t>Основные правила инвестирования: как продавать ценные бумаги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>Решение экономических задач</w:t>
      </w:r>
      <w:r w:rsidRPr="00FA7961">
        <w:rPr>
          <w:b/>
          <w:sz w:val="28"/>
          <w:szCs w:val="28"/>
        </w:rPr>
        <w:t xml:space="preserve"> «</w:t>
      </w:r>
      <w:r w:rsidR="00F37CCA" w:rsidRPr="00FA7961">
        <w:rPr>
          <w:sz w:val="28"/>
          <w:szCs w:val="28"/>
        </w:rPr>
        <w:t>Инвестиции в драгоценные металлы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>Познавательная беседа</w:t>
      </w:r>
      <w:r w:rsidRPr="00FA7961">
        <w:rPr>
          <w:b/>
          <w:sz w:val="28"/>
          <w:szCs w:val="28"/>
        </w:rPr>
        <w:t xml:space="preserve"> «</w:t>
      </w:r>
      <w:r w:rsidR="00F37CCA" w:rsidRPr="00FA7961">
        <w:rPr>
          <w:sz w:val="28"/>
          <w:szCs w:val="28"/>
        </w:rPr>
        <w:t xml:space="preserve">Что такое </w:t>
      </w:r>
      <w:proofErr w:type="spellStart"/>
      <w:r w:rsidR="00F37CCA" w:rsidRPr="00FA7961">
        <w:rPr>
          <w:sz w:val="28"/>
          <w:szCs w:val="28"/>
        </w:rPr>
        <w:t>ПИФы</w:t>
      </w:r>
      <w:proofErr w:type="spellEnd"/>
      <w:r w:rsidR="00F37CCA" w:rsidRPr="00FA7961">
        <w:rPr>
          <w:sz w:val="28"/>
          <w:szCs w:val="28"/>
        </w:rPr>
        <w:t>?</w:t>
      </w:r>
      <w:r w:rsidRPr="00FA7961">
        <w:rPr>
          <w:sz w:val="28"/>
          <w:szCs w:val="28"/>
        </w:rPr>
        <w:t>»Выступления учащихся «</w:t>
      </w:r>
      <w:r w:rsidR="00F37CCA" w:rsidRPr="00FA7961">
        <w:rPr>
          <w:sz w:val="28"/>
          <w:szCs w:val="28"/>
        </w:rPr>
        <w:t>Депозиты и их виды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Ролевая игра «</w:t>
      </w:r>
      <w:r w:rsidR="00F37CCA" w:rsidRPr="00FA7961">
        <w:rPr>
          <w:sz w:val="28"/>
          <w:szCs w:val="28"/>
        </w:rPr>
        <w:t>Управляющие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</w:p>
    <w:p w:rsidR="00F37CCA" w:rsidRPr="00FA7961" w:rsidRDefault="00F37CCA" w:rsidP="00320C86">
      <w:pPr>
        <w:pStyle w:val="aa"/>
        <w:spacing w:line="276" w:lineRule="auto"/>
        <w:ind w:firstLine="708"/>
        <w:rPr>
          <w:sz w:val="28"/>
          <w:szCs w:val="28"/>
        </w:rPr>
      </w:pPr>
      <w:r w:rsidRPr="00FA7961">
        <w:rPr>
          <w:b/>
          <w:sz w:val="28"/>
          <w:szCs w:val="28"/>
        </w:rPr>
        <w:t>Раздел 5. Страхование</w:t>
      </w:r>
      <w:r w:rsidR="00BA59BE">
        <w:rPr>
          <w:b/>
          <w:sz w:val="28"/>
          <w:szCs w:val="28"/>
        </w:rPr>
        <w:t>(2</w:t>
      </w:r>
      <w:r w:rsidRPr="00FA7961">
        <w:rPr>
          <w:b/>
          <w:sz w:val="28"/>
          <w:szCs w:val="28"/>
        </w:rPr>
        <w:t xml:space="preserve"> часа)</w:t>
      </w:r>
      <w:r w:rsidR="00320C86" w:rsidRPr="00FA7961">
        <w:rPr>
          <w:b/>
          <w:sz w:val="28"/>
          <w:szCs w:val="28"/>
        </w:rPr>
        <w:t>.</w:t>
      </w:r>
    </w:p>
    <w:p w:rsidR="00F37CCA" w:rsidRPr="00FA7961" w:rsidRDefault="00654A05" w:rsidP="00320C86">
      <w:pPr>
        <w:pStyle w:val="aa"/>
        <w:spacing w:line="276" w:lineRule="auto"/>
        <w:jc w:val="both"/>
        <w:rPr>
          <w:sz w:val="28"/>
          <w:szCs w:val="28"/>
        </w:rPr>
      </w:pPr>
      <w:r w:rsidRPr="00FA7961">
        <w:rPr>
          <w:sz w:val="28"/>
          <w:szCs w:val="28"/>
        </w:rPr>
        <w:t>Творческая работа «</w:t>
      </w:r>
      <w:r w:rsidR="00F37CCA" w:rsidRPr="00FA7961">
        <w:rPr>
          <w:sz w:val="28"/>
          <w:szCs w:val="28"/>
        </w:rPr>
        <w:t>Участники страхового рынка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Аналитическая работа «</w:t>
      </w:r>
      <w:r w:rsidR="00F37CCA" w:rsidRPr="00FA7961">
        <w:rPr>
          <w:sz w:val="28"/>
          <w:szCs w:val="28"/>
        </w:rPr>
        <w:t>Личное страхование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Правовая консультация «</w:t>
      </w:r>
      <w:r w:rsidR="00F37CCA" w:rsidRPr="00FA7961">
        <w:rPr>
          <w:sz w:val="28"/>
          <w:szCs w:val="28"/>
        </w:rPr>
        <w:t>Страховые накопительные программы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  <w:r w:rsidRPr="00FA7961">
        <w:rPr>
          <w:sz w:val="28"/>
          <w:szCs w:val="28"/>
        </w:rPr>
        <w:t>Правовая консультация «</w:t>
      </w:r>
      <w:r w:rsidR="00F37CCA" w:rsidRPr="00FA7961">
        <w:rPr>
          <w:sz w:val="28"/>
          <w:szCs w:val="28"/>
        </w:rPr>
        <w:t>Мошенники на рынке страховых услуг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>.</w:t>
      </w:r>
    </w:p>
    <w:p w:rsidR="00F37CCA" w:rsidRPr="00FA7961" w:rsidRDefault="00F37CCA" w:rsidP="00320C86">
      <w:pPr>
        <w:pStyle w:val="aa"/>
        <w:spacing w:line="276" w:lineRule="auto"/>
        <w:ind w:firstLine="708"/>
        <w:rPr>
          <w:b/>
          <w:sz w:val="28"/>
          <w:szCs w:val="28"/>
        </w:rPr>
      </w:pPr>
      <w:r w:rsidRPr="00FA7961">
        <w:rPr>
          <w:b/>
          <w:sz w:val="28"/>
          <w:szCs w:val="28"/>
        </w:rPr>
        <w:t>Раздел 6.</w:t>
      </w:r>
      <w:r w:rsidR="00BA59BE">
        <w:rPr>
          <w:b/>
          <w:sz w:val="28"/>
          <w:szCs w:val="28"/>
        </w:rPr>
        <w:t>Пенсии (1</w:t>
      </w:r>
      <w:r w:rsidRPr="00FA7961">
        <w:rPr>
          <w:b/>
          <w:sz w:val="28"/>
          <w:szCs w:val="28"/>
        </w:rPr>
        <w:t xml:space="preserve"> час)</w:t>
      </w:r>
      <w:r w:rsidR="00320C86" w:rsidRPr="00FA7961">
        <w:rPr>
          <w:b/>
          <w:sz w:val="28"/>
          <w:szCs w:val="28"/>
        </w:rPr>
        <w:t>.</w:t>
      </w:r>
    </w:p>
    <w:p w:rsidR="00F37CCA" w:rsidRPr="00FA7961" w:rsidRDefault="00654A05" w:rsidP="00320C86">
      <w:pPr>
        <w:pStyle w:val="aa"/>
        <w:spacing w:line="276" w:lineRule="auto"/>
        <w:jc w:val="both"/>
        <w:rPr>
          <w:b/>
          <w:sz w:val="28"/>
          <w:szCs w:val="28"/>
        </w:rPr>
      </w:pPr>
      <w:r w:rsidRPr="00FA7961">
        <w:rPr>
          <w:sz w:val="28"/>
          <w:szCs w:val="28"/>
        </w:rPr>
        <w:t>Познавательная беседа «</w:t>
      </w:r>
      <w:r w:rsidR="00F37CCA" w:rsidRPr="00FA7961">
        <w:rPr>
          <w:sz w:val="28"/>
          <w:szCs w:val="28"/>
        </w:rPr>
        <w:t>Государственное пенсионное страхование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Познавательная беседа «</w:t>
      </w:r>
      <w:r w:rsidR="00F37CCA" w:rsidRPr="00FA7961">
        <w:rPr>
          <w:sz w:val="28"/>
          <w:szCs w:val="28"/>
        </w:rPr>
        <w:t>Профессиональные участники пенсионной системы</w:t>
      </w:r>
      <w:r w:rsidRPr="00FA7961">
        <w:rPr>
          <w:sz w:val="28"/>
          <w:szCs w:val="28"/>
        </w:rPr>
        <w:t>»</w:t>
      </w:r>
      <w:r w:rsidR="00F37CCA" w:rsidRPr="00FA7961">
        <w:rPr>
          <w:sz w:val="28"/>
          <w:szCs w:val="28"/>
        </w:rPr>
        <w:t xml:space="preserve">. </w:t>
      </w:r>
      <w:r w:rsidRPr="00FA7961">
        <w:rPr>
          <w:sz w:val="28"/>
          <w:szCs w:val="28"/>
        </w:rPr>
        <w:t>Практическая работа «</w:t>
      </w:r>
      <w:r w:rsidR="00F37CCA" w:rsidRPr="00FA7961">
        <w:rPr>
          <w:sz w:val="28"/>
          <w:szCs w:val="28"/>
        </w:rPr>
        <w:t>Негосударственные пенсионные фонды: как с ними работать?</w:t>
      </w:r>
      <w:r w:rsidRPr="00FA7961">
        <w:rPr>
          <w:sz w:val="28"/>
          <w:szCs w:val="28"/>
        </w:rPr>
        <w:t>»</w:t>
      </w:r>
    </w:p>
    <w:p w:rsidR="00F37CCA" w:rsidRPr="00FA7961" w:rsidRDefault="00F37CCA" w:rsidP="00320C86">
      <w:pPr>
        <w:pStyle w:val="aa"/>
        <w:spacing w:line="276" w:lineRule="auto"/>
        <w:ind w:firstLine="708"/>
        <w:rPr>
          <w:sz w:val="28"/>
          <w:szCs w:val="28"/>
        </w:rPr>
      </w:pPr>
      <w:r w:rsidRPr="00FA7961">
        <w:rPr>
          <w:b/>
          <w:sz w:val="28"/>
          <w:szCs w:val="28"/>
        </w:rPr>
        <w:t>Раздел 7. Жилье в собственность: миф или реальность</w:t>
      </w:r>
      <w:r w:rsidR="00BA59BE">
        <w:rPr>
          <w:b/>
          <w:sz w:val="28"/>
          <w:szCs w:val="28"/>
        </w:rPr>
        <w:t>(1</w:t>
      </w:r>
      <w:r w:rsidRPr="00FA7961">
        <w:rPr>
          <w:b/>
          <w:sz w:val="28"/>
          <w:szCs w:val="28"/>
        </w:rPr>
        <w:t xml:space="preserve"> час)</w:t>
      </w:r>
      <w:r w:rsidR="00320C86" w:rsidRPr="00FA7961">
        <w:rPr>
          <w:b/>
          <w:sz w:val="28"/>
          <w:szCs w:val="28"/>
        </w:rPr>
        <w:t>.</w:t>
      </w:r>
    </w:p>
    <w:p w:rsidR="00F37CCA" w:rsidRPr="00FA7961" w:rsidRDefault="00654A05" w:rsidP="00485B7F">
      <w:pPr>
        <w:pStyle w:val="aa"/>
        <w:spacing w:line="276" w:lineRule="auto"/>
        <w:rPr>
          <w:sz w:val="28"/>
          <w:szCs w:val="28"/>
        </w:rPr>
      </w:pPr>
      <w:r w:rsidRPr="00FA7961">
        <w:rPr>
          <w:sz w:val="28"/>
          <w:szCs w:val="28"/>
        </w:rPr>
        <w:t>Круглый стол «</w:t>
      </w:r>
      <w:r w:rsidR="00F37CCA" w:rsidRPr="00FA7961">
        <w:rPr>
          <w:sz w:val="28"/>
          <w:szCs w:val="28"/>
        </w:rPr>
        <w:t>Жилье в собственность: миф или реальность</w:t>
      </w:r>
      <w:r w:rsidRPr="00FA7961">
        <w:rPr>
          <w:sz w:val="28"/>
          <w:szCs w:val="28"/>
        </w:rPr>
        <w:t>?»Правовая консультация «</w:t>
      </w:r>
      <w:r w:rsidR="00F37CCA" w:rsidRPr="00FA7961">
        <w:rPr>
          <w:sz w:val="28"/>
          <w:szCs w:val="28"/>
        </w:rPr>
        <w:t>Жилищные накопительные кооперативы: как с их помощью решить квартирный вопрос</w:t>
      </w:r>
      <w:r w:rsidRPr="00FA7961">
        <w:rPr>
          <w:sz w:val="28"/>
          <w:szCs w:val="28"/>
        </w:rPr>
        <w:t>». Практическая работа «</w:t>
      </w:r>
      <w:proofErr w:type="spellStart"/>
      <w:r w:rsidR="00F37CCA" w:rsidRPr="00FA7961">
        <w:rPr>
          <w:sz w:val="28"/>
          <w:szCs w:val="28"/>
        </w:rPr>
        <w:t>Социальныйнайм</w:t>
      </w:r>
      <w:proofErr w:type="spellEnd"/>
      <w:r w:rsidR="00F37CCA" w:rsidRPr="00FA7961">
        <w:rPr>
          <w:sz w:val="28"/>
          <w:szCs w:val="28"/>
        </w:rPr>
        <w:t xml:space="preserve"> жилья</w:t>
      </w:r>
      <w:r w:rsidRPr="00FA7961">
        <w:rPr>
          <w:sz w:val="28"/>
          <w:szCs w:val="28"/>
        </w:rPr>
        <w:t>»</w:t>
      </w:r>
      <w:r w:rsidR="00320C86" w:rsidRPr="00FA7961">
        <w:rPr>
          <w:sz w:val="28"/>
          <w:szCs w:val="28"/>
        </w:rPr>
        <w:t>.</w:t>
      </w:r>
    </w:p>
    <w:p w:rsidR="003E5569" w:rsidRPr="00632063" w:rsidRDefault="00F37CCA" w:rsidP="001C1430">
      <w:pPr>
        <w:pStyle w:val="aa"/>
        <w:spacing w:line="276" w:lineRule="auto"/>
        <w:ind w:firstLine="708"/>
        <w:rPr>
          <w:b/>
          <w:sz w:val="28"/>
          <w:szCs w:val="28"/>
        </w:rPr>
      </w:pPr>
      <w:r w:rsidRPr="00FA7961">
        <w:rPr>
          <w:b/>
          <w:sz w:val="28"/>
          <w:szCs w:val="28"/>
        </w:rPr>
        <w:t xml:space="preserve">Раздел 8. Итоговая дискуссия </w:t>
      </w:r>
      <w:r w:rsidR="0092449D" w:rsidRPr="00FA7961">
        <w:rPr>
          <w:rFonts w:eastAsiaTheme="minorHAnsi"/>
          <w:b/>
          <w:sz w:val="28"/>
          <w:szCs w:val="28"/>
        </w:rPr>
        <w:t>по курсу «Финансовая грамотность».</w:t>
      </w:r>
      <w:r w:rsidRPr="00FA7961">
        <w:rPr>
          <w:b/>
          <w:sz w:val="28"/>
          <w:szCs w:val="28"/>
        </w:rPr>
        <w:t>(1 час)</w:t>
      </w:r>
    </w:p>
    <w:p w:rsidR="003E5569" w:rsidRDefault="003E5569" w:rsidP="00D701DA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1A29B6" w:rsidRDefault="001C1430" w:rsidP="00FB7459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540CC" w:rsidRPr="00FA7961">
        <w:rPr>
          <w:b/>
          <w:sz w:val="28"/>
          <w:szCs w:val="28"/>
        </w:rPr>
        <w:t>. Тематическое планирование</w:t>
      </w:r>
    </w:p>
    <w:p w:rsidR="001A29B6" w:rsidRDefault="001A29B6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tbl>
      <w:tblPr>
        <w:tblStyle w:val="a9"/>
        <w:tblW w:w="9464" w:type="dxa"/>
        <w:tblInd w:w="-318" w:type="dxa"/>
        <w:tblLayout w:type="fixed"/>
        <w:tblLook w:val="04A0"/>
      </w:tblPr>
      <w:tblGrid>
        <w:gridCol w:w="5637"/>
        <w:gridCol w:w="34"/>
        <w:gridCol w:w="1808"/>
        <w:gridCol w:w="1985"/>
      </w:tblGrid>
      <w:tr w:rsidR="00DB0CEA" w:rsidRPr="00DB0CEA" w:rsidTr="00FB7459">
        <w:tc>
          <w:tcPr>
            <w:tcW w:w="5671" w:type="dxa"/>
            <w:gridSpan w:val="2"/>
            <w:vMerge w:val="restart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color w:val="000000"/>
                <w:sz w:val="26"/>
                <w:szCs w:val="26"/>
              </w:rPr>
              <w:t>Содержание учебного</w:t>
            </w:r>
            <w:r w:rsidRPr="00DB0CEA">
              <w:rPr>
                <w:color w:val="000000"/>
                <w:sz w:val="26"/>
                <w:szCs w:val="26"/>
              </w:rPr>
              <w:br/>
              <w:t>материала</w:t>
            </w:r>
          </w:p>
        </w:tc>
        <w:tc>
          <w:tcPr>
            <w:tcW w:w="3793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rFonts w:eastAsia="Trebuchet MS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B0CEA" w:rsidRPr="00DB0CEA" w:rsidTr="00FB7459">
        <w:trPr>
          <w:trHeight w:val="468"/>
        </w:trPr>
        <w:tc>
          <w:tcPr>
            <w:tcW w:w="5671" w:type="dxa"/>
            <w:gridSpan w:val="2"/>
            <w:vMerge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rFonts w:eastAsia="Trebuchet MS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985" w:type="dxa"/>
            <w:vMerge w:val="restart"/>
          </w:tcPr>
          <w:p w:rsidR="00DB0CEA" w:rsidRPr="00DB0CEA" w:rsidRDefault="00DB0CEA" w:rsidP="00FB7459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Рабочая программа</w:t>
            </w:r>
          </w:p>
        </w:tc>
      </w:tr>
      <w:tr w:rsidR="00C440C0" w:rsidRPr="00DB0CEA" w:rsidTr="00FB7459">
        <w:trPr>
          <w:trHeight w:val="285"/>
        </w:trPr>
        <w:tc>
          <w:tcPr>
            <w:tcW w:w="5671" w:type="dxa"/>
            <w:gridSpan w:val="2"/>
          </w:tcPr>
          <w:p w:rsidR="00C440C0" w:rsidRPr="00DB0CEA" w:rsidRDefault="00C440C0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5класс</w:t>
            </w:r>
          </w:p>
        </w:tc>
        <w:tc>
          <w:tcPr>
            <w:tcW w:w="1808" w:type="dxa"/>
            <w:vMerge/>
          </w:tcPr>
          <w:p w:rsidR="00C440C0" w:rsidRPr="00DB0CEA" w:rsidRDefault="00C440C0" w:rsidP="007C5FED">
            <w:pPr>
              <w:pStyle w:val="aa"/>
              <w:spacing w:line="276" w:lineRule="auto"/>
              <w:jc w:val="both"/>
              <w:rPr>
                <w:rFonts w:eastAsia="Trebuchet MS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C440C0" w:rsidRPr="00DB0CEA" w:rsidRDefault="00C440C0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B0CEA" w:rsidRPr="00DB0CEA" w:rsidTr="00FB7459">
        <w:tc>
          <w:tcPr>
            <w:tcW w:w="5671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rFonts w:eastAsia="Trebuchet MS"/>
                <w:sz w:val="28"/>
                <w:szCs w:val="28"/>
                <w:lang w:eastAsia="ru-RU"/>
              </w:rPr>
              <w:t xml:space="preserve">Раздел 1. Доходы и расходы семьи </w:t>
            </w:r>
          </w:p>
        </w:tc>
        <w:tc>
          <w:tcPr>
            <w:tcW w:w="1808" w:type="dxa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0CEA" w:rsidRPr="00DB0CEA" w:rsidTr="00FB7459">
        <w:tc>
          <w:tcPr>
            <w:tcW w:w="5671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rFonts w:eastAsia="Trebuchet MS"/>
                <w:sz w:val="28"/>
                <w:szCs w:val="28"/>
                <w:lang w:eastAsia="ru-RU"/>
              </w:rPr>
              <w:t>Раздел 2. Риски потери денег и имущества и как человек может от этого защититься</w:t>
            </w:r>
          </w:p>
        </w:tc>
        <w:tc>
          <w:tcPr>
            <w:tcW w:w="1808" w:type="dxa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CEA" w:rsidRPr="00DB0CEA" w:rsidTr="00FB7459">
        <w:tc>
          <w:tcPr>
            <w:tcW w:w="5671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rFonts w:eastAsia="Trebuchet MS"/>
                <w:sz w:val="28"/>
                <w:szCs w:val="28"/>
                <w:lang w:eastAsia="ru-RU"/>
              </w:rPr>
              <w:t xml:space="preserve">Раздел 3. Семья и государство: как они взаимодействуют </w:t>
            </w:r>
          </w:p>
        </w:tc>
        <w:tc>
          <w:tcPr>
            <w:tcW w:w="1808" w:type="dxa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CEA" w:rsidRPr="00DB0CEA" w:rsidTr="00FB7459">
        <w:tc>
          <w:tcPr>
            <w:tcW w:w="5671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rFonts w:eastAsia="Trebuchet MS"/>
                <w:sz w:val="28"/>
                <w:szCs w:val="28"/>
                <w:lang w:eastAsia="ru-RU"/>
              </w:rPr>
              <w:t xml:space="preserve">Раздел 4. Финансовый бизнес: чем он может помочь семье </w:t>
            </w:r>
          </w:p>
        </w:tc>
        <w:tc>
          <w:tcPr>
            <w:tcW w:w="1808" w:type="dxa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0CEA" w:rsidRPr="00DB0CEA" w:rsidTr="00FB7459">
        <w:tc>
          <w:tcPr>
            <w:tcW w:w="5671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B0CEA" w:rsidRPr="00FB7459" w:rsidRDefault="00DB0CEA" w:rsidP="001A29B6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745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DB0CEA" w:rsidRPr="00FB7459" w:rsidRDefault="0060383E" w:rsidP="001A29B6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B0CEA" w:rsidRPr="00DB0CEA" w:rsidTr="00FB7459">
        <w:tc>
          <w:tcPr>
            <w:tcW w:w="9464" w:type="dxa"/>
            <w:gridSpan w:val="4"/>
          </w:tcPr>
          <w:p w:rsidR="00DB0CEA" w:rsidRPr="00DB0CEA" w:rsidRDefault="00DB0CEA" w:rsidP="00FB7459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6класс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lastRenderedPageBreak/>
              <w:t>Раздел 1. Основ</w:t>
            </w:r>
            <w:r w:rsidR="00FB7459">
              <w:rPr>
                <w:sz w:val="28"/>
                <w:szCs w:val="28"/>
              </w:rPr>
              <w:t xml:space="preserve">ная проблема экономики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FB7459" w:rsidRDefault="00DB0CEA" w:rsidP="00FB7459">
            <w:pPr>
              <w:pStyle w:val="aa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Раздел 2. Без чего н</w:t>
            </w:r>
            <w:r w:rsidR="00FB7459">
              <w:rPr>
                <w:sz w:val="28"/>
                <w:szCs w:val="28"/>
              </w:rPr>
              <w:t xml:space="preserve">е может обойтись рынок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FB7459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Раздел 3. Фор</w:t>
            </w:r>
            <w:r w:rsidR="00FB7459">
              <w:rPr>
                <w:sz w:val="28"/>
                <w:szCs w:val="28"/>
              </w:rPr>
              <w:t>мы организации бизнеса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Раздел 4. Знако</w:t>
            </w:r>
            <w:r>
              <w:rPr>
                <w:sz w:val="28"/>
                <w:szCs w:val="28"/>
              </w:rPr>
              <w:t xml:space="preserve">мство с бизнес-планом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</w:t>
            </w:r>
            <w:r>
              <w:rPr>
                <w:sz w:val="28"/>
                <w:szCs w:val="28"/>
              </w:rPr>
              <w:t xml:space="preserve">ел 5. Ты – потребитель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Раздел 6. Закон</w:t>
            </w:r>
            <w:r>
              <w:rPr>
                <w:sz w:val="28"/>
                <w:szCs w:val="28"/>
              </w:rPr>
              <w:t xml:space="preserve">ы спроса и предложения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 xml:space="preserve">7. Рыночное равновесие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Раздел 8</w:t>
            </w:r>
            <w:r>
              <w:rPr>
                <w:sz w:val="28"/>
                <w:szCs w:val="28"/>
              </w:rPr>
              <w:t xml:space="preserve">. Возникновение банков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Раздел 9. Потреб</w:t>
            </w:r>
            <w:r>
              <w:rPr>
                <w:sz w:val="28"/>
                <w:szCs w:val="28"/>
              </w:rPr>
              <w:t>итель финансовых услуг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Раздел 10. Проф</w:t>
            </w:r>
            <w:r>
              <w:rPr>
                <w:sz w:val="28"/>
                <w:szCs w:val="28"/>
              </w:rPr>
              <w:t xml:space="preserve">ессии банковской сферы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7459" w:rsidRPr="00DB0CEA" w:rsidTr="00FB7459">
        <w:tc>
          <w:tcPr>
            <w:tcW w:w="5637" w:type="dxa"/>
          </w:tcPr>
          <w:p w:rsidR="00FB7459" w:rsidRPr="00DB0CEA" w:rsidRDefault="00FB7459" w:rsidP="00FB7459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FB7459">
              <w:rPr>
                <w:sz w:val="28"/>
                <w:szCs w:val="28"/>
              </w:rPr>
              <w:t xml:space="preserve">Раздел 11. </w:t>
            </w: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842" w:type="dxa"/>
            <w:gridSpan w:val="2"/>
          </w:tcPr>
          <w:p w:rsidR="00FB7459" w:rsidRPr="00DB0CEA" w:rsidRDefault="00FB7459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459" w:rsidRPr="00DB0CEA" w:rsidRDefault="0060383E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B0CEA" w:rsidRPr="00FB7459" w:rsidRDefault="0060383E" w:rsidP="001A29B6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B0CEA" w:rsidRPr="00DB0CEA" w:rsidTr="00FB7459">
        <w:tc>
          <w:tcPr>
            <w:tcW w:w="9464" w:type="dxa"/>
            <w:gridSpan w:val="4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7класс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Раздел1.Личное </w:t>
            </w:r>
            <w:r w:rsidRPr="00DB0CEA">
              <w:rPr>
                <w:sz w:val="28"/>
                <w:szCs w:val="28"/>
              </w:rPr>
              <w:t>финансовое планирование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Разде</w:t>
            </w:r>
            <w:r>
              <w:rPr>
                <w:sz w:val="28"/>
                <w:szCs w:val="28"/>
              </w:rPr>
              <w:t>л 2. Финансы и кредит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 xml:space="preserve">Раздел 3. Расчетно-кассовые </w:t>
            </w:r>
            <w:r>
              <w:rPr>
                <w:sz w:val="28"/>
                <w:szCs w:val="28"/>
              </w:rPr>
              <w:t>операции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Инвестиции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1A29B6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 xml:space="preserve">Раздел 5. Страхование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 xml:space="preserve">Раздел 6. </w:t>
            </w:r>
            <w:r>
              <w:rPr>
                <w:sz w:val="28"/>
                <w:szCs w:val="28"/>
              </w:rPr>
              <w:t xml:space="preserve">Пенсии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 xml:space="preserve">Раздел 7. Жилье в собственность: миф или реальность 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DB0CEA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 xml:space="preserve">Раздел 8. Итоговая дискуссия </w:t>
            </w:r>
            <w:r w:rsidRPr="00DB0CEA">
              <w:rPr>
                <w:rFonts w:eastAsiaTheme="minorHAnsi"/>
                <w:sz w:val="28"/>
                <w:szCs w:val="28"/>
              </w:rPr>
              <w:t>по курсу «Финансовая грамотность».</w:t>
            </w:r>
          </w:p>
        </w:tc>
        <w:tc>
          <w:tcPr>
            <w:tcW w:w="1842" w:type="dxa"/>
            <w:gridSpan w:val="2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0CEA" w:rsidRPr="00DB0CEA" w:rsidRDefault="00E749C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DB0CEA" w:rsidRPr="00DB0CEA" w:rsidRDefault="00DB0CEA" w:rsidP="00DB0CEA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B0CEA" w:rsidRPr="00FB7459" w:rsidRDefault="00E749CA" w:rsidP="00DB0CE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B0CEA" w:rsidRPr="00DB0CEA" w:rsidTr="00FB7459">
        <w:tc>
          <w:tcPr>
            <w:tcW w:w="5637" w:type="dxa"/>
          </w:tcPr>
          <w:p w:rsidR="00DB0CEA" w:rsidRPr="00DB0CEA" w:rsidRDefault="00DB0CEA" w:rsidP="007C5FE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DB0CE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gridSpan w:val="2"/>
          </w:tcPr>
          <w:p w:rsidR="00DB0CEA" w:rsidRPr="00FB7459" w:rsidRDefault="00DB0CEA" w:rsidP="00DB0CE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745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DB0CEA" w:rsidRPr="00FB7459" w:rsidRDefault="00E749CA" w:rsidP="00DB0CE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C412A2" w:rsidRPr="00FA7961" w:rsidRDefault="00C412A2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687789" w:rsidRPr="00FA7961" w:rsidRDefault="00687789" w:rsidP="00D701DA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FA7961" w:rsidRDefault="00FA7961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B7459" w:rsidRDefault="00FB7459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B7459" w:rsidRDefault="00FB7459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B7459" w:rsidRDefault="00FB7459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B7459" w:rsidRDefault="00FB7459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B7459" w:rsidRDefault="00FB7459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B7459" w:rsidRDefault="00FB7459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B7459" w:rsidRDefault="00FB7459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88"/>
        <w:gridCol w:w="4783"/>
      </w:tblGrid>
      <w:tr w:rsidR="00FA7961" w:rsidTr="00FA7961">
        <w:trPr>
          <w:trHeight w:val="1206"/>
        </w:trPr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СОГЛАСОВАНО </w:t>
            </w:r>
          </w:p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Протокол заседания МО учителей </w:t>
            </w:r>
          </w:p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естественно-математического цикла </w:t>
            </w:r>
          </w:p>
          <w:p w:rsidR="00FA7961" w:rsidRDefault="00E749CA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от __</w:t>
            </w:r>
            <w:bookmarkStart w:id="0" w:name="_GoBack"/>
            <w:bookmarkEnd w:id="0"/>
            <w:r w:rsidR="00C40C74">
              <w:rPr>
                <w:rFonts w:ascii="Times New Roman" w:hAnsi="Times New Roman"/>
                <w:kern w:val="3"/>
                <w:sz w:val="28"/>
                <w:szCs w:val="28"/>
              </w:rPr>
              <w:t>_ августа 2023</w:t>
            </w:r>
            <w:r w:rsidR="00FA7961">
              <w:rPr>
                <w:rFonts w:ascii="Times New Roman" w:hAnsi="Times New Roman"/>
                <w:kern w:val="3"/>
                <w:sz w:val="28"/>
                <w:szCs w:val="28"/>
              </w:rPr>
              <w:t>г.,  №1</w:t>
            </w:r>
          </w:p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___________ </w:t>
            </w:r>
            <w:proofErr w:type="spellStart"/>
            <w:r w:rsidR="00BB75DA">
              <w:rPr>
                <w:rFonts w:ascii="Times New Roman" w:hAnsi="Times New Roman"/>
                <w:kern w:val="3"/>
                <w:sz w:val="28"/>
                <w:szCs w:val="28"/>
              </w:rPr>
              <w:t>В.В.Затынайченко</w:t>
            </w:r>
            <w:proofErr w:type="spellEnd"/>
          </w:p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СОГЛАСОВАНО </w:t>
            </w:r>
          </w:p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Заместитель директора по УВР </w:t>
            </w:r>
          </w:p>
          <w:p w:rsidR="00FA7961" w:rsidRDefault="00FA7961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___________ Е.С. Ржевской </w:t>
            </w:r>
          </w:p>
          <w:p w:rsidR="00FA7961" w:rsidRDefault="00C40C74">
            <w:pPr>
              <w:pStyle w:val="23"/>
              <w:tabs>
                <w:tab w:val="left" w:pos="864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«     »  августа  2023</w:t>
            </w:r>
            <w:r w:rsidR="00FA7961">
              <w:rPr>
                <w:rFonts w:ascii="Times New Roman" w:hAnsi="Times New Roman"/>
                <w:kern w:val="3"/>
                <w:sz w:val="28"/>
                <w:szCs w:val="28"/>
              </w:rPr>
              <w:t>г.</w:t>
            </w:r>
          </w:p>
        </w:tc>
      </w:tr>
    </w:tbl>
    <w:p w:rsidR="00FA7961" w:rsidRPr="00FA7961" w:rsidRDefault="00FA7961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sectPr w:rsidR="00FA7961" w:rsidRPr="00FA7961" w:rsidSect="007F323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AD" w:rsidRDefault="000415AD" w:rsidP="00062C1A">
      <w:pPr>
        <w:spacing w:after="0" w:line="240" w:lineRule="auto"/>
      </w:pPr>
      <w:r>
        <w:separator/>
      </w:r>
    </w:p>
  </w:endnote>
  <w:endnote w:type="continuationSeparator" w:id="1">
    <w:p w:rsidR="000415AD" w:rsidRDefault="000415AD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A29B6" w:rsidRPr="00B225FB" w:rsidRDefault="00444A31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1A29B6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C40C74">
          <w:rPr>
            <w:rFonts w:ascii="Times New Roman" w:hAnsi="Times New Roman"/>
            <w:noProof/>
          </w:rPr>
          <w:t>11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AD" w:rsidRDefault="000415AD" w:rsidP="00062C1A">
      <w:pPr>
        <w:spacing w:after="0" w:line="240" w:lineRule="auto"/>
      </w:pPr>
      <w:r>
        <w:separator/>
      </w:r>
    </w:p>
  </w:footnote>
  <w:footnote w:type="continuationSeparator" w:id="1">
    <w:p w:rsidR="000415AD" w:rsidRDefault="000415AD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CC"/>
    <w:rsid w:val="00001B7B"/>
    <w:rsid w:val="00005658"/>
    <w:rsid w:val="000066AF"/>
    <w:rsid w:val="000212E8"/>
    <w:rsid w:val="0003413E"/>
    <w:rsid w:val="000415AD"/>
    <w:rsid w:val="00047AF7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50FB4"/>
    <w:rsid w:val="00162DBE"/>
    <w:rsid w:val="00170008"/>
    <w:rsid w:val="00170E30"/>
    <w:rsid w:val="001936FB"/>
    <w:rsid w:val="00194226"/>
    <w:rsid w:val="001A044C"/>
    <w:rsid w:val="001A29B6"/>
    <w:rsid w:val="001A3FF2"/>
    <w:rsid w:val="001C1430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90A73"/>
    <w:rsid w:val="002A5065"/>
    <w:rsid w:val="002B1325"/>
    <w:rsid w:val="002B7F5F"/>
    <w:rsid w:val="002C4FB0"/>
    <w:rsid w:val="002F5022"/>
    <w:rsid w:val="002F63CC"/>
    <w:rsid w:val="00313688"/>
    <w:rsid w:val="00313849"/>
    <w:rsid w:val="00320C86"/>
    <w:rsid w:val="0033796A"/>
    <w:rsid w:val="003457C8"/>
    <w:rsid w:val="00351D4E"/>
    <w:rsid w:val="0035482A"/>
    <w:rsid w:val="003617D1"/>
    <w:rsid w:val="00367129"/>
    <w:rsid w:val="003746FF"/>
    <w:rsid w:val="0038675B"/>
    <w:rsid w:val="003878B8"/>
    <w:rsid w:val="003909EB"/>
    <w:rsid w:val="003A17D9"/>
    <w:rsid w:val="003B0780"/>
    <w:rsid w:val="003C5FBC"/>
    <w:rsid w:val="003D12EF"/>
    <w:rsid w:val="003D431F"/>
    <w:rsid w:val="003E5569"/>
    <w:rsid w:val="003F525D"/>
    <w:rsid w:val="00403D4C"/>
    <w:rsid w:val="00405AF7"/>
    <w:rsid w:val="00417810"/>
    <w:rsid w:val="004246F1"/>
    <w:rsid w:val="00427CE6"/>
    <w:rsid w:val="00444A31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97998"/>
    <w:rsid w:val="005A67E4"/>
    <w:rsid w:val="005C13B3"/>
    <w:rsid w:val="005C43D1"/>
    <w:rsid w:val="005D068B"/>
    <w:rsid w:val="005D0C8F"/>
    <w:rsid w:val="005E6523"/>
    <w:rsid w:val="006032E5"/>
    <w:rsid w:val="0060383E"/>
    <w:rsid w:val="0061025A"/>
    <w:rsid w:val="00624C77"/>
    <w:rsid w:val="00632063"/>
    <w:rsid w:val="00632D8D"/>
    <w:rsid w:val="00644AEC"/>
    <w:rsid w:val="00654A05"/>
    <w:rsid w:val="006644C1"/>
    <w:rsid w:val="00687789"/>
    <w:rsid w:val="006B0E5A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2BA4"/>
    <w:rsid w:val="007C42B7"/>
    <w:rsid w:val="007C5FED"/>
    <w:rsid w:val="007D0CA1"/>
    <w:rsid w:val="007D33B4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31B6"/>
    <w:rsid w:val="008B57B8"/>
    <w:rsid w:val="008B6A09"/>
    <w:rsid w:val="008C63F6"/>
    <w:rsid w:val="008F2DFE"/>
    <w:rsid w:val="0090394C"/>
    <w:rsid w:val="00906CC4"/>
    <w:rsid w:val="009119DA"/>
    <w:rsid w:val="00914723"/>
    <w:rsid w:val="00917B34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187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13B"/>
    <w:rsid w:val="00A46830"/>
    <w:rsid w:val="00A549FF"/>
    <w:rsid w:val="00A624DE"/>
    <w:rsid w:val="00A71AC0"/>
    <w:rsid w:val="00A86432"/>
    <w:rsid w:val="00A93FB3"/>
    <w:rsid w:val="00AA5AC0"/>
    <w:rsid w:val="00AB695F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A59BE"/>
    <w:rsid w:val="00BB75DA"/>
    <w:rsid w:val="00BC343F"/>
    <w:rsid w:val="00BC4794"/>
    <w:rsid w:val="00BC5713"/>
    <w:rsid w:val="00BD54BF"/>
    <w:rsid w:val="00BE70C0"/>
    <w:rsid w:val="00BF5116"/>
    <w:rsid w:val="00C13C65"/>
    <w:rsid w:val="00C247B0"/>
    <w:rsid w:val="00C35C27"/>
    <w:rsid w:val="00C40C74"/>
    <w:rsid w:val="00C412A2"/>
    <w:rsid w:val="00C440C0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5031D"/>
    <w:rsid w:val="00D52A53"/>
    <w:rsid w:val="00D54DCD"/>
    <w:rsid w:val="00D561DE"/>
    <w:rsid w:val="00D628F0"/>
    <w:rsid w:val="00D701DA"/>
    <w:rsid w:val="00D84984"/>
    <w:rsid w:val="00DB0CEA"/>
    <w:rsid w:val="00DB761B"/>
    <w:rsid w:val="00DB773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749CA"/>
    <w:rsid w:val="00E87D08"/>
    <w:rsid w:val="00ED2ADA"/>
    <w:rsid w:val="00EE4A20"/>
    <w:rsid w:val="00F26C44"/>
    <w:rsid w:val="00F34B30"/>
    <w:rsid w:val="00F36FD9"/>
    <w:rsid w:val="00F37CCA"/>
    <w:rsid w:val="00F50787"/>
    <w:rsid w:val="00F5097F"/>
    <w:rsid w:val="00F57CF8"/>
    <w:rsid w:val="00F67A97"/>
    <w:rsid w:val="00F80A48"/>
    <w:rsid w:val="00F85B91"/>
    <w:rsid w:val="00F8650D"/>
    <w:rsid w:val="00FA23C7"/>
    <w:rsid w:val="00FA4437"/>
    <w:rsid w:val="00FA4DDD"/>
    <w:rsid w:val="00FA7961"/>
    <w:rsid w:val="00FB6E07"/>
    <w:rsid w:val="00FB7459"/>
    <w:rsid w:val="00FC097F"/>
    <w:rsid w:val="00FC5B7E"/>
    <w:rsid w:val="00FE6759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paragraph" w:customStyle="1" w:styleId="af7">
    <w:name w:val="Базовый"/>
    <w:rsid w:val="00150FB4"/>
    <w:pPr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3"/>
    <w:locked/>
    <w:rsid w:val="00150FB4"/>
    <w:rPr>
      <w:sz w:val="9"/>
      <w:szCs w:val="9"/>
      <w:shd w:val="clear" w:color="auto" w:fill="FFFFFF"/>
    </w:rPr>
  </w:style>
  <w:style w:type="paragraph" w:customStyle="1" w:styleId="13">
    <w:name w:val="Основной текст1"/>
    <w:basedOn w:val="a"/>
    <w:link w:val="af8"/>
    <w:rsid w:val="00150FB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9"/>
      <w:szCs w:val="9"/>
    </w:rPr>
  </w:style>
  <w:style w:type="character" w:customStyle="1" w:styleId="21">
    <w:name w:val="Основной текст (2)_"/>
    <w:basedOn w:val="a0"/>
    <w:link w:val="22"/>
    <w:locked/>
    <w:rsid w:val="00150FB4"/>
    <w:rPr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0FB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</w:rPr>
  </w:style>
  <w:style w:type="paragraph" w:styleId="23">
    <w:name w:val="Body Text Indent 2"/>
    <w:basedOn w:val="a"/>
    <w:link w:val="24"/>
    <w:uiPriority w:val="99"/>
    <w:semiHidden/>
    <w:unhideWhenUsed/>
    <w:rsid w:val="00FA79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7961"/>
    <w:rPr>
      <w:rFonts w:ascii="Calibri" w:eastAsia="Calibri" w:hAnsi="Calibri" w:cs="Times New Roman"/>
    </w:rPr>
  </w:style>
  <w:style w:type="paragraph" w:customStyle="1" w:styleId="25">
    <w:name w:val="Основной текст2"/>
    <w:basedOn w:val="a"/>
    <w:rsid w:val="00F5078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7"/>
      <w:szCs w:val="17"/>
    </w:rPr>
  </w:style>
  <w:style w:type="character" w:customStyle="1" w:styleId="41">
    <w:name w:val="Основной текст (4)_"/>
    <w:basedOn w:val="a0"/>
    <w:link w:val="42"/>
    <w:locked/>
    <w:rsid w:val="00F50787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50787"/>
    <w:pPr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F57C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7CF8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8372-1C5B-4B0C-801B-D11D8DD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2018-09-16T16:50:00Z</cp:lastPrinted>
  <dcterms:created xsi:type="dcterms:W3CDTF">2017-09-04T05:29:00Z</dcterms:created>
  <dcterms:modified xsi:type="dcterms:W3CDTF">2024-02-16T08:26:00Z</dcterms:modified>
</cp:coreProperties>
</file>