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8B" w:rsidRPr="00607C64" w:rsidRDefault="00607C64" w:rsidP="00D20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64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 7 класс</w:t>
      </w:r>
    </w:p>
    <w:tbl>
      <w:tblPr>
        <w:tblStyle w:val="a3"/>
        <w:tblpPr w:leftFromText="180" w:rightFromText="180" w:vertAnchor="text" w:tblpY="1"/>
        <w:tblOverlap w:val="never"/>
        <w:tblW w:w="18019" w:type="dxa"/>
        <w:tblLayout w:type="fixed"/>
        <w:tblLook w:val="04A0" w:firstRow="1" w:lastRow="0" w:firstColumn="1" w:lastColumn="0" w:noHBand="0" w:noVBand="1"/>
      </w:tblPr>
      <w:tblGrid>
        <w:gridCol w:w="594"/>
        <w:gridCol w:w="2026"/>
        <w:gridCol w:w="7"/>
        <w:gridCol w:w="11"/>
        <w:gridCol w:w="8"/>
        <w:gridCol w:w="824"/>
        <w:gridCol w:w="8"/>
        <w:gridCol w:w="11"/>
        <w:gridCol w:w="7"/>
        <w:gridCol w:w="825"/>
        <w:gridCol w:w="9"/>
        <w:gridCol w:w="11"/>
        <w:gridCol w:w="6"/>
        <w:gridCol w:w="3087"/>
        <w:gridCol w:w="11"/>
        <w:gridCol w:w="19"/>
        <w:gridCol w:w="3645"/>
        <w:gridCol w:w="17"/>
        <w:gridCol w:w="26"/>
        <w:gridCol w:w="2950"/>
        <w:gridCol w:w="24"/>
        <w:gridCol w:w="6"/>
        <w:gridCol w:w="1425"/>
        <w:gridCol w:w="54"/>
        <w:gridCol w:w="51"/>
        <w:gridCol w:w="37"/>
        <w:gridCol w:w="11"/>
        <w:gridCol w:w="15"/>
        <w:gridCol w:w="6"/>
        <w:gridCol w:w="13"/>
        <w:gridCol w:w="20"/>
        <w:gridCol w:w="42"/>
        <w:gridCol w:w="21"/>
        <w:gridCol w:w="16"/>
        <w:gridCol w:w="15"/>
        <w:gridCol w:w="29"/>
        <w:gridCol w:w="27"/>
        <w:gridCol w:w="21"/>
        <w:gridCol w:w="16"/>
        <w:gridCol w:w="8"/>
        <w:gridCol w:w="39"/>
        <w:gridCol w:w="2021"/>
      </w:tblGrid>
      <w:tr w:rsidR="00DE3CBA" w:rsidRPr="00607C64" w:rsidTr="00A66C1F">
        <w:trPr>
          <w:gridAfter w:val="8"/>
          <w:wAfter w:w="2176" w:type="dxa"/>
          <w:trHeight w:val="347"/>
        </w:trPr>
        <w:tc>
          <w:tcPr>
            <w:tcW w:w="594" w:type="dxa"/>
            <w:vMerge w:val="restart"/>
          </w:tcPr>
          <w:p w:rsidR="00250438" w:rsidRPr="00607C64" w:rsidRDefault="00250438" w:rsidP="00A6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50438" w:rsidRPr="00607C64" w:rsidRDefault="00250438" w:rsidP="00A6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07C6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26" w:type="dxa"/>
            <w:vMerge w:val="restart"/>
          </w:tcPr>
          <w:p w:rsidR="00250438" w:rsidRPr="00607C64" w:rsidRDefault="00250438" w:rsidP="00A6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gridSpan w:val="8"/>
          </w:tcPr>
          <w:p w:rsidR="00250438" w:rsidRPr="00607C64" w:rsidRDefault="00250438" w:rsidP="00A6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781" w:type="dxa"/>
            <w:gridSpan w:val="10"/>
          </w:tcPr>
          <w:p w:rsidR="00250438" w:rsidRPr="00607C64" w:rsidRDefault="00250438" w:rsidP="00A6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741" w:type="dxa"/>
            <w:gridSpan w:val="14"/>
            <w:vMerge w:val="restart"/>
            <w:shd w:val="clear" w:color="auto" w:fill="auto"/>
          </w:tcPr>
          <w:p w:rsidR="00DE3CBA" w:rsidRDefault="00DE3CBA" w:rsidP="00A66C1F"/>
          <w:p w:rsidR="00250438" w:rsidRPr="005A6D1E" w:rsidRDefault="00DE3CBA" w:rsidP="00A66C1F">
            <w:pPr>
              <w:pStyle w:val="a4"/>
              <w:rPr>
                <w:sz w:val="28"/>
                <w:szCs w:val="28"/>
              </w:rPr>
            </w:pPr>
            <w:r w:rsidRPr="005A6D1E">
              <w:rPr>
                <w:sz w:val="28"/>
                <w:szCs w:val="28"/>
              </w:rPr>
              <w:t>Домашнее задание</w:t>
            </w:r>
          </w:p>
        </w:tc>
      </w:tr>
      <w:tr w:rsidR="00DE3CBA" w:rsidRPr="00607C64" w:rsidTr="00A66C1F">
        <w:trPr>
          <w:gridAfter w:val="8"/>
          <w:wAfter w:w="2176" w:type="dxa"/>
        </w:trPr>
        <w:tc>
          <w:tcPr>
            <w:tcW w:w="594" w:type="dxa"/>
            <w:vMerge/>
            <w:tcBorders>
              <w:bottom w:val="nil"/>
            </w:tcBorders>
          </w:tcPr>
          <w:p w:rsidR="00250438" w:rsidRPr="00607C64" w:rsidRDefault="00250438" w:rsidP="00A6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  <w:vMerge/>
          </w:tcPr>
          <w:p w:rsidR="00250438" w:rsidRPr="00607C64" w:rsidRDefault="00250438" w:rsidP="00A6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250438" w:rsidRPr="00607C64" w:rsidRDefault="00250438" w:rsidP="00A6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  <w:gridSpan w:val="4"/>
          </w:tcPr>
          <w:p w:rsidR="00250438" w:rsidRPr="00607C64" w:rsidRDefault="00250438" w:rsidP="00A6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113" w:type="dxa"/>
            <w:gridSpan w:val="4"/>
          </w:tcPr>
          <w:p w:rsidR="00250438" w:rsidRPr="00607C64" w:rsidRDefault="00250438" w:rsidP="00A6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3675" w:type="dxa"/>
            <w:gridSpan w:val="3"/>
          </w:tcPr>
          <w:p w:rsidR="00250438" w:rsidRPr="00607C64" w:rsidRDefault="00250438" w:rsidP="00A6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7C64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607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</w:p>
        </w:tc>
        <w:tc>
          <w:tcPr>
            <w:tcW w:w="2993" w:type="dxa"/>
            <w:gridSpan w:val="3"/>
          </w:tcPr>
          <w:p w:rsidR="00250438" w:rsidRPr="00607C64" w:rsidRDefault="00250438" w:rsidP="00A66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  <w:tc>
          <w:tcPr>
            <w:tcW w:w="1741" w:type="dxa"/>
            <w:gridSpan w:val="14"/>
            <w:vMerge/>
            <w:shd w:val="clear" w:color="auto" w:fill="auto"/>
          </w:tcPr>
          <w:p w:rsidR="00250438" w:rsidRPr="00607C64" w:rsidRDefault="00250438" w:rsidP="00A66C1F"/>
        </w:tc>
      </w:tr>
      <w:tr w:rsidR="00DE3CBA" w:rsidRPr="00607C64" w:rsidTr="00A66C1F">
        <w:tc>
          <w:tcPr>
            <w:tcW w:w="15843" w:type="dxa"/>
            <w:gridSpan w:val="34"/>
            <w:tcBorders>
              <w:top w:val="nil"/>
            </w:tcBorders>
          </w:tcPr>
          <w:p w:rsidR="00250438" w:rsidRPr="00607C64" w:rsidRDefault="005A6D1E" w:rsidP="00A66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знакомство с растениями.(7 часов)</w:t>
            </w:r>
          </w:p>
        </w:tc>
        <w:tc>
          <w:tcPr>
            <w:tcW w:w="2176" w:type="dxa"/>
            <w:gridSpan w:val="8"/>
            <w:tcBorders>
              <w:top w:val="nil"/>
            </w:tcBorders>
          </w:tcPr>
          <w:p w:rsidR="00250438" w:rsidRPr="00607C64" w:rsidRDefault="00250438" w:rsidP="00A66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CBA" w:rsidRPr="00607C64" w:rsidTr="00A66C1F">
        <w:trPr>
          <w:gridAfter w:val="8"/>
          <w:wAfter w:w="2176" w:type="dxa"/>
        </w:trPr>
        <w:tc>
          <w:tcPr>
            <w:tcW w:w="594" w:type="dxa"/>
          </w:tcPr>
          <w:p w:rsidR="00250438" w:rsidRPr="00607C64" w:rsidRDefault="00250438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250438" w:rsidRPr="00607C64" w:rsidRDefault="00250438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Наука о растениях - ботаника</w:t>
            </w:r>
          </w:p>
        </w:tc>
        <w:tc>
          <w:tcPr>
            <w:tcW w:w="850" w:type="dxa"/>
            <w:gridSpan w:val="4"/>
          </w:tcPr>
          <w:p w:rsidR="00250438" w:rsidRPr="00607C64" w:rsidRDefault="00250438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851" w:type="dxa"/>
            <w:gridSpan w:val="4"/>
          </w:tcPr>
          <w:p w:rsidR="00250438" w:rsidRPr="00607C64" w:rsidRDefault="00250438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4"/>
          </w:tcPr>
          <w:p w:rsidR="00250438" w:rsidRPr="00607C64" w:rsidRDefault="00250438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понятиям: 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>биология, царство, царство Растения, культурные и дикорастущие растения;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царства живой природы; описывать историю развития науки о растениях; использовать информационные ресурсы для подготовки и презентации сообщения</w:t>
            </w:r>
          </w:p>
        </w:tc>
        <w:tc>
          <w:tcPr>
            <w:tcW w:w="3675" w:type="dxa"/>
            <w:gridSpan w:val="3"/>
          </w:tcPr>
          <w:p w:rsidR="00250438" w:rsidRPr="00607C64" w:rsidRDefault="00250438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различными источниками информации; анализировать и оценивать информацию, преобразовывать ее из одной формы в другую, выделять главное</w:t>
            </w:r>
          </w:p>
          <w:p w:rsidR="00250438" w:rsidRPr="00607C64" w:rsidRDefault="00250438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алгоритму и делать выводы о качестве проделанной работы.</w:t>
            </w:r>
          </w:p>
          <w:p w:rsidR="00250438" w:rsidRPr="00607C64" w:rsidRDefault="00250438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одноклассников, строить речевые высказывания в устной форме, выражать свои мысли согласно задачам коммуникации.</w:t>
            </w:r>
          </w:p>
        </w:tc>
        <w:tc>
          <w:tcPr>
            <w:tcW w:w="2993" w:type="dxa"/>
            <w:gridSpan w:val="3"/>
          </w:tcPr>
          <w:p w:rsidR="00250438" w:rsidRPr="00607C64" w:rsidRDefault="00250438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природы.</w:t>
            </w:r>
          </w:p>
        </w:tc>
        <w:tc>
          <w:tcPr>
            <w:tcW w:w="1741" w:type="dxa"/>
            <w:gridSpan w:val="14"/>
            <w:shd w:val="clear" w:color="auto" w:fill="auto"/>
          </w:tcPr>
          <w:p w:rsidR="00250438" w:rsidRPr="005A6D1E" w:rsidRDefault="005A6D1E" w:rsidP="00A66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 вопр.1-5 стр.10</w:t>
            </w:r>
          </w:p>
        </w:tc>
      </w:tr>
      <w:tr w:rsidR="00DE3CBA" w:rsidRPr="00607C64" w:rsidTr="00A66C1F">
        <w:trPr>
          <w:gridAfter w:val="8"/>
          <w:wAfter w:w="2176" w:type="dxa"/>
        </w:trPr>
        <w:tc>
          <w:tcPr>
            <w:tcW w:w="594" w:type="dxa"/>
          </w:tcPr>
          <w:p w:rsidR="00250438" w:rsidRPr="00607C64" w:rsidRDefault="00250438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6" w:type="dxa"/>
          </w:tcPr>
          <w:p w:rsidR="00250438" w:rsidRPr="00607C64" w:rsidRDefault="00250438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Мир растений</w:t>
            </w:r>
          </w:p>
        </w:tc>
        <w:tc>
          <w:tcPr>
            <w:tcW w:w="850" w:type="dxa"/>
            <w:gridSpan w:val="4"/>
          </w:tcPr>
          <w:p w:rsidR="00250438" w:rsidRPr="00607C64" w:rsidRDefault="00250438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851" w:type="dxa"/>
            <w:gridSpan w:val="4"/>
          </w:tcPr>
          <w:p w:rsidR="00250438" w:rsidRPr="00607C64" w:rsidRDefault="00250438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4"/>
          </w:tcPr>
          <w:p w:rsidR="00250438" w:rsidRPr="00607C64" w:rsidRDefault="00250438" w:rsidP="00A66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определения понятиям:</w:t>
            </w:r>
            <w:r w:rsidRPr="00607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>жизненная форма растения, дерево, кустарник, кустарничек, полукустарник, трава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; распознавать и описывать</w:t>
            </w:r>
            <w:r w:rsidRPr="00607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разнообразных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жизненных форм;</w:t>
            </w:r>
            <w:r w:rsidRPr="00607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устанавливать взаимосвязь жизненных форм со средой обитания; определять роль растений в природе; прогнозировать результаты применения мер по охране растений</w:t>
            </w:r>
          </w:p>
        </w:tc>
        <w:tc>
          <w:tcPr>
            <w:tcW w:w="3675" w:type="dxa"/>
            <w:gridSpan w:val="3"/>
          </w:tcPr>
          <w:p w:rsidR="00250438" w:rsidRPr="00607C64" w:rsidRDefault="00250438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Познавательные: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работать с различными источниками информации, осуществлять элементарные научные исследования, работать с натуральными объектами.</w:t>
            </w:r>
          </w:p>
          <w:p w:rsidR="00250438" w:rsidRPr="00607C64" w:rsidRDefault="00250438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урока и ставить задачи, необходимые для ее достижения; планировать ее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и делать выводы по результатам выполненной работы.</w:t>
            </w:r>
          </w:p>
          <w:p w:rsidR="00250438" w:rsidRPr="00607C64" w:rsidRDefault="00250438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вступать в диалог, участвовать в коллективном обсуждении проблем; строить продуктивное взаимодействие со сверстниками и взрослыми.</w:t>
            </w:r>
          </w:p>
        </w:tc>
        <w:tc>
          <w:tcPr>
            <w:tcW w:w="2993" w:type="dxa"/>
            <w:gridSpan w:val="3"/>
          </w:tcPr>
          <w:p w:rsidR="00250438" w:rsidRPr="00607C64" w:rsidRDefault="00250438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познавательного интереса к изучению природы и истории развития знаний о природе; эстетическое восприятие объектов природы; осознание важности охраны природы и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личного участия в этом процессе.</w:t>
            </w:r>
          </w:p>
        </w:tc>
        <w:tc>
          <w:tcPr>
            <w:tcW w:w="1741" w:type="dxa"/>
            <w:gridSpan w:val="14"/>
            <w:shd w:val="clear" w:color="auto" w:fill="auto"/>
          </w:tcPr>
          <w:p w:rsidR="00250438" w:rsidRPr="005A6D1E" w:rsidRDefault="005A6D1E" w:rsidP="00A66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П.2 воп.5. стр. 14</w:t>
            </w:r>
          </w:p>
        </w:tc>
      </w:tr>
      <w:tr w:rsidR="00DE3CBA" w:rsidRPr="00607C64" w:rsidTr="00A66C1F">
        <w:trPr>
          <w:gridAfter w:val="8"/>
          <w:wAfter w:w="2176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26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Внешнее строение растений</w:t>
            </w:r>
          </w:p>
        </w:tc>
        <w:tc>
          <w:tcPr>
            <w:tcW w:w="850" w:type="dxa"/>
            <w:gridSpan w:val="4"/>
          </w:tcPr>
          <w:p w:rsidR="00607C64" w:rsidRPr="00607C64" w:rsidRDefault="00D82C73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90.09</w:t>
            </w:r>
          </w:p>
        </w:tc>
        <w:tc>
          <w:tcPr>
            <w:tcW w:w="851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определения понятиям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орган, слоевище (таллом) корень, побег, стебель, лист, почка;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внешнее строение растений, устанавливать их взаимосвязь со средой обитания; различать и сравнивать высшие и низшие растения; определять роль вегетативного и полового размножения; различать на рисунках, таблицах и натуральных объектах жизненные формы растений; сравнивать особенности строения растений, разных жизненных форм</w:t>
            </w:r>
            <w:proofErr w:type="gramEnd"/>
          </w:p>
        </w:tc>
        <w:tc>
          <w:tcPr>
            <w:tcW w:w="3675" w:type="dxa"/>
            <w:gridSpan w:val="3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различными источниками информации и преобразовывать ее из одной формы в другую; структурировать учебный материал, разделять текст на смысловые блоки и составлять план параграфа; работать с натуральными объектами.</w:t>
            </w:r>
          </w:p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представлять результаты работы; самостоятельно оценивать правильность выполнения задания и при необходимости вносить коррективы.</w:t>
            </w:r>
          </w:p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вступать в диалог, участвовать в коллективном обсуждении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проблем; строить продуктивное взаимодействие со сверстниками и взрослыми</w:t>
            </w:r>
          </w:p>
        </w:tc>
        <w:tc>
          <w:tcPr>
            <w:tcW w:w="2993" w:type="dxa"/>
            <w:gridSpan w:val="3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познавательной самостоятельности и мотивации учения</w:t>
            </w:r>
          </w:p>
        </w:tc>
        <w:tc>
          <w:tcPr>
            <w:tcW w:w="1741" w:type="dxa"/>
            <w:gridSpan w:val="14"/>
            <w:shd w:val="clear" w:color="auto" w:fill="auto"/>
          </w:tcPr>
          <w:p w:rsidR="00080569" w:rsidRPr="00A054B9" w:rsidRDefault="005A6D1E" w:rsidP="00A66C1F">
            <w:pPr>
              <w:rPr>
                <w:sz w:val="28"/>
                <w:szCs w:val="28"/>
              </w:rPr>
            </w:pPr>
            <w:r w:rsidRPr="00A054B9">
              <w:rPr>
                <w:sz w:val="28"/>
                <w:szCs w:val="28"/>
              </w:rPr>
              <w:t>П.3 вопр.1-5. Стр. 18</w:t>
            </w:r>
          </w:p>
        </w:tc>
      </w:tr>
      <w:tr w:rsidR="00DE3CBA" w:rsidRPr="00607C64" w:rsidTr="00A66C1F">
        <w:trPr>
          <w:gridAfter w:val="8"/>
          <w:wAfter w:w="2176" w:type="dxa"/>
        </w:trPr>
        <w:tc>
          <w:tcPr>
            <w:tcW w:w="594" w:type="dxa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26" w:type="dxa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Семенные и споровые растения</w:t>
            </w:r>
          </w:p>
        </w:tc>
        <w:tc>
          <w:tcPr>
            <w:tcW w:w="850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51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понятиям: 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семена, споры, семенные и споровые растения, хлорофилл;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выделять характерные признаки семенных растений; различать на рисунках, фотографиях, натуральных объектах семенные растения, называть их; характеризовать особенности строения споровых растений, приводить примеры</w:t>
            </w:r>
          </w:p>
        </w:tc>
        <w:tc>
          <w:tcPr>
            <w:tcW w:w="3675" w:type="dxa"/>
            <w:gridSpan w:val="3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причинно-следственные связи; сравнивать и делать выводы на основе сравнений; составлять план параграфа; работать с натуральными объектами.</w:t>
            </w:r>
          </w:p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речевые высказывания в устной форме; аргументировать свою точку зрения</w:t>
            </w:r>
          </w:p>
        </w:tc>
        <w:tc>
          <w:tcPr>
            <w:tcW w:w="2993" w:type="dxa"/>
            <w:gridSpan w:val="3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  <w:tc>
          <w:tcPr>
            <w:tcW w:w="1741" w:type="dxa"/>
            <w:gridSpan w:val="14"/>
            <w:shd w:val="clear" w:color="auto" w:fill="auto"/>
          </w:tcPr>
          <w:p w:rsidR="00080569" w:rsidRPr="00A054B9" w:rsidRDefault="005A6D1E" w:rsidP="00A66C1F">
            <w:pPr>
              <w:rPr>
                <w:sz w:val="28"/>
                <w:szCs w:val="28"/>
              </w:rPr>
            </w:pPr>
            <w:r w:rsidRPr="00A054B9">
              <w:rPr>
                <w:sz w:val="28"/>
                <w:szCs w:val="28"/>
              </w:rPr>
              <w:t xml:space="preserve">П.4 вопр.5. </w:t>
            </w:r>
            <w:proofErr w:type="spellStart"/>
            <w:proofErr w:type="gramStart"/>
            <w:r w:rsidRPr="00A054B9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A054B9">
              <w:rPr>
                <w:sz w:val="28"/>
                <w:szCs w:val="28"/>
              </w:rPr>
              <w:t xml:space="preserve"> 20</w:t>
            </w:r>
          </w:p>
        </w:tc>
      </w:tr>
      <w:tr w:rsidR="00DE3CBA" w:rsidRPr="00607C64" w:rsidTr="00A66C1F">
        <w:trPr>
          <w:gridAfter w:val="8"/>
          <w:wAfter w:w="2176" w:type="dxa"/>
        </w:trPr>
        <w:tc>
          <w:tcPr>
            <w:tcW w:w="594" w:type="dxa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6" w:type="dxa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«Жизненные формы растений. Осенние явления в жизни растений»</w:t>
            </w:r>
          </w:p>
        </w:tc>
        <w:tc>
          <w:tcPr>
            <w:tcW w:w="850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51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наблюдать и описывать  разнообразные виды растений, фиксировать результаты наблюдений, делать выводы, соблюдать правила поведения в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</w:t>
            </w:r>
          </w:p>
        </w:tc>
        <w:tc>
          <w:tcPr>
            <w:tcW w:w="3675" w:type="dxa"/>
            <w:gridSpan w:val="3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разными источниками информации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оценивать информацию, преобразовывать ее из одной формы в другую; проводить наблюдения, эксперименты и объяснить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полученные результаты.</w:t>
            </w:r>
          </w:p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цель работы, планировать и осуществлять ее выполнение; представлять результаты работы, делать вывод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ы о ее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качестве.</w:t>
            </w:r>
          </w:p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речевые высказывания в устной форме; аргументировать свою точку зрения</w:t>
            </w:r>
          </w:p>
        </w:tc>
        <w:tc>
          <w:tcPr>
            <w:tcW w:w="2993" w:type="dxa"/>
            <w:gridSpan w:val="3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познавательного интереса к изучению природы; понимание необходимости использования </w:t>
            </w:r>
            <w:proofErr w:type="spell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научныхметодов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исследований; представления о возможности проведения самостоятельного научного исследования при условии соблюдения определенных правил</w:t>
            </w:r>
          </w:p>
        </w:tc>
        <w:tc>
          <w:tcPr>
            <w:tcW w:w="1741" w:type="dxa"/>
            <w:gridSpan w:val="14"/>
            <w:shd w:val="clear" w:color="auto" w:fill="auto"/>
          </w:tcPr>
          <w:p w:rsidR="00080569" w:rsidRPr="00A054B9" w:rsidRDefault="005A6D1E" w:rsidP="00A66C1F">
            <w:pPr>
              <w:rPr>
                <w:sz w:val="28"/>
                <w:szCs w:val="28"/>
              </w:rPr>
            </w:pPr>
            <w:r w:rsidRPr="00A054B9">
              <w:rPr>
                <w:sz w:val="28"/>
                <w:szCs w:val="28"/>
              </w:rPr>
              <w:lastRenderedPageBreak/>
              <w:t>Оформить отчёт</w:t>
            </w:r>
          </w:p>
        </w:tc>
      </w:tr>
      <w:tr w:rsidR="00DE3CBA" w:rsidRPr="00607C64" w:rsidTr="00A66C1F">
        <w:trPr>
          <w:gridAfter w:val="8"/>
          <w:wAfter w:w="2176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26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Среды жизни на Земле. Факторы среды</w:t>
            </w:r>
          </w:p>
        </w:tc>
        <w:tc>
          <w:tcPr>
            <w:tcW w:w="850" w:type="dxa"/>
            <w:gridSpan w:val="4"/>
          </w:tcPr>
          <w:p w:rsidR="00607C64" w:rsidRPr="00607C64" w:rsidRDefault="00D82C73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851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понятиям: 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факторы среды, экологические факторы, экология;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характеризовать среды жизни растений; называть особенности строения и жизнедеятельности паразитов; характеризовать влияние экологических факторов на растения, выявлять взаимосвязь урожайности растений и плодородия почв, прогнозировать последствия нарушения почвенного покрова; различать на рисунках, таблицах и натуральных объектах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растения различных сред. </w:t>
            </w:r>
          </w:p>
        </w:tc>
        <w:tc>
          <w:tcPr>
            <w:tcW w:w="3675" w:type="dxa"/>
            <w:gridSpan w:val="3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Познавательные: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связи; сравнивать и делать выводы на основе сравнений; составлять план параграфа; работать с натуральными объектами.</w:t>
            </w:r>
          </w:p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Регулятивные: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речевые высказывания в устной форме; аргументировать свою точку зрения</w:t>
            </w:r>
          </w:p>
        </w:tc>
        <w:tc>
          <w:tcPr>
            <w:tcW w:w="2993" w:type="dxa"/>
            <w:gridSpan w:val="3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  <w:tc>
          <w:tcPr>
            <w:tcW w:w="1741" w:type="dxa"/>
            <w:gridSpan w:val="14"/>
            <w:shd w:val="clear" w:color="auto" w:fill="auto"/>
          </w:tcPr>
          <w:p w:rsidR="00080569" w:rsidRPr="00A054B9" w:rsidRDefault="005A6D1E" w:rsidP="00A66C1F">
            <w:pPr>
              <w:rPr>
                <w:sz w:val="28"/>
                <w:szCs w:val="28"/>
              </w:rPr>
            </w:pPr>
            <w:r w:rsidRPr="00A054B9">
              <w:rPr>
                <w:sz w:val="28"/>
                <w:szCs w:val="28"/>
              </w:rPr>
              <w:t>П.5.вопр.5. стр.26</w:t>
            </w:r>
          </w:p>
        </w:tc>
      </w:tr>
      <w:tr w:rsidR="00DE3CBA" w:rsidRPr="00607C64" w:rsidTr="00A66C1F">
        <w:trPr>
          <w:gridAfter w:val="8"/>
          <w:wAfter w:w="2176" w:type="dxa"/>
        </w:trPr>
        <w:tc>
          <w:tcPr>
            <w:tcW w:w="594" w:type="dxa"/>
            <w:tcBorders>
              <w:bottom w:val="nil"/>
            </w:tcBorders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26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знаний по теме «Общее знакомство с растениями»</w:t>
            </w:r>
          </w:p>
        </w:tc>
        <w:tc>
          <w:tcPr>
            <w:tcW w:w="850" w:type="dxa"/>
            <w:gridSpan w:val="4"/>
          </w:tcPr>
          <w:p w:rsidR="00607C64" w:rsidRPr="00607C64" w:rsidRDefault="00D82C73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851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знания, полученные при изучении темы, объяснять значение растений в жизни человека; определять жизненные формы растений, сравнивать объекты и процессы по определенным критериям; описывать организмы, обитающие в разных средах; работать с тестовыми заданиями; обобщать и систематизировать знания по теме, делать выводы</w:t>
            </w:r>
          </w:p>
        </w:tc>
        <w:tc>
          <w:tcPr>
            <w:tcW w:w="3675" w:type="dxa"/>
            <w:gridSpan w:val="3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воспроизводить информацию по памяти; строить высказывания в устной и письменной форме; работать с тестами различного уровня сложности.</w:t>
            </w:r>
          </w:p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соотносить результат своей деятельности с целью и оценивать его; осуществлять рефлексию своей деятельности.</w:t>
            </w:r>
          </w:p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слушать и вступать в диалог, участвовать в коллективном обсуждении проблем; строить продуктивное взаимодействие со сверстниками и взрослыми</w:t>
            </w:r>
          </w:p>
        </w:tc>
        <w:tc>
          <w:tcPr>
            <w:tcW w:w="2993" w:type="dxa"/>
            <w:gridSpan w:val="3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14"/>
            <w:shd w:val="clear" w:color="auto" w:fill="auto"/>
          </w:tcPr>
          <w:p w:rsidR="00080569" w:rsidRPr="00A054B9" w:rsidRDefault="005A6D1E" w:rsidP="00A66C1F">
            <w:pPr>
              <w:rPr>
                <w:sz w:val="28"/>
                <w:szCs w:val="28"/>
              </w:rPr>
            </w:pPr>
            <w:r w:rsidRPr="00A054B9">
              <w:rPr>
                <w:sz w:val="28"/>
                <w:szCs w:val="28"/>
              </w:rPr>
              <w:t>Стр.28-29</w:t>
            </w:r>
          </w:p>
        </w:tc>
      </w:tr>
      <w:tr w:rsidR="005804EB" w:rsidRPr="00607C64" w:rsidTr="00A66C1F">
        <w:tc>
          <w:tcPr>
            <w:tcW w:w="18019" w:type="dxa"/>
            <w:gridSpan w:val="42"/>
            <w:tcBorders>
              <w:top w:val="nil"/>
              <w:bottom w:val="nil"/>
            </w:tcBorders>
          </w:tcPr>
          <w:p w:rsidR="005804EB" w:rsidRPr="00607C64" w:rsidRDefault="005A6D1E" w:rsidP="00A66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Клеточное строение растений(5 часов)</w:t>
            </w:r>
          </w:p>
        </w:tc>
      </w:tr>
      <w:tr w:rsidR="00DE3CBA" w:rsidRPr="00607C64" w:rsidTr="00A66C1F">
        <w:trPr>
          <w:gridAfter w:val="8"/>
          <w:wAfter w:w="2176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Клетка – основная единица живого</w:t>
            </w:r>
          </w:p>
        </w:tc>
        <w:tc>
          <w:tcPr>
            <w:tcW w:w="851" w:type="dxa"/>
            <w:gridSpan w:val="4"/>
          </w:tcPr>
          <w:p w:rsidR="00607C64" w:rsidRPr="00607C64" w:rsidRDefault="00D82C73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понятиям: 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клетка, лупа, микроскоп, микропрепарат;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значение увеличительных приборов (лупы, школьного микроскопа) для изучения клетки и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описывать их устройство; формулировать и соблюдать правила работы с микроскопом; называть последовательность действий при работе с микроскопом; приводить примеры одноклеточных и многоклеточных растений; делать выводы о строении растений как клеточных организмов</w:t>
            </w:r>
          </w:p>
        </w:tc>
        <w:tc>
          <w:tcPr>
            <w:tcW w:w="3681" w:type="dxa"/>
            <w:gridSpan w:val="3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Познавательные: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объекты и процессы с точки зрения целого и частей; строить 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логические рассуждения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, включающие установление причинно-следственных связей и устанавливать соответствие между объектами и их характеристиками</w:t>
            </w:r>
          </w:p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деятельности.</w:t>
            </w:r>
          </w:p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познавательного интереса к изучению природы; умение применять полученные знания в практической деятельности</w:t>
            </w:r>
          </w:p>
        </w:tc>
        <w:tc>
          <w:tcPr>
            <w:tcW w:w="1741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080569" w:rsidRPr="00A054B9" w:rsidRDefault="002B5981" w:rsidP="00A66C1F">
            <w:pPr>
              <w:rPr>
                <w:sz w:val="28"/>
                <w:szCs w:val="28"/>
              </w:rPr>
            </w:pPr>
            <w:r w:rsidRPr="00A054B9">
              <w:rPr>
                <w:sz w:val="28"/>
                <w:szCs w:val="28"/>
              </w:rPr>
              <w:t>П.6.вопр5 стр33</w:t>
            </w:r>
          </w:p>
        </w:tc>
      </w:tr>
      <w:tr w:rsidR="00DE3CBA" w:rsidRPr="00080569" w:rsidTr="00A66C1F">
        <w:trPr>
          <w:gridAfter w:val="8"/>
          <w:wAfter w:w="2176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растительной клетки</w:t>
            </w:r>
          </w:p>
        </w:tc>
        <w:tc>
          <w:tcPr>
            <w:tcW w:w="851" w:type="dxa"/>
            <w:gridSpan w:val="4"/>
          </w:tcPr>
          <w:p w:rsidR="00607C64" w:rsidRPr="00607C64" w:rsidRDefault="00D82C73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понятиям: 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клеточная стенка, клеточная (цитоплазматическая) мембрана, ядро, цитоплазма, вакуоль, хлорофилл, хлоропласт, хромосомы;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 рисунках основные части и структуры растительной клетки; объяснять значение пластид в растительной клетке; называть главный пигмент в растительной клетке, органоиды клеток растений;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основные процессы жизнедеятельности клетки; делать выводы о взаимосвязи работы всех частей клетки;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отличительные признаки растительной клетки</w:t>
            </w:r>
          </w:p>
        </w:tc>
        <w:tc>
          <w:tcPr>
            <w:tcW w:w="3681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Познавательные: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объекты и процессы с точки зрения целого и частей; строить </w:t>
            </w:r>
            <w:proofErr w:type="gram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логические рассуждения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, включающие установление причинно-следственных связей; сравнивать объекты и делать выводы на основе сравнения.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цель урока и ставить задачи, необходимые для ее достижения; самостоятельно оценивать правильность выполнения задания и при необходимости вносить коррективы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природы; умение применять полученные знания в практической деятельности</w:t>
            </w:r>
          </w:p>
        </w:tc>
        <w:tc>
          <w:tcPr>
            <w:tcW w:w="1741" w:type="dxa"/>
            <w:gridSpan w:val="14"/>
            <w:shd w:val="clear" w:color="auto" w:fill="auto"/>
          </w:tcPr>
          <w:tbl>
            <w:tblPr>
              <w:tblStyle w:val="a3"/>
              <w:tblW w:w="1446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</w:tblGrid>
            <w:tr w:rsidR="00080569" w:rsidRPr="00A66C1F" w:rsidTr="00DE3CBA">
              <w:trPr>
                <w:trHeight w:val="6450"/>
              </w:trPr>
              <w:tc>
                <w:tcPr>
                  <w:tcW w:w="1446" w:type="dxa"/>
                  <w:tcBorders>
                    <w:left w:val="nil"/>
                    <w:right w:val="nil"/>
                  </w:tcBorders>
                </w:tcPr>
                <w:p w:rsidR="00080569" w:rsidRPr="00A66C1F" w:rsidRDefault="002B5981" w:rsidP="00A66C1F">
                  <w:pPr>
                    <w:framePr w:hSpace="180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A66C1F">
                    <w:rPr>
                      <w:sz w:val="28"/>
                      <w:szCs w:val="28"/>
                    </w:rPr>
                    <w:t>П.7.</w:t>
                  </w:r>
                </w:p>
              </w:tc>
            </w:tr>
          </w:tbl>
          <w:p w:rsidR="00080569" w:rsidRPr="00A66C1F" w:rsidRDefault="00080569" w:rsidP="00A66C1F">
            <w:pPr>
              <w:rPr>
                <w:sz w:val="28"/>
                <w:szCs w:val="28"/>
              </w:rPr>
            </w:pPr>
          </w:p>
        </w:tc>
      </w:tr>
      <w:tr w:rsidR="00DE3CBA" w:rsidRPr="00607C64" w:rsidTr="00A66C1F">
        <w:trPr>
          <w:gridAfter w:val="8"/>
          <w:wAfter w:w="2176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 1 «Знакомство с клетками растения»</w:t>
            </w:r>
          </w:p>
        </w:tc>
        <w:tc>
          <w:tcPr>
            <w:tcW w:w="851" w:type="dxa"/>
            <w:gridSpan w:val="4"/>
          </w:tcPr>
          <w:p w:rsidR="00607C64" w:rsidRPr="00607C64" w:rsidRDefault="00D82C73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определения понятиям: при изучению темы, при выполнении лабораторной работы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основные части и структуры растительной клетки; готовить микропрепарат чешуи кожицы лука; объяснять значение пластид в растительной клетке; называть главный пигмент в растительной клетке; сравнивать клетки мякоти плодов и клетки кожицы чешуи лука; наблюдать клеточное строение растений; фиксировать результаты наблюдений, делать выводы; соблюдать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работы с микроскопом, лабораторным оборудованием </w:t>
            </w:r>
          </w:p>
        </w:tc>
        <w:tc>
          <w:tcPr>
            <w:tcW w:w="3681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наблюдения, эксперименты и объяснять полученные результаты;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алгоритму и делать выводы о качестве проделанной работы.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продуктивное взаимодействие со сверстниками и взрослыми; аргументировать свою точку зрения</w:t>
            </w:r>
          </w:p>
        </w:tc>
        <w:tc>
          <w:tcPr>
            <w:tcW w:w="2976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</w:t>
            </w:r>
          </w:p>
        </w:tc>
        <w:tc>
          <w:tcPr>
            <w:tcW w:w="1741" w:type="dxa"/>
            <w:gridSpan w:val="14"/>
            <w:shd w:val="clear" w:color="auto" w:fill="auto"/>
          </w:tcPr>
          <w:p w:rsidR="00080569" w:rsidRPr="00A66C1F" w:rsidRDefault="002B5981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Вопр.1-5. Стр.36</w:t>
            </w:r>
          </w:p>
        </w:tc>
        <w:bookmarkStart w:id="0" w:name="_GoBack"/>
        <w:bookmarkEnd w:id="0"/>
      </w:tr>
      <w:tr w:rsidR="002B5981" w:rsidRPr="00607C64" w:rsidTr="00A66C1F">
        <w:trPr>
          <w:gridAfter w:val="8"/>
          <w:wAfter w:w="2176" w:type="dxa"/>
        </w:trPr>
        <w:tc>
          <w:tcPr>
            <w:tcW w:w="594" w:type="dxa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33" w:type="dxa"/>
            <w:gridSpan w:val="2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Жизнедеятельность растительной клетки</w:t>
            </w:r>
          </w:p>
        </w:tc>
        <w:tc>
          <w:tcPr>
            <w:tcW w:w="851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852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понятиям: 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>обмен веществ, размножение клетки, деление клетки;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основные процессы жизнедеятельности клеток; устанавливать взаимосвязь организма растений с внешней средой; объяснять роль обмена веществ в жизни клетки; определять последовательность процессов в ядре в период размножения; делать выводы о клетке как о живой природе</w:t>
            </w:r>
          </w:p>
        </w:tc>
        <w:tc>
          <w:tcPr>
            <w:tcW w:w="3681" w:type="dxa"/>
            <w:gridSpan w:val="3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причинно-следственные связи; передавать содержание в сжатом  (развернутом) виде; выделять обобщенный смысл и формальную структуру учебной задачи.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плану, сверять свои действия с целью и, при необходимости, исправлять ошибки самостоятельно осуществлять рефлексию своей деятельности.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информацию на слух; строить речевые высказывания в устной форме</w:t>
            </w:r>
          </w:p>
        </w:tc>
        <w:tc>
          <w:tcPr>
            <w:tcW w:w="2976" w:type="dxa"/>
            <w:gridSpan w:val="2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природы; умение применять полученные знания в практической деятельности</w:t>
            </w:r>
          </w:p>
        </w:tc>
        <w:tc>
          <w:tcPr>
            <w:tcW w:w="1741" w:type="dxa"/>
            <w:gridSpan w:val="14"/>
            <w:shd w:val="clear" w:color="auto" w:fill="auto"/>
          </w:tcPr>
          <w:p w:rsidR="00080569" w:rsidRPr="00A66C1F" w:rsidRDefault="002B5981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П.8вопр.1-5 стр. 38</w:t>
            </w:r>
          </w:p>
        </w:tc>
      </w:tr>
      <w:tr w:rsidR="002B5981" w:rsidRPr="00607C64" w:rsidTr="00A66C1F">
        <w:trPr>
          <w:gridAfter w:val="8"/>
          <w:wAfter w:w="2176" w:type="dxa"/>
        </w:trPr>
        <w:tc>
          <w:tcPr>
            <w:tcW w:w="594" w:type="dxa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33" w:type="dxa"/>
            <w:gridSpan w:val="2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Ткани растений</w:t>
            </w:r>
          </w:p>
        </w:tc>
        <w:tc>
          <w:tcPr>
            <w:tcW w:w="851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852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понятиям: 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ткань, виды тканей (проводящие, основные, образовательные, покровные, механические), межклеточные пространства (межклетники);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типы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растительных тканей и описывать особенности их строения; объяснять значение каждого типа ткани в растительном организме; устанавливать взаимосвязь между особенностями строения тканей и функциями, которые они выполняют</w:t>
            </w:r>
          </w:p>
        </w:tc>
        <w:tc>
          <w:tcPr>
            <w:tcW w:w="3681" w:type="dxa"/>
            <w:gridSpan w:val="3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структурировать учебный материал; разделять текст на смысловые блоки и составлять план параграфа.</w:t>
            </w:r>
            <w:proofErr w:type="gramEnd"/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плану, сверять свои действия с целью и, при необходимости, исправлять ошибки самостоятельно. 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в составе творческих групп; эффективно взаимодействовать со сверстниками</w:t>
            </w:r>
          </w:p>
        </w:tc>
        <w:tc>
          <w:tcPr>
            <w:tcW w:w="2976" w:type="dxa"/>
            <w:gridSpan w:val="2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познавательного интереса к изучению природы, научного мировоззрения, элементов экологической культуры; умение применять полученные знания в практической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741" w:type="dxa"/>
            <w:gridSpan w:val="14"/>
            <w:shd w:val="clear" w:color="auto" w:fill="auto"/>
          </w:tcPr>
          <w:p w:rsidR="00080569" w:rsidRPr="00A66C1F" w:rsidRDefault="002B5981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П.9.вопр.1-5. Стр.43</w:t>
            </w:r>
          </w:p>
        </w:tc>
      </w:tr>
      <w:tr w:rsidR="002B5981" w:rsidRPr="00607C64" w:rsidTr="00A66C1F">
        <w:tc>
          <w:tcPr>
            <w:tcW w:w="18019" w:type="dxa"/>
            <w:gridSpan w:val="42"/>
          </w:tcPr>
          <w:p w:rsidR="002B5981" w:rsidRPr="00A66C1F" w:rsidRDefault="002B5981" w:rsidP="00A66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3. Органы растений (17 часов)</w:t>
            </w:r>
          </w:p>
        </w:tc>
      </w:tr>
      <w:tr w:rsidR="00DE3CBA" w:rsidRPr="00607C64" w:rsidTr="00A66C1F">
        <w:trPr>
          <w:gridAfter w:val="1"/>
          <w:wAfter w:w="2021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Семя, его строение и значение. Лабораторная работа  № 2 «Изучение строения семени фасоли»</w:t>
            </w:r>
          </w:p>
        </w:tc>
        <w:tc>
          <w:tcPr>
            <w:tcW w:w="851" w:type="dxa"/>
            <w:gridSpan w:val="4"/>
          </w:tcPr>
          <w:p w:rsidR="00607C64" w:rsidRPr="00607C64" w:rsidRDefault="00D82C73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 применять знания, полученные при изучении темы, при выполнении лабораторной работы; давать определения понятиям: 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семя, кожура, зародыш, эндосперм, семядоля, проросток, двудольные и однодольные растения;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роль семян в природе; устанавливать сходство проростка с зародышем семени; характеризовать функции частей семени; называть отличительные признаки семян двудольных и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однодольных растений; описывать стадии прорастания семян;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наблюдения, фиксировать результаты, делать выводы; соблюдать правила работы с лабораторным оборудованием</w:t>
            </w:r>
          </w:p>
        </w:tc>
        <w:tc>
          <w:tcPr>
            <w:tcW w:w="3681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разными источниками информации, анализировать и оценивать информацию, преобразовывать ее из одной формы в другую; проводить наблюдения, эксперименты и объяснять полученные результаты; работать с тестами различного уровня сложности и натуральными объектами.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осуществлять рефлексию своей деятельности.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вести диалог в доброжелательной форме, проявляя интерес и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уважение к собеседникам</w:t>
            </w:r>
          </w:p>
        </w:tc>
        <w:tc>
          <w:tcPr>
            <w:tcW w:w="2976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познавательного интереса к изучению природы, научного мировоззрения; умения применять полученные знания в практической деятельности; понимание истинных причин успехов и неудач в учебной деятельности</w:t>
            </w:r>
          </w:p>
        </w:tc>
        <w:tc>
          <w:tcPr>
            <w:tcW w:w="1896" w:type="dxa"/>
            <w:gridSpan w:val="21"/>
            <w:shd w:val="clear" w:color="auto" w:fill="auto"/>
          </w:tcPr>
          <w:p w:rsidR="00080569" w:rsidRPr="00A66C1F" w:rsidRDefault="002B5981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П.10.</w:t>
            </w:r>
          </w:p>
        </w:tc>
      </w:tr>
      <w:tr w:rsidR="002B5981" w:rsidRPr="00607C64" w:rsidTr="00A66C1F">
        <w:trPr>
          <w:gridAfter w:val="5"/>
          <w:wAfter w:w="2105" w:type="dxa"/>
        </w:trPr>
        <w:tc>
          <w:tcPr>
            <w:tcW w:w="594" w:type="dxa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033" w:type="dxa"/>
            <w:gridSpan w:val="2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Условия прорастания семян</w:t>
            </w:r>
          </w:p>
        </w:tc>
        <w:tc>
          <w:tcPr>
            <w:tcW w:w="851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52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понятию: 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всхожесть;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описывать роль воды в прорастании семян; объяснить значение запасных питательных веще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ств в пр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орастании семян; приводить примеры зависимости прорастания семян от температурных условий; прогнозировать сроки посева семян отдельных культур</w:t>
            </w:r>
          </w:p>
        </w:tc>
        <w:tc>
          <w:tcPr>
            <w:tcW w:w="3681" w:type="dxa"/>
            <w:gridSpan w:val="3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структуировать</w:t>
            </w:r>
            <w:proofErr w:type="spell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материал; разделять текст на смысловые блоки и составлять план параграфа; работать с натуральными объектами.</w:t>
            </w:r>
            <w:proofErr w:type="gramEnd"/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выполнение заданий; представлять результаты работы; самостоятельно оценивать правильность выполнения заданий, и при необходимости, вносить коррективы.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составе творческих групп; эффективно взаимодействовать со сверстниками</w:t>
            </w:r>
          </w:p>
        </w:tc>
        <w:tc>
          <w:tcPr>
            <w:tcW w:w="2976" w:type="dxa"/>
            <w:gridSpan w:val="2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познавательного интереса к изучению природы, научного мировоззрения; знание основных принципов и правил отношения к живой природе, основ здорового образа жизни и </w:t>
            </w:r>
            <w:proofErr w:type="spell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1812" w:type="dxa"/>
            <w:gridSpan w:val="17"/>
            <w:shd w:val="clear" w:color="auto" w:fill="auto"/>
          </w:tcPr>
          <w:p w:rsidR="00080569" w:rsidRPr="00A66C1F" w:rsidRDefault="002B5981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П.11вопр.5 стр56</w:t>
            </w:r>
          </w:p>
        </w:tc>
      </w:tr>
      <w:tr w:rsidR="002B5981" w:rsidRPr="00607C64" w:rsidTr="00A66C1F">
        <w:trPr>
          <w:gridAfter w:val="5"/>
          <w:wAfter w:w="2105" w:type="dxa"/>
        </w:trPr>
        <w:tc>
          <w:tcPr>
            <w:tcW w:w="594" w:type="dxa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33" w:type="dxa"/>
            <w:gridSpan w:val="2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Корень, его строение. 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Лабораторная 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работа № 3 «Строение корня проростка»</w:t>
            </w:r>
          </w:p>
        </w:tc>
        <w:tc>
          <w:tcPr>
            <w:tcW w:w="851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</w:t>
            </w:r>
          </w:p>
        </w:tc>
        <w:tc>
          <w:tcPr>
            <w:tcW w:w="852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применять знания, полученные при изучении темы, при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лабораторной работы; давать определения понятиям: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корень, корневые системы (стержневая, мочковатая), корневой чехлик, корневые волоски, зоны корня (деления, роста, всасывания, проведения);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различать и определять типы корневых систем на рисунках, гербарных экземплярах; называть части корня; устанавливать взаимосвязь строения и функций частей корня; объяснять особенности роста корня;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правила работы в кабинете биологии</w:t>
            </w:r>
          </w:p>
        </w:tc>
        <w:tc>
          <w:tcPr>
            <w:tcW w:w="3681" w:type="dxa"/>
            <w:gridSpan w:val="3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наблюдения, эксперименты и объяснять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полученные результаты; работать с различной информацией и преобразовывать ее из одной формы в другую; устанавливать  соответствие между объектами и их характеристиками.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самостоятельно отбирать для решения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</w:t>
            </w:r>
          </w:p>
        </w:tc>
        <w:tc>
          <w:tcPr>
            <w:tcW w:w="1812" w:type="dxa"/>
            <w:gridSpan w:val="17"/>
            <w:shd w:val="clear" w:color="auto" w:fill="auto"/>
          </w:tcPr>
          <w:p w:rsidR="00080569" w:rsidRPr="00A66C1F" w:rsidRDefault="002B5981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П.12 вопр.1-5. Стр. 59</w:t>
            </w:r>
          </w:p>
        </w:tc>
      </w:tr>
      <w:tr w:rsidR="00DE3CBA" w:rsidRPr="00607C64" w:rsidTr="00A66C1F">
        <w:trPr>
          <w:gridAfter w:val="7"/>
          <w:wAfter w:w="2161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Значение корня в жизни растения</w:t>
            </w:r>
          </w:p>
        </w:tc>
        <w:tc>
          <w:tcPr>
            <w:tcW w:w="851" w:type="dxa"/>
            <w:gridSpan w:val="4"/>
          </w:tcPr>
          <w:p w:rsidR="00607C64" w:rsidRPr="00607C64" w:rsidRDefault="00D82C73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определения понятию придаточные почки; объяснять особенности расположения придаточных почек; устанавливать роль корня в жизни растения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; ; 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на практике знания озонах корня, о роли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корневых волосков; объяснять влияние прищипки верхушки корня на жизнедеятельность всего организма растения</w:t>
            </w:r>
          </w:p>
        </w:tc>
        <w:tc>
          <w:tcPr>
            <w:tcW w:w="3681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</w:t>
            </w:r>
          </w:p>
        </w:tc>
        <w:tc>
          <w:tcPr>
            <w:tcW w:w="1756" w:type="dxa"/>
            <w:gridSpan w:val="15"/>
            <w:shd w:val="clear" w:color="auto" w:fill="auto"/>
          </w:tcPr>
          <w:p w:rsidR="00080569" w:rsidRPr="00A66C1F" w:rsidRDefault="002B5981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П.13</w:t>
            </w:r>
          </w:p>
        </w:tc>
      </w:tr>
      <w:tr w:rsidR="002B5981" w:rsidRPr="00A66C1F" w:rsidTr="00A66C1F">
        <w:trPr>
          <w:gridAfter w:val="10"/>
          <w:wAfter w:w="2213" w:type="dxa"/>
        </w:trPr>
        <w:tc>
          <w:tcPr>
            <w:tcW w:w="594" w:type="dxa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33" w:type="dxa"/>
            <w:gridSpan w:val="2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Разнообразие корней у растений</w:t>
            </w:r>
          </w:p>
        </w:tc>
        <w:tc>
          <w:tcPr>
            <w:tcW w:w="851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852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самостоятельно применять знания, полученные при изучении темы; давать определения понятиям: корнеплоды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корневые шишки; определять на рисунках, гербарных экземплярах виды корней; называть видоизмененные формы корней и устанавливать их соответствие выполняемым функциям; объяснять роль корневых систем растений и жизни других организмов</w:t>
            </w:r>
          </w:p>
        </w:tc>
        <w:tc>
          <w:tcPr>
            <w:tcW w:w="3681" w:type="dxa"/>
            <w:gridSpan w:val="3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</w:tc>
        <w:tc>
          <w:tcPr>
            <w:tcW w:w="2976" w:type="dxa"/>
            <w:gridSpan w:val="2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  <w:tc>
          <w:tcPr>
            <w:tcW w:w="1704" w:type="dxa"/>
            <w:gridSpan w:val="12"/>
            <w:shd w:val="clear" w:color="auto" w:fill="auto"/>
          </w:tcPr>
          <w:p w:rsidR="00080569" w:rsidRPr="00A66C1F" w:rsidRDefault="002B5981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П.14</w:t>
            </w:r>
          </w:p>
        </w:tc>
      </w:tr>
      <w:tr w:rsidR="002B5981" w:rsidRPr="00A66C1F" w:rsidTr="00A66C1F">
        <w:trPr>
          <w:gridAfter w:val="10"/>
          <w:wAfter w:w="2213" w:type="dxa"/>
        </w:trPr>
        <w:tc>
          <w:tcPr>
            <w:tcW w:w="594" w:type="dxa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33" w:type="dxa"/>
            <w:gridSpan w:val="2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Побег, его строение и развитие</w:t>
            </w:r>
          </w:p>
        </w:tc>
        <w:tc>
          <w:tcPr>
            <w:tcW w:w="851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852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определение понятиям: побег, стебель, листья, почки, узел, междоузлие; называть части побега; объяснять основную функцию побега; определять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типы почек на рисунках, натуральных объектах; наблюдать и характеризовать особенности побегов в весенне-летний периоды; устанавливать зависимость роста и развития побега от условий среды обитания</w:t>
            </w:r>
            <w:proofErr w:type="gramEnd"/>
          </w:p>
        </w:tc>
        <w:tc>
          <w:tcPr>
            <w:tcW w:w="3681" w:type="dxa"/>
            <w:gridSpan w:val="3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группах; строить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познавательного интереса к изучению природы и истории развития знаний о природе; понимание значимости растений в жизни человека;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 восприятие объектов природы</w:t>
            </w:r>
          </w:p>
        </w:tc>
        <w:tc>
          <w:tcPr>
            <w:tcW w:w="1704" w:type="dxa"/>
            <w:gridSpan w:val="12"/>
            <w:shd w:val="clear" w:color="auto" w:fill="auto"/>
          </w:tcPr>
          <w:p w:rsidR="00080569" w:rsidRPr="00A66C1F" w:rsidRDefault="002B5981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П.15вопр.1-4 стр.68</w:t>
            </w:r>
          </w:p>
        </w:tc>
      </w:tr>
      <w:tr w:rsidR="002B5981" w:rsidRPr="00A66C1F" w:rsidTr="00A66C1F">
        <w:trPr>
          <w:gridAfter w:val="11"/>
          <w:wAfter w:w="2255" w:type="dxa"/>
        </w:trPr>
        <w:tc>
          <w:tcPr>
            <w:tcW w:w="594" w:type="dxa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033" w:type="dxa"/>
            <w:gridSpan w:val="2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Почка, ее внешнее и внутреннее строение</w:t>
            </w:r>
          </w:p>
        </w:tc>
        <w:tc>
          <w:tcPr>
            <w:tcW w:w="851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852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понятиям: вегетативная почка, генеративная почка, спящая почка; характеризовать почку как зачаточный побег;                     отличать вегетативные почки от генеративных; объяснять условия роста главного стебля, боковых побегов; использовать в практической деятельности прищипку и </w:t>
            </w:r>
            <w:proofErr w:type="spell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пасынкование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; называть условия пробуждения спящих почек</w:t>
            </w:r>
            <w:proofErr w:type="gramEnd"/>
          </w:p>
        </w:tc>
        <w:tc>
          <w:tcPr>
            <w:tcW w:w="3681" w:type="dxa"/>
            <w:gridSpan w:val="3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познавательного интереса к изучению природы и истории развития знаний о природе; понимание значимости растений в жизни человека; умение применять полученные знания в практической деятельности </w:t>
            </w:r>
          </w:p>
        </w:tc>
        <w:tc>
          <w:tcPr>
            <w:tcW w:w="1662" w:type="dxa"/>
            <w:gridSpan w:val="11"/>
            <w:shd w:val="clear" w:color="auto" w:fill="auto"/>
          </w:tcPr>
          <w:p w:rsidR="00080569" w:rsidRPr="00A66C1F" w:rsidRDefault="002B5981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П.16</w:t>
            </w:r>
          </w:p>
        </w:tc>
      </w:tr>
      <w:tr w:rsidR="002B5981" w:rsidRPr="00A66C1F" w:rsidTr="00A66C1F">
        <w:trPr>
          <w:gridAfter w:val="11"/>
          <w:wAfter w:w="2255" w:type="dxa"/>
        </w:trPr>
        <w:tc>
          <w:tcPr>
            <w:tcW w:w="594" w:type="dxa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33" w:type="dxa"/>
            <w:gridSpan w:val="2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Лабораторная работа № 4 «Строение вегетативных и 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генеративных почек»</w:t>
            </w:r>
          </w:p>
        </w:tc>
        <w:tc>
          <w:tcPr>
            <w:tcW w:w="851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12.11</w:t>
            </w:r>
          </w:p>
        </w:tc>
        <w:tc>
          <w:tcPr>
            <w:tcW w:w="852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применять знания, полученные при изучении темы, при выполнении лабораторной работы;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фиксировать результаты наблюдений; сравнивать строение почек и делать выводы4соблюдать правила работы в кабинете биологии</w:t>
            </w:r>
          </w:p>
        </w:tc>
        <w:tc>
          <w:tcPr>
            <w:tcW w:w="3681" w:type="dxa"/>
            <w:gridSpan w:val="3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познавательных интересов и мотивов, направленных на изучение живой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природы; умение применять полученные знания в практической деятельности</w:t>
            </w:r>
          </w:p>
        </w:tc>
        <w:tc>
          <w:tcPr>
            <w:tcW w:w="1662" w:type="dxa"/>
            <w:gridSpan w:val="11"/>
            <w:shd w:val="clear" w:color="auto" w:fill="auto"/>
          </w:tcPr>
          <w:p w:rsidR="00080569" w:rsidRPr="00A66C1F" w:rsidRDefault="002B5981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Стр.71-72</w:t>
            </w:r>
          </w:p>
        </w:tc>
      </w:tr>
      <w:tr w:rsidR="002B5981" w:rsidRPr="00A66C1F" w:rsidTr="00A66C1F">
        <w:trPr>
          <w:gridAfter w:val="15"/>
          <w:wAfter w:w="2309" w:type="dxa"/>
        </w:trPr>
        <w:tc>
          <w:tcPr>
            <w:tcW w:w="594" w:type="dxa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033" w:type="dxa"/>
            <w:gridSpan w:val="2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Лист, его строение</w:t>
            </w:r>
          </w:p>
        </w:tc>
        <w:tc>
          <w:tcPr>
            <w:tcW w:w="851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52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определение понятиям: лист (простой, сложный), листовая пластинка, черешок, прилистник, основание, жилки, устьице; определять части листа на рисунках, гербарных экземплярах, комнатных растениях; характеризовать типы листьев; объяснять назначение жилок листа, их роль в жизни растения; устанавливать взаимосвязь клеточного строения и функций лист частей листа; проводить домашний эксперимент по изучению строения листа</w:t>
            </w:r>
            <w:proofErr w:type="gramEnd"/>
          </w:p>
        </w:tc>
        <w:tc>
          <w:tcPr>
            <w:tcW w:w="3681" w:type="dxa"/>
            <w:gridSpan w:val="3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                                                                    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  <w:tc>
          <w:tcPr>
            <w:tcW w:w="1608" w:type="dxa"/>
            <w:gridSpan w:val="7"/>
            <w:shd w:val="clear" w:color="auto" w:fill="auto"/>
          </w:tcPr>
          <w:p w:rsidR="00080569" w:rsidRPr="00A66C1F" w:rsidRDefault="002B5981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П.17</w:t>
            </w:r>
          </w:p>
        </w:tc>
      </w:tr>
      <w:tr w:rsidR="002B5981" w:rsidRPr="00A66C1F" w:rsidTr="00A66C1F">
        <w:trPr>
          <w:gridAfter w:val="15"/>
          <w:wAfter w:w="2309" w:type="dxa"/>
        </w:trPr>
        <w:tc>
          <w:tcPr>
            <w:tcW w:w="594" w:type="dxa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33" w:type="dxa"/>
            <w:gridSpan w:val="2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Значение листа в жизни растения</w:t>
            </w:r>
          </w:p>
        </w:tc>
        <w:tc>
          <w:tcPr>
            <w:tcW w:w="851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52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080569" w:rsidRPr="00607C64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понятиям: фотосинтез, испарение,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газообмен, листопад, видоизменения листьев; объяснять строение листа; устанавливать взаимосвязь строения и функций листа; различать процессы фотосинтеза и газообмена; определять по рисункам, гербарным экземплярам, натуральным объектам  типы видоизменения листьев; характеризовать роль листопада в жизни растений; наблюдать и фиксировать результаты влияния внешней среды на растения</w:t>
            </w:r>
          </w:p>
        </w:tc>
        <w:tc>
          <w:tcPr>
            <w:tcW w:w="3681" w:type="dxa"/>
            <w:gridSpan w:val="3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плану; оценивать результаты своей деятельности</w:t>
            </w:r>
          </w:p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080569" w:rsidRPr="00A66C1F" w:rsidRDefault="00080569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познавательного интереса к изучению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природы, научного мировоззрения;  умение применять полученные знания  в практической деятельности; понимание истинных причин успехов и неудач в учебной деятельности</w:t>
            </w:r>
          </w:p>
        </w:tc>
        <w:tc>
          <w:tcPr>
            <w:tcW w:w="1608" w:type="dxa"/>
            <w:gridSpan w:val="7"/>
            <w:shd w:val="clear" w:color="auto" w:fill="auto"/>
          </w:tcPr>
          <w:p w:rsidR="00080569" w:rsidRPr="00A66C1F" w:rsidRDefault="002B5981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П.18вопр.5 стр. 79</w:t>
            </w:r>
          </w:p>
        </w:tc>
      </w:tr>
      <w:tr w:rsidR="00DE3CBA" w:rsidRPr="00A66C1F" w:rsidTr="00A66C1F">
        <w:trPr>
          <w:gridAfter w:val="17"/>
          <w:wAfter w:w="2357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Стебель, его строения и значение</w:t>
            </w:r>
          </w:p>
        </w:tc>
        <w:tc>
          <w:tcPr>
            <w:tcW w:w="851" w:type="dxa"/>
            <w:gridSpan w:val="4"/>
          </w:tcPr>
          <w:p w:rsidR="00607C64" w:rsidRPr="00607C64" w:rsidRDefault="00D82C73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определения понятиям: камбий, годичное кольцо, древесина, сердцевина, луб, кора, корка; описывать внешнее строение стебля; приводить примеры различных типов стеблей; характеризовать внутренние части стебля и их функции</w:t>
            </w:r>
          </w:p>
        </w:tc>
        <w:tc>
          <w:tcPr>
            <w:tcW w:w="3681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 и истории развития знаний о природе; понимания значимости растений в жизни человека; эстетическое восприятие объектов природы</w:t>
            </w:r>
          </w:p>
        </w:tc>
        <w:tc>
          <w:tcPr>
            <w:tcW w:w="1560" w:type="dxa"/>
            <w:gridSpan w:val="5"/>
            <w:shd w:val="clear" w:color="auto" w:fill="auto"/>
          </w:tcPr>
          <w:p w:rsidR="009F75C0" w:rsidRPr="00A66C1F" w:rsidRDefault="002B5981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П.19</w:t>
            </w:r>
          </w:p>
        </w:tc>
      </w:tr>
      <w:tr w:rsidR="00DE3CBA" w:rsidRPr="00A66C1F" w:rsidTr="00A66C1F">
        <w:trPr>
          <w:gridAfter w:val="18"/>
          <w:wAfter w:w="2408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Видоизменения побегов растений. 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>Лабораторная работа № 5 «Внешнее строение корневища, клубня и луковицы»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применять знания, полученные при изучении темы, при выполнении лабораторной работы; давать определения понятиям: корневище, клубень, луковица; определять на рисунках, фотографиях, натуральных объектах типы видоизменений наземных побегов; характеризовать видоизменения подземных побегов; исследовать внешнее строение корневища, клубня, луковицы; фиксировать результаты исследования, делать выводы; соблюдать правила работы в кабинете биологии</w:t>
            </w:r>
            <w:proofErr w:type="gramEnd"/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природы; умение применять полученные знания  в практической деятельности</w:t>
            </w:r>
          </w:p>
        </w:tc>
        <w:tc>
          <w:tcPr>
            <w:tcW w:w="1509" w:type="dxa"/>
            <w:gridSpan w:val="4"/>
            <w:shd w:val="clear" w:color="auto" w:fill="auto"/>
          </w:tcPr>
          <w:p w:rsidR="009F75C0" w:rsidRPr="00A66C1F" w:rsidRDefault="002B5981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П.20 вопр.5. стр.87</w:t>
            </w:r>
          </w:p>
        </w:tc>
      </w:tr>
      <w:tr w:rsidR="00DE3CBA" w:rsidRPr="00A66C1F" w:rsidTr="00A66C1F">
        <w:trPr>
          <w:gridAfter w:val="18"/>
          <w:wAfter w:w="2408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Цветок, его строение и значение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понятиям: цветок, чашечка, венчик, тычинка, пестик, пыльца, пылинка, семязачаток, соцветие, опыление, оплодотворение; определять и называть части цветка по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рисункам, фотографиям, натуральным объектам; устанавливать взаимосвязь частей цветка с выполняемыми им функциями; объяснять процессы, происходящие в период опыления; описывать основные особенности оплодотворение у цветковых растений; устанавливать взаимосвязь между цветением, опылением и оплодотворением</w:t>
            </w:r>
            <w:proofErr w:type="gramEnd"/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 и взрослыми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природы; развитие познавательных интересов и мотивов, направленных на изучение живой природы</w:t>
            </w:r>
          </w:p>
        </w:tc>
        <w:tc>
          <w:tcPr>
            <w:tcW w:w="1509" w:type="dxa"/>
            <w:gridSpan w:val="4"/>
            <w:shd w:val="clear" w:color="auto" w:fill="auto"/>
          </w:tcPr>
          <w:p w:rsidR="009F75C0" w:rsidRPr="00A66C1F" w:rsidRDefault="0069414B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П.21</w:t>
            </w:r>
          </w:p>
        </w:tc>
      </w:tr>
      <w:tr w:rsidR="00DE3CBA" w:rsidRPr="00A66C1F" w:rsidTr="00A66C1F">
        <w:trPr>
          <w:gridAfter w:val="16"/>
          <w:wAfter w:w="2320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Цветение и опыление растений</w:t>
            </w:r>
          </w:p>
        </w:tc>
        <w:tc>
          <w:tcPr>
            <w:tcW w:w="851" w:type="dxa"/>
            <w:gridSpan w:val="4"/>
          </w:tcPr>
          <w:p w:rsidR="00607C64" w:rsidRPr="00607C64" w:rsidRDefault="00D82C73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определения понятиям: цветение, перекрестное опыление, самоопыление; называть и описывать различные типы опыления на конкретных примерах; приводить признаки различия растений с разными типами опыления; делать выводы о роли опыления в жизни растений и связи их с животными-опылителями</w:t>
            </w:r>
          </w:p>
        </w:tc>
        <w:tc>
          <w:tcPr>
            <w:tcW w:w="3681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</w:tc>
        <w:tc>
          <w:tcPr>
            <w:tcW w:w="2976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природы, научного мировоззрения, элементов экологической культуры</w:t>
            </w:r>
            <w:proofErr w:type="gram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; ; 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восприятие объектов природы; знаний основных принципов и правил отношения к живой природе, основ здорового образа жизни и </w:t>
            </w:r>
            <w:proofErr w:type="spell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здоровьсберегающих</w:t>
            </w:r>
            <w:proofErr w:type="spell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1597" w:type="dxa"/>
            <w:gridSpan w:val="6"/>
            <w:shd w:val="clear" w:color="auto" w:fill="auto"/>
          </w:tcPr>
          <w:p w:rsidR="009F75C0" w:rsidRPr="00A66C1F" w:rsidRDefault="0069414B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П.22вопр.5 стр. 95</w:t>
            </w:r>
          </w:p>
        </w:tc>
      </w:tr>
      <w:tr w:rsidR="00DE3CBA" w:rsidRPr="00A66C1F" w:rsidTr="00A66C1F">
        <w:trPr>
          <w:gridAfter w:val="16"/>
          <w:wAfter w:w="2320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Плод. Разнообразие и значение плодов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понятиям: плод, околоплодник, покрытосеменные растения, сухие и сочные плоды, </w:t>
            </w:r>
            <w:proofErr w:type="spell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односеменные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многосеменные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плоды, зерновка, боб, коробочка, стручок, орех, желудь, семянка, костянка, ягода, яблоко, тыквина; сравнивать и классифицировать различные типы плодов; различать на рисунках, натуральных объектах типы плодов; объяснять процесс образования плода; описывать способы распространения плодов и семян на основе наблюдений, использовать информационные ресурсы для подготовки сообщества</w:t>
            </w:r>
            <w:proofErr w:type="gramEnd"/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объекты и процессы с точки зрения целого и частей; строить </w:t>
            </w:r>
            <w:proofErr w:type="gram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логические рассуждения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, включающие установление причинно-следственных связей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плану; сверять свои действия с целью и, при необходимости, исправлять ошибки самостоятельно; владеть основами самоконтроля и самооценки, применять эти навыки при  принятии решений и осуществлении осознанного выбора в учебной и познавательной деятельности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природы; умение применять полученные знания в практической деятельности; понимание истинных причин успехов и неудач в учебной деятельности</w:t>
            </w:r>
          </w:p>
        </w:tc>
        <w:tc>
          <w:tcPr>
            <w:tcW w:w="1597" w:type="dxa"/>
            <w:gridSpan w:val="6"/>
            <w:shd w:val="clear" w:color="auto" w:fill="auto"/>
          </w:tcPr>
          <w:p w:rsidR="009F75C0" w:rsidRPr="00A66C1F" w:rsidRDefault="00A054B9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П.23.вопр.5 стр.100</w:t>
            </w:r>
          </w:p>
        </w:tc>
      </w:tr>
      <w:tr w:rsidR="00DE3CBA" w:rsidRPr="00A66C1F" w:rsidTr="00A66C1F">
        <w:trPr>
          <w:gridAfter w:val="16"/>
          <w:wAfter w:w="2320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Растительный организм – живая система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понятию биосистема; аргументировать утверждение об организме растений как живой системе;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взаимосвязь систем органов и их функций; называть функциональные группы в биосистеме; объяснять зависимость формирования корней и побегов от условий среды обитания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причинно-следственные связи; передавать содержание в сжатом (развернутом) виде; выделять обобщенный смысл и формальную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структуру учебной задачи; устанавливать соответствие между объектами и их характеристиками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экологического мышления; развитие познавательных интересов и мотивов, направленных на изучение живой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природы; оценивание жизненных ситуаций с точки зрения безопасного образа жизни и сохранения здоровья</w:t>
            </w:r>
          </w:p>
        </w:tc>
        <w:tc>
          <w:tcPr>
            <w:tcW w:w="1597" w:type="dxa"/>
            <w:gridSpan w:val="6"/>
            <w:shd w:val="clear" w:color="auto" w:fill="auto"/>
          </w:tcPr>
          <w:p w:rsidR="009F75C0" w:rsidRPr="00A66C1F" w:rsidRDefault="00A054B9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П.24 вопр.1-4 стр.103</w:t>
            </w:r>
          </w:p>
        </w:tc>
      </w:tr>
      <w:tr w:rsidR="00DE3CBA" w:rsidRPr="00A66C1F" w:rsidTr="00A66C1F">
        <w:trPr>
          <w:gridAfter w:val="16"/>
          <w:wAfter w:w="2320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 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«Органы растений»</w:t>
            </w:r>
          </w:p>
        </w:tc>
        <w:tc>
          <w:tcPr>
            <w:tcW w:w="851" w:type="dxa"/>
            <w:gridSpan w:val="4"/>
          </w:tcPr>
          <w:p w:rsidR="00607C64" w:rsidRPr="00607C64" w:rsidRDefault="00D82C73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 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знания, полученные при изучении темы; обобщать и систематизировать знания по теме, делать выводы</w:t>
            </w:r>
          </w:p>
        </w:tc>
        <w:tc>
          <w:tcPr>
            <w:tcW w:w="3681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взрослыми; использовать информационные ресурсы для подготовки проекта</w:t>
            </w:r>
          </w:p>
        </w:tc>
        <w:tc>
          <w:tcPr>
            <w:tcW w:w="2976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  <w:tc>
          <w:tcPr>
            <w:tcW w:w="1597" w:type="dxa"/>
            <w:gridSpan w:val="6"/>
            <w:shd w:val="clear" w:color="auto" w:fill="auto"/>
          </w:tcPr>
          <w:p w:rsidR="009F75C0" w:rsidRPr="00A66C1F" w:rsidRDefault="00A054B9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Стр.104-105</w:t>
            </w:r>
          </w:p>
        </w:tc>
      </w:tr>
      <w:tr w:rsidR="00C60A83" w:rsidRPr="00607C64" w:rsidTr="00A66C1F">
        <w:tc>
          <w:tcPr>
            <w:tcW w:w="18019" w:type="dxa"/>
            <w:gridSpan w:val="42"/>
          </w:tcPr>
          <w:p w:rsidR="00C60A83" w:rsidRPr="00A66C1F" w:rsidRDefault="00C60A83" w:rsidP="00A66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4. Основные процессы жизнедеятельности растений (12 ч)</w:t>
            </w:r>
          </w:p>
        </w:tc>
      </w:tr>
      <w:tr w:rsidR="00DE3CBA" w:rsidRPr="00A66C1F" w:rsidTr="00A66C1F">
        <w:trPr>
          <w:gridAfter w:val="16"/>
          <w:wAfter w:w="2320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Минеральное (почвенное) питание растений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определения понятиям: минеральное (почвенное) питание, органические и минеральные удобрения, микроэлементы; объяснять механизм почвенного питания; обосновывать роль почвенного питания в жизни растения; сравнивать и различать состав и значение органических и минеральных веще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я растений; устанавливать взаимосвязь почвенного питания и условий внешней среды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строить </w:t>
            </w:r>
            <w:proofErr w:type="gram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логические рассуждения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, включающие установление причинно-следственных связей; работать с разными источниками информации, анализировать и оценивать информацию, преобразовывать ее из одной формы в другую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природы; оценивание жизненных ситуаций с точки зрения безопасного образа жизни и сохранения здоровья</w:t>
            </w:r>
          </w:p>
        </w:tc>
        <w:tc>
          <w:tcPr>
            <w:tcW w:w="1597" w:type="dxa"/>
            <w:gridSpan w:val="6"/>
            <w:shd w:val="clear" w:color="auto" w:fill="auto"/>
          </w:tcPr>
          <w:p w:rsidR="009F75C0" w:rsidRPr="00A66C1F" w:rsidRDefault="00A054B9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П.25вопр.4.</w:t>
            </w:r>
            <w:proofErr w:type="gramStart"/>
            <w:r w:rsidRPr="00A66C1F">
              <w:rPr>
                <w:sz w:val="28"/>
                <w:szCs w:val="28"/>
              </w:rPr>
              <w:t>стр</w:t>
            </w:r>
            <w:proofErr w:type="gramEnd"/>
            <w:r w:rsidRPr="00A66C1F">
              <w:rPr>
                <w:sz w:val="28"/>
                <w:szCs w:val="28"/>
              </w:rPr>
              <w:t xml:space="preserve"> 110.</w:t>
            </w:r>
          </w:p>
        </w:tc>
      </w:tr>
      <w:tr w:rsidR="00DE3CBA" w:rsidRPr="00A66C1F" w:rsidTr="00A66C1F">
        <w:trPr>
          <w:gridAfter w:val="16"/>
          <w:wAfter w:w="2320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Воздушное питание растений – фотосинтез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определения понятиям: фотосинтез, воздушное питание, автотрофы, гетеротрофы; характеризовать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наблюдения, эксперименты и объяснять полученные результаты; устанавливать соответствие между объектами и их характеристиками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природы; умение применять полученные знания в практической деятельности.</w:t>
            </w:r>
          </w:p>
        </w:tc>
        <w:tc>
          <w:tcPr>
            <w:tcW w:w="1597" w:type="dxa"/>
            <w:gridSpan w:val="6"/>
            <w:shd w:val="clear" w:color="auto" w:fill="auto"/>
          </w:tcPr>
          <w:p w:rsidR="009F75C0" w:rsidRPr="00A66C1F" w:rsidRDefault="00A054B9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П.26 вопр.1-5 стр.113</w:t>
            </w:r>
          </w:p>
        </w:tc>
      </w:tr>
      <w:tr w:rsidR="00DE3CBA" w:rsidRPr="00A66C1F" w:rsidTr="00A66C1F">
        <w:trPr>
          <w:gridAfter w:val="16"/>
          <w:wAfter w:w="2320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Космическая роль зеленых растений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описывать условия, необходимые для фотосинтеза; характеризовать и обосновывать космическую роль зеленых растений; приводить доказательства важнейшей роли растений в почвообразовании из личных наблюдений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причинно-следственные связи; передавать содержание в сжатом (развернутом) виде; устанавливать соответствие между объектами и их характеристиками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группах, строить продуктивное взаимодействие со сверстниками и взрослыми; использовать информационные ресурсы для подготовки сообщения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  <w:tc>
          <w:tcPr>
            <w:tcW w:w="1597" w:type="dxa"/>
            <w:gridSpan w:val="6"/>
            <w:shd w:val="clear" w:color="auto" w:fill="auto"/>
          </w:tcPr>
          <w:p w:rsidR="009F75C0" w:rsidRPr="00A66C1F" w:rsidRDefault="00A054B9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П.27 вопр.1-5 стр.116</w:t>
            </w:r>
          </w:p>
        </w:tc>
      </w:tr>
      <w:tr w:rsidR="00DE3CBA" w:rsidRPr="00A66C1F" w:rsidTr="00A66C1F">
        <w:trPr>
          <w:gridAfter w:val="16"/>
          <w:wAfter w:w="2320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Дыхание и обмен веществ у растений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определение понятиям: дыхание, обмен веществ; определять сущность процесса дыхание у растений; устанавливать взаимосвязь процессов дыхания и фотосинтеза;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обмен веществ как важный признак жизни; обосновывать  значение знаний о дыхании и фотосинтезе для практической деятельности человека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обобщенный смысл и формальную структуру учебной задачи; выделять объекты и процессы с точки зрения целого и частей; устанавливать соответствие между объектами и их </w:t>
            </w:r>
            <w:proofErr w:type="spell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характеристикими</w:t>
            </w:r>
            <w:proofErr w:type="spellEnd"/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познавательного интереса к изучению природы, научного мировоззрения, элементов экологической культуры; эстетическое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объектов природы; умение выбирать целевое и смысловые установки в своих действиях и поступках по отношению к живой природе</w:t>
            </w:r>
          </w:p>
        </w:tc>
        <w:tc>
          <w:tcPr>
            <w:tcW w:w="1597" w:type="dxa"/>
            <w:gridSpan w:val="6"/>
            <w:shd w:val="clear" w:color="auto" w:fill="auto"/>
          </w:tcPr>
          <w:p w:rsidR="009F75C0" w:rsidRPr="00A66C1F" w:rsidRDefault="00A054B9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П.28. вопр.1-5 стр.120</w:t>
            </w:r>
          </w:p>
        </w:tc>
      </w:tr>
      <w:tr w:rsidR="00DE3CBA" w:rsidRPr="00A66C1F" w:rsidTr="00A66C1F">
        <w:trPr>
          <w:gridAfter w:val="16"/>
          <w:wAfter w:w="2320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Значение воды в жизнедеятельности растений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определение понятию экологические группы; называть основные абиотические факторы водной среды обитания, приводить примеры обитателей водной среды; характеризовать особенности строения и жизнедеятельности водных растений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причинно-следственные связи; передавать содержание в сжатом (развернутом) виде.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взрослыми; использовать информационные ресурсы для подготовки сообщения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  <w:tc>
          <w:tcPr>
            <w:tcW w:w="1597" w:type="dxa"/>
            <w:gridSpan w:val="6"/>
            <w:shd w:val="clear" w:color="auto" w:fill="auto"/>
          </w:tcPr>
          <w:p w:rsidR="009F75C0" w:rsidRPr="00A66C1F" w:rsidRDefault="00A054B9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 xml:space="preserve">П.29 </w:t>
            </w:r>
            <w:proofErr w:type="spellStart"/>
            <w:r w:rsidRPr="00A66C1F">
              <w:rPr>
                <w:sz w:val="28"/>
                <w:szCs w:val="28"/>
              </w:rPr>
              <w:t>вопр</w:t>
            </w:r>
            <w:proofErr w:type="spellEnd"/>
            <w:r w:rsidR="00AC5C40" w:rsidRPr="00A66C1F">
              <w:rPr>
                <w:sz w:val="28"/>
                <w:szCs w:val="28"/>
              </w:rPr>
              <w:t xml:space="preserve"> 5 стр. 124</w:t>
            </w:r>
          </w:p>
        </w:tc>
      </w:tr>
      <w:tr w:rsidR="00DE3CBA" w:rsidRPr="00A66C1F" w:rsidTr="00A66C1F">
        <w:trPr>
          <w:gridAfter w:val="16"/>
          <w:wAfter w:w="2320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Размножение и оплодотворение у растений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понятиям: бесполое размножение, вегетативное размножение, спора, половое размножение, оплодотворение,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гамета, спермий, сперматозоид, яйцеклетка, двойное оплодотворение, зигота; выявлять существенные признаки размножения; характеризовать особенности бесполого размножения; называть и описывать способы бесполого размножения у растений, приводить примеры; обосновывать биологическую сущность  полового размножения; характеризовать основные особенности оплодотворения у цветковых растений; сравнивать половое и бесполое размножение;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доказывать обоснованность определения понятия двойное оплодотворение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обобщенный смысл и формальную структуру учебной задачи; выделять объекты и процессы с точки зрения целого и частей; устанавливать соответствие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объектами и их характеристиками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научного мировоззрения, экологической культуры; развитие познавательных интересов и мотивов,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изучение живой природы; умение применять полученные знания в практической деятельности</w:t>
            </w:r>
          </w:p>
        </w:tc>
        <w:tc>
          <w:tcPr>
            <w:tcW w:w="1597" w:type="dxa"/>
            <w:gridSpan w:val="6"/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П.30</w:t>
            </w:r>
          </w:p>
        </w:tc>
      </w:tr>
      <w:tr w:rsidR="00DE3CBA" w:rsidRPr="00607C64" w:rsidTr="00A66C1F">
        <w:trPr>
          <w:gridAfter w:val="6"/>
          <w:wAfter w:w="2132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Вегетативное размножение растений</w:t>
            </w:r>
          </w:p>
        </w:tc>
        <w:tc>
          <w:tcPr>
            <w:tcW w:w="851" w:type="dxa"/>
            <w:gridSpan w:val="4"/>
          </w:tcPr>
          <w:p w:rsidR="00607C64" w:rsidRPr="00607C64" w:rsidRDefault="00301EB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понятию клон; называть характерные черты вегетативного размножения растений; сравнивать различные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способы вегетативного размножения; применять знания о способах вегетативного размножения на практике; объяснять значение </w:t>
            </w:r>
            <w:proofErr w:type="spell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вегетатвного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размножения для жизни растений</w:t>
            </w:r>
          </w:p>
        </w:tc>
        <w:tc>
          <w:tcPr>
            <w:tcW w:w="3681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причинно-следственные связи; передавать содержание в сжатом (развернутом) виде; выделять обобщенный смысл и формальную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структуру учебной задачи.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познавательного интереса к изучению природы и истории развития знаний о природе; понимание значимости растений в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человека; эстетическое восприятие объектов природы; умение применять полученные знания в практической деятельности</w:t>
            </w:r>
          </w:p>
        </w:tc>
        <w:tc>
          <w:tcPr>
            <w:tcW w:w="1785" w:type="dxa"/>
            <w:gridSpan w:val="16"/>
            <w:tcBorders>
              <w:bottom w:val="nil"/>
            </w:tcBorders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П. 31</w:t>
            </w:r>
          </w:p>
        </w:tc>
      </w:tr>
      <w:tr w:rsidR="00DE3CBA" w:rsidRPr="00607C64" w:rsidTr="00A66C1F">
        <w:trPr>
          <w:gridAfter w:val="6"/>
          <w:wAfter w:w="2132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Использование вегетативного размножения человеком</w:t>
            </w:r>
          </w:p>
        </w:tc>
        <w:tc>
          <w:tcPr>
            <w:tcW w:w="851" w:type="dxa"/>
            <w:gridSpan w:val="4"/>
          </w:tcPr>
          <w:p w:rsidR="00607C64" w:rsidRPr="00607C64" w:rsidRDefault="00301EB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определение понятиям: прививка, подвой, привой, черенок, глазок, культура тканей; называть и сравнивать различные способы искусственного вегетативного размножения растений; характеризовать деятельность отечественных ученых по выявлению новых сортов растений; делать выводы о значении вегетативного размножения в сельскохозяйственной деятельности</w:t>
            </w:r>
          </w:p>
        </w:tc>
        <w:tc>
          <w:tcPr>
            <w:tcW w:w="3681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объекты и процессы с точки зрения целого и частей; строить </w:t>
            </w:r>
            <w:proofErr w:type="gram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логические рассуждения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, включающие установление причинно-следственных связей.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выбирать целевые и смысловые установки в своих действиях по отношению к живой природе; осознание возможности применять полученные знания в практической деятельности, при условии соблюдения определенных правил</w:t>
            </w:r>
          </w:p>
        </w:tc>
        <w:tc>
          <w:tcPr>
            <w:tcW w:w="1785" w:type="dxa"/>
            <w:gridSpan w:val="16"/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 xml:space="preserve">П.32 </w:t>
            </w:r>
            <w:proofErr w:type="spellStart"/>
            <w:r w:rsidRPr="00A66C1F">
              <w:rPr>
                <w:sz w:val="28"/>
                <w:szCs w:val="28"/>
              </w:rPr>
              <w:t>вопр</w:t>
            </w:r>
            <w:proofErr w:type="spellEnd"/>
            <w:r w:rsidRPr="00A66C1F">
              <w:rPr>
                <w:sz w:val="28"/>
                <w:szCs w:val="28"/>
              </w:rPr>
              <w:t>. 1-5 стр.134</w:t>
            </w:r>
          </w:p>
        </w:tc>
      </w:tr>
      <w:tr w:rsidR="00DE3CBA" w:rsidRPr="00607C64" w:rsidTr="00A66C1F">
        <w:trPr>
          <w:gridAfter w:val="6"/>
          <w:wAfter w:w="2132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Лабораторная работа № 6 «Черенкование </w:t>
            </w: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комнатных растений» </w:t>
            </w:r>
          </w:p>
        </w:tc>
        <w:tc>
          <w:tcPr>
            <w:tcW w:w="851" w:type="dxa"/>
            <w:gridSpan w:val="4"/>
          </w:tcPr>
          <w:p w:rsidR="00607C64" w:rsidRPr="00607C64" w:rsidRDefault="00301EB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применять знания, полученные при изучении темы, при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лабораторной работы; называть этапы вегетативного размножения черенками; проводить подготовку черенков, грунта для посадки; наблюдать за развитием растений; фиксировать результаты наблюдений, делать выводы; соблюдать правила работы в кабинете биологии</w:t>
            </w:r>
          </w:p>
        </w:tc>
        <w:tc>
          <w:tcPr>
            <w:tcW w:w="3681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наблюдения, эксперименты и объяснять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полученные результаты; давать определения понятий; устанавливать соответствие между объектами и их характеристиками.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познавательного интереса к изучению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природы; осознание возможности применять полученные знания в практической деятельности, при условии соблюдения определенных правил</w:t>
            </w:r>
          </w:p>
        </w:tc>
        <w:tc>
          <w:tcPr>
            <w:tcW w:w="1785" w:type="dxa"/>
            <w:gridSpan w:val="16"/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Стр.135-136</w:t>
            </w:r>
          </w:p>
        </w:tc>
      </w:tr>
      <w:tr w:rsidR="00DE3CBA" w:rsidRPr="00607C64" w:rsidTr="00A66C1F">
        <w:trPr>
          <w:gridAfter w:val="2"/>
          <w:wAfter w:w="2060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Рост и развитие растительного организма</w:t>
            </w:r>
          </w:p>
        </w:tc>
        <w:tc>
          <w:tcPr>
            <w:tcW w:w="851" w:type="dxa"/>
            <w:gridSpan w:val="4"/>
          </w:tcPr>
          <w:p w:rsidR="00607C64" w:rsidRPr="00607C64" w:rsidRDefault="00301EB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определения понятиям: рост, развитие, индивидуальное развитие; называть основные признаки, характеризующие рост растения; характеризовать признаки процесса развития растений; характеризовать этапы индивидуального развития растений; объяснять роль зародыша семени в развитии растений</w:t>
            </w:r>
          </w:p>
        </w:tc>
        <w:tc>
          <w:tcPr>
            <w:tcW w:w="3681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причинно-следственные связи; передавать содержание в сжатом (развернутом) виде; выделять обобщенный смысл и формальную структуру учебной задачи.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природы; осознание возможности применять полученные знания в практической деятельности, при условии соблюдения определенных правил</w:t>
            </w:r>
          </w:p>
        </w:tc>
        <w:tc>
          <w:tcPr>
            <w:tcW w:w="1857" w:type="dxa"/>
            <w:gridSpan w:val="20"/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П.33</w:t>
            </w:r>
          </w:p>
        </w:tc>
      </w:tr>
      <w:tr w:rsidR="00DE3CBA" w:rsidRPr="00607C64" w:rsidTr="00A66C1F">
        <w:trPr>
          <w:gridAfter w:val="2"/>
          <w:wAfter w:w="2060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роста и развития растений от условий окружающей среды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04.02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 понятиям: суточные и сезонные ритмы, периодичность; выявлять результаты влияния среды обитания на рост и развитие растений; объяснять появление суточных сезонных ритмов на примерах; характеризовать особенности различных видов экологических факторов; устанавливать взаимосвязь роста и развития растений с экологическими факторами; прогнозировать результаты антропогенного воздействия на растения; планировать меры по охране растительного мира</w:t>
            </w:r>
            <w:proofErr w:type="gramEnd"/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и процессы с точки зрения целого и частей; устанавливать соответствие между объектами и их характеристиками.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плану; оценивать результаты своей деятельности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познавательного интереса к изучению природы, научного мировоззрения; эстетическое восприятие объектов природы</w:t>
            </w:r>
          </w:p>
        </w:tc>
        <w:tc>
          <w:tcPr>
            <w:tcW w:w="1857" w:type="dxa"/>
            <w:gridSpan w:val="20"/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 xml:space="preserve">П.34 вопр.1-5 </w:t>
            </w:r>
            <w:r w:rsidRPr="00A66C1F">
              <w:rPr>
                <w:sz w:val="28"/>
                <w:szCs w:val="28"/>
              </w:rPr>
              <w:lastRenderedPageBreak/>
              <w:t>стр.141</w:t>
            </w:r>
          </w:p>
        </w:tc>
      </w:tr>
      <w:tr w:rsidR="00DE3CBA" w:rsidRPr="00607C64" w:rsidTr="00A66C1F">
        <w:trPr>
          <w:gridAfter w:val="2"/>
          <w:wAfter w:w="2060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«Основные процессы жизнедеятельности растений»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знания, полученные при изучении темы; обобщать и систематизировать знания по теме, делать выводы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по предложенному плану; оценивать результаты своей деятельности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группах; строить продуктивное взаимодействие со сверстниками и взрослыми; использовать информационные ресурсы для подготовки проекта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  <w:tc>
          <w:tcPr>
            <w:tcW w:w="1857" w:type="dxa"/>
            <w:gridSpan w:val="20"/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Стр.141-144</w:t>
            </w:r>
          </w:p>
        </w:tc>
      </w:tr>
      <w:tr w:rsidR="00DE3CBA" w:rsidRPr="00607C64" w:rsidTr="00A66C1F">
        <w:tc>
          <w:tcPr>
            <w:tcW w:w="15951" w:type="dxa"/>
            <w:gridSpan w:val="39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5. Основные отделы царства Растения (10 ч)</w:t>
            </w:r>
          </w:p>
        </w:tc>
        <w:tc>
          <w:tcPr>
            <w:tcW w:w="2068" w:type="dxa"/>
            <w:gridSpan w:val="3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CBA" w:rsidRPr="00607C64" w:rsidTr="00A66C1F">
        <w:trPr>
          <w:gridAfter w:val="3"/>
          <w:wAfter w:w="2068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Понятие о систематике растений</w:t>
            </w:r>
          </w:p>
        </w:tc>
        <w:tc>
          <w:tcPr>
            <w:tcW w:w="851" w:type="dxa"/>
            <w:gridSpan w:val="4"/>
          </w:tcPr>
          <w:p w:rsidR="00607C64" w:rsidRPr="00607C64" w:rsidRDefault="00301EB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определения понятиям: систематика, царство, вид, ареал, двойные (бинарные) названия; систематизировать растения по группам; характеризовать единицу систематики – вид; обосновывать необходимость бинарных названий в классификации живых организмов</w:t>
            </w:r>
            <w:proofErr w:type="gramEnd"/>
          </w:p>
        </w:tc>
        <w:tc>
          <w:tcPr>
            <w:tcW w:w="3681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сравнение объектов по заданным критериям; работать с разными источниками информации, анализировать и оценивать информацию, преобразовывать ее из одной формы в другую.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урока и ставить задачи, необходимые для ее достижения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аргументировать свою точку зрения; использовать информационные ресурсы для подготовки сообщения</w:t>
            </w:r>
          </w:p>
        </w:tc>
        <w:tc>
          <w:tcPr>
            <w:tcW w:w="2976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  <w:tc>
          <w:tcPr>
            <w:tcW w:w="1849" w:type="dxa"/>
            <w:gridSpan w:val="19"/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П.35</w:t>
            </w:r>
          </w:p>
        </w:tc>
      </w:tr>
      <w:tr w:rsidR="00DE3CBA" w:rsidRPr="00607C64" w:rsidTr="00A66C1F">
        <w:trPr>
          <w:gridAfter w:val="3"/>
          <w:wAfter w:w="2068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Водоросли, их значение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понятиям: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водоросли, низшие растения, слоевище, хроматофор, зооспоры; выявлять существенные признаки состава и строения водорослей; характеризовать главные черты, лежащие в основе классификации водорослей; распознавать водоросли на рисунках, гербарных материалах; описывать особенности строения одноклеточной водоросли на примере хламидомонады; объяснять разнообразие водорослей с позиции эволюции; обосновывать роль водорослей в природе и жизни человека</w:t>
            </w:r>
            <w:proofErr w:type="gramEnd"/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разными источниками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анализировать и оценивать информацию, преобразовывать ее из одной формы в другую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плану, анализировать и оценивать результаты выполнения работы.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аргументировать свою точку зрения; использовать информационные ресурсы для подготовки сообщения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19"/>
            <w:vMerge w:val="restart"/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 xml:space="preserve">П.36 </w:t>
            </w:r>
            <w:proofErr w:type="spellStart"/>
            <w:r w:rsidRPr="00A66C1F">
              <w:rPr>
                <w:sz w:val="28"/>
                <w:szCs w:val="28"/>
              </w:rPr>
              <w:t>вопр</w:t>
            </w:r>
            <w:proofErr w:type="spellEnd"/>
            <w:r w:rsidRPr="00A66C1F">
              <w:rPr>
                <w:sz w:val="28"/>
                <w:szCs w:val="28"/>
              </w:rPr>
              <w:t xml:space="preserve"> 5 </w:t>
            </w:r>
            <w:proofErr w:type="spellStart"/>
            <w:proofErr w:type="gramStart"/>
            <w:r w:rsidRPr="00A66C1F">
              <w:rPr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 w:rsidRPr="00A66C1F">
              <w:rPr>
                <w:sz w:val="28"/>
                <w:szCs w:val="28"/>
              </w:rPr>
              <w:t xml:space="preserve"> 153</w:t>
            </w: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 xml:space="preserve">П.37 вопр.1-6 </w:t>
            </w:r>
            <w:proofErr w:type="spellStart"/>
            <w:proofErr w:type="gramStart"/>
            <w:r w:rsidRPr="00A66C1F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A66C1F">
              <w:rPr>
                <w:sz w:val="28"/>
                <w:szCs w:val="28"/>
              </w:rPr>
              <w:t xml:space="preserve"> 156</w:t>
            </w: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  <w:p w:rsidR="00AC5C40" w:rsidRPr="00A66C1F" w:rsidRDefault="00AC5C40" w:rsidP="00A66C1F">
            <w:pPr>
              <w:rPr>
                <w:sz w:val="28"/>
                <w:szCs w:val="28"/>
              </w:rPr>
            </w:pPr>
          </w:p>
        </w:tc>
      </w:tr>
      <w:tr w:rsidR="00DE3CBA" w:rsidRPr="00607C64" w:rsidTr="00A66C1F">
        <w:trPr>
          <w:gridAfter w:val="3"/>
          <w:wAfter w:w="2068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Многообразие водорослей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понятиям: зеленые, бурые, красные водоросли, ризоиды; приводить примеры представителей разных отделов водорослей; сравнивать водоросли с наземными растениями и находить общие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признаки; устанавливать взаимосвязь состава и строения водорослей с условиями обитания в водной среде; характеризовать особенности жизнедеятельности водорослей; обосновывать роль водорослей в водных экосистемах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 работать с разными источниками информации, анализировать и оценивать информацию, преобразовывать ее из одной формы в другую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плану, анализировать и оценивать результаты выполнения работы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Коммуникативные: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и слышать учителя и одноклассников; аргументировать свою точку зрения; использовать информационные ресурсы для подготовки сообщения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научного мировоззрения; воспитания любви и бережного отношения к родной природе; формирование элементов экологической культуры</w:t>
            </w:r>
          </w:p>
        </w:tc>
        <w:tc>
          <w:tcPr>
            <w:tcW w:w="1849" w:type="dxa"/>
            <w:gridSpan w:val="19"/>
            <w:vMerge/>
            <w:shd w:val="clear" w:color="auto" w:fill="auto"/>
          </w:tcPr>
          <w:p w:rsidR="009F75C0" w:rsidRPr="00A66C1F" w:rsidRDefault="009F75C0" w:rsidP="00A66C1F">
            <w:pPr>
              <w:rPr>
                <w:sz w:val="28"/>
                <w:szCs w:val="28"/>
              </w:rPr>
            </w:pPr>
          </w:p>
        </w:tc>
      </w:tr>
      <w:tr w:rsidR="00DE3CBA" w:rsidRPr="00607C64" w:rsidTr="00A66C1F">
        <w:trPr>
          <w:gridAfter w:val="3"/>
          <w:wAfter w:w="2068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Отдел  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Моховидные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характеристика и значение</w:t>
            </w:r>
          </w:p>
        </w:tc>
        <w:tc>
          <w:tcPr>
            <w:tcW w:w="851" w:type="dxa"/>
            <w:gridSpan w:val="4"/>
          </w:tcPr>
          <w:p w:rsidR="00607C64" w:rsidRPr="00607C64" w:rsidRDefault="00301EB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24.02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определения понятиям: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моховидные, ризоиды, спорофит, гаметофит, печеночники, листостебельные мхи; сравнивать представителей различных групп растений отдела Моховидные, делать выводы; выделять существенные признаки мхов; распознавать представителей отдела на рисунках, гербарных материалах, живых объектах; характеризовать признаки принадлежности мхов к высшим растениям; объяснять особенности процессов размножения развития мхов; обосновывать роль сфагновых мхов в образовании болот, торфа</w:t>
            </w:r>
            <w:proofErr w:type="gramEnd"/>
          </w:p>
        </w:tc>
        <w:tc>
          <w:tcPr>
            <w:tcW w:w="3681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разными источниками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информации, отличать главное от </w:t>
            </w:r>
            <w:proofErr w:type="gram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второстепенного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, характеризовать объекты.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цель урока и ставить задачи, необходимые для ее достижения; планировать свою деятельность и прогнозировать ее результаты; осуществлять рефлексию своей деятельности.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речевые высказывания в устной форме; аргументировать свою точку зрения</w:t>
            </w:r>
          </w:p>
        </w:tc>
        <w:tc>
          <w:tcPr>
            <w:tcW w:w="2976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познавательного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</w:t>
            </w:r>
          </w:p>
        </w:tc>
        <w:tc>
          <w:tcPr>
            <w:tcW w:w="1849" w:type="dxa"/>
            <w:gridSpan w:val="19"/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П.38</w:t>
            </w:r>
          </w:p>
        </w:tc>
      </w:tr>
      <w:tr w:rsidR="00DE3CBA" w:rsidRPr="00607C64" w:rsidTr="00A66C1F">
        <w:trPr>
          <w:gridAfter w:val="3"/>
          <w:wAfter w:w="2068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Плауны. Хвощи. Папоротники. Общая характеристика</w:t>
            </w:r>
          </w:p>
        </w:tc>
        <w:tc>
          <w:tcPr>
            <w:tcW w:w="851" w:type="dxa"/>
            <w:gridSpan w:val="4"/>
          </w:tcPr>
          <w:p w:rsidR="00607C64" w:rsidRPr="00607C64" w:rsidRDefault="00301EB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определение понятиям: отделы Папоротниковидные, Хвощевидные, Плауновидные, группа Папоротникообразные,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спорангий, спора, заросток; находить общие черты и различия строения и размножения плаунов, хвощей, папоротников; сравнивать особенности размножения мхов и папоротников, делать выводы; обосновывать роль папоротникообразных в природе, необходимость охраны исчезающих видов; приводить примеры папоротникообразных родного края; описывать роль древних вымерших видов в образовании каменного угля</w:t>
            </w:r>
            <w:proofErr w:type="gramEnd"/>
          </w:p>
        </w:tc>
        <w:tc>
          <w:tcPr>
            <w:tcW w:w="3681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разными источниками информации, отличать главное от </w:t>
            </w:r>
            <w:proofErr w:type="gram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второстепенного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, характеризовать объекты.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по плану, анализировать и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результаты выполнения работы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976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познавательного интереса к изучению природы и истории развития знаний о природе; понимание значимости растений в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человека; эстетическое восприятие объектов природы</w:t>
            </w:r>
          </w:p>
        </w:tc>
        <w:tc>
          <w:tcPr>
            <w:tcW w:w="1849" w:type="dxa"/>
            <w:gridSpan w:val="19"/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П.39</w:t>
            </w:r>
          </w:p>
        </w:tc>
      </w:tr>
      <w:tr w:rsidR="00DE3CBA" w:rsidRPr="00607C64" w:rsidTr="00A66C1F">
        <w:trPr>
          <w:gridAfter w:val="3"/>
          <w:wAfter w:w="2068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Голосеменные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. Общая характеристика и значение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определение понятиям: голосеменные растения, хвойные, хвоя, мужские и женские шишки; выявлять общие черты строения и развития семенных растений; сравнивать строение семени и споры, делать выводы; объяснять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процессов размножения и развития голосеменных; прогнозировать последствия нерациональной деятельности человека для жизни голосеменных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разными источниками информации, отличать главное от </w:t>
            </w:r>
            <w:proofErr w:type="gram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второстепенного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, характеризовать объекты.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плану, анализировать и оценивать результаты выполнения работы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строить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речевые высказывания в устной форме; аргументировать свою точку зрения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  <w:tc>
          <w:tcPr>
            <w:tcW w:w="1849" w:type="dxa"/>
            <w:gridSpan w:val="19"/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П.40</w:t>
            </w:r>
          </w:p>
        </w:tc>
      </w:tr>
      <w:tr w:rsidR="00DE3CBA" w:rsidRPr="00607C64" w:rsidTr="00A66C1F">
        <w:trPr>
          <w:gridAfter w:val="3"/>
          <w:wAfter w:w="2068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окрытосеменные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. Общая характеристика и значение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определение понятиям: покрытосеменные (цветковые) растения, класс Двудольные, класс Однодольные; выявлять черты усложнения организации покрытосеменных; сравнивать и находить признаки сходства и различия в строении и жизнедеятельности покрытосеменных и голосеменных; устанавливать взаимосвязь приспособленности покрытосеменных к условиям среды; выделять существенные признаки строения однодольных и двудольных растений;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причины использования покрытосеменных для выведения культурных форм;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информационные ресурсы для подготовки и презентации проекта об охраняемых видах покрытосеменных растений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разными источниками информации, отличать главное от </w:t>
            </w:r>
            <w:proofErr w:type="gram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второстепенного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, характеризовать объекты.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плану, анализировать и оценивать результаты выполнения работы</w:t>
            </w: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;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  <w:tc>
          <w:tcPr>
            <w:tcW w:w="1849" w:type="dxa"/>
            <w:gridSpan w:val="19"/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П.41вопр.5 стр176</w:t>
            </w:r>
          </w:p>
        </w:tc>
      </w:tr>
      <w:tr w:rsidR="00DE3CBA" w:rsidRPr="00607C64" w:rsidTr="00A66C1F">
        <w:trPr>
          <w:gridAfter w:val="4"/>
          <w:wAfter w:w="2084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Семейства класса Двудольные</w:t>
            </w:r>
          </w:p>
        </w:tc>
        <w:tc>
          <w:tcPr>
            <w:tcW w:w="851" w:type="dxa"/>
            <w:gridSpan w:val="4"/>
          </w:tcPr>
          <w:p w:rsidR="00607C64" w:rsidRPr="00607C64" w:rsidRDefault="00301EB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определение понятиям: семейства Розоцветные, Мотыльковые (Бобовые), Пасленовые, Крестоцветные (капустные), сложноцветные (Астровые); выделять признаки класса Двудольные; описывать отличительные признаки семейств класса Двудольные; распознавать их представителей на рисунках, гербарных материалах, натуральных объектах</w:t>
            </w:r>
            <w:proofErr w:type="gramEnd"/>
          </w:p>
        </w:tc>
        <w:tc>
          <w:tcPr>
            <w:tcW w:w="3681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разными источниками информации, отличать главное от </w:t>
            </w:r>
            <w:proofErr w:type="gram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второстепенного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, характеризовать объекты.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плану, анализировать и оценивать результаты выполнения работы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976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  <w:tc>
          <w:tcPr>
            <w:tcW w:w="1833" w:type="dxa"/>
            <w:gridSpan w:val="18"/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П.42</w:t>
            </w:r>
          </w:p>
        </w:tc>
      </w:tr>
      <w:tr w:rsidR="00DE3CBA" w:rsidRPr="00607C64" w:rsidTr="00A66C1F">
        <w:trPr>
          <w:gridAfter w:val="6"/>
          <w:wAfter w:w="2132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Семейства класса Однодольные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определение понятиям: семейства Лилейные, Луковые, Злаки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(Мятликовые); выделять признаки класса Однодольные; описывать отличительные признаки семей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ств  кл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асса Однодольные; приводить примеры охраняемых видов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разными источниками информации, отличать главное от </w:t>
            </w:r>
            <w:proofErr w:type="gram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второстепенного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характеризовать объекты.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плану, анализировать и оценивать результаты выполнения работы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познавательного интереса к изучению природы, научного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мировоззрения, элементов экологической культуры; эстетическое восприятие объектов природы</w:t>
            </w:r>
          </w:p>
        </w:tc>
        <w:tc>
          <w:tcPr>
            <w:tcW w:w="1785" w:type="dxa"/>
            <w:gridSpan w:val="16"/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П.43</w:t>
            </w:r>
          </w:p>
        </w:tc>
      </w:tr>
      <w:tr w:rsidR="00DE3CBA" w:rsidRPr="00607C64" w:rsidTr="00A66C1F">
        <w:trPr>
          <w:gridAfter w:val="6"/>
          <w:wAfter w:w="2132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«Основные отделы царства Растения»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 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знания, полученные при изучении темы; обобщать и систематизировать знания по теме, делать выводы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по предложенному алгоритму и делать выводы о качестве проделанной работы.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слушать и вступать в диалог, участвовать в коллективном обсуждении проблем; строить продуктивное взаимодействие со сверстниками и взрослыми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  <w:tc>
          <w:tcPr>
            <w:tcW w:w="1785" w:type="dxa"/>
            <w:gridSpan w:val="16"/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Стр.190-192</w:t>
            </w:r>
          </w:p>
        </w:tc>
      </w:tr>
      <w:tr w:rsidR="00A07130" w:rsidRPr="00607C64" w:rsidTr="00A66C1F">
        <w:tc>
          <w:tcPr>
            <w:tcW w:w="18019" w:type="dxa"/>
            <w:gridSpan w:val="42"/>
            <w:tcBorders>
              <w:top w:val="nil"/>
            </w:tcBorders>
          </w:tcPr>
          <w:p w:rsidR="00A07130" w:rsidRPr="00A66C1F" w:rsidRDefault="00A07130" w:rsidP="00A66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sz w:val="28"/>
                <w:szCs w:val="28"/>
              </w:rPr>
              <w:t>Глава 6. Историческое развитие растительного мира на Земле (5 ч)</w:t>
            </w:r>
          </w:p>
        </w:tc>
      </w:tr>
      <w:tr w:rsidR="00DE3CBA" w:rsidRPr="00607C64" w:rsidTr="00A66C1F">
        <w:trPr>
          <w:gridAfter w:val="5"/>
          <w:wAfter w:w="2105" w:type="dxa"/>
          <w:trHeight w:val="4667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Понятие об эволюции растительного мира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определение понятиям: эволюция, историческое развитие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цианобактерии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; описывать основные этапы эволюции живых организмов на Земле; выделять этапы развития растений; устанавливать и описывать эволюционную ветвь растительного мира; характеризовать роль человека в разнообразии культурных растений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разными источниками информации, отличать главное от </w:t>
            </w:r>
            <w:proofErr w:type="gram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второстепенного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, характеризовать объекты.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плану, анализировать и оценивать результаты выполнения работы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</w:t>
            </w:r>
          </w:p>
        </w:tc>
        <w:tc>
          <w:tcPr>
            <w:tcW w:w="1812" w:type="dxa"/>
            <w:gridSpan w:val="17"/>
            <w:vMerge w:val="restart"/>
            <w:shd w:val="clear" w:color="auto" w:fill="auto"/>
          </w:tcPr>
          <w:p w:rsidR="009F75C0" w:rsidRPr="00A66C1F" w:rsidRDefault="00AC5C40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П.44</w:t>
            </w: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П.45вопр.5. стр.200</w:t>
            </w:r>
          </w:p>
        </w:tc>
      </w:tr>
      <w:tr w:rsidR="00DE3CBA" w:rsidRPr="00607C64" w:rsidTr="00A66C1F">
        <w:trPr>
          <w:gridAfter w:val="5"/>
          <w:wAfter w:w="2105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Эволюция высших растений  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ind w:left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характеризовать черты усложнения строения растений в связи с выходом на сушу; описывать основные этапы эволюции растений: выделять признаки усложнения организации растений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разными источниками информации, отличать главное от </w:t>
            </w:r>
            <w:proofErr w:type="gram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второстепенного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, характеризовать объекты.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плану, анализировать и оценивать результаты выполнения работы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позицию; использовать информационные ресурсы для подготовки сообщения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  <w:tc>
          <w:tcPr>
            <w:tcW w:w="1812" w:type="dxa"/>
            <w:gridSpan w:val="17"/>
            <w:vMerge/>
            <w:shd w:val="clear" w:color="auto" w:fill="auto"/>
          </w:tcPr>
          <w:p w:rsidR="009F75C0" w:rsidRPr="00A66C1F" w:rsidRDefault="009F75C0" w:rsidP="00A66C1F">
            <w:pPr>
              <w:rPr>
                <w:sz w:val="28"/>
                <w:szCs w:val="28"/>
              </w:rPr>
            </w:pPr>
          </w:p>
        </w:tc>
      </w:tr>
      <w:tr w:rsidR="00DE3CBA" w:rsidRPr="00607C64" w:rsidTr="00A66C1F">
        <w:trPr>
          <w:gridAfter w:val="7"/>
          <w:wAfter w:w="2161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Разнообразие и происхождение культурных растений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определение понятиям: искусственный отбор, селекция, центры происхождения; называть основные признаки отличия культурных растений от дикорастущих; приводить примеры культурных растений различных семейств; характеризовать роль культурных растений в природе и в жизни человека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разными источниками информации, отличать главное от </w:t>
            </w:r>
            <w:proofErr w:type="gram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второстепенного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, характеризовать объекты.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плану, анализировать и оценивать результаты выполнения работы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строить речевые высказывания в устной форме; аргументировать свою точку зрения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природы</w:t>
            </w:r>
          </w:p>
        </w:tc>
        <w:tc>
          <w:tcPr>
            <w:tcW w:w="1756" w:type="dxa"/>
            <w:gridSpan w:val="15"/>
            <w:shd w:val="clear" w:color="auto" w:fill="auto"/>
          </w:tcPr>
          <w:p w:rsidR="009F75C0" w:rsidRPr="00A66C1F" w:rsidRDefault="00A66C1F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П.46.</w:t>
            </w: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</w:tc>
      </w:tr>
      <w:tr w:rsidR="00DE3CBA" w:rsidRPr="00607C64" w:rsidTr="00A66C1F">
        <w:trPr>
          <w:gridAfter w:val="7"/>
          <w:wAfter w:w="2161" w:type="dxa"/>
        </w:trPr>
        <w:tc>
          <w:tcPr>
            <w:tcW w:w="594" w:type="dxa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33" w:type="dxa"/>
            <w:gridSpan w:val="2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Дары Нового и Старого Света</w:t>
            </w:r>
          </w:p>
        </w:tc>
        <w:tc>
          <w:tcPr>
            <w:tcW w:w="851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852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9F75C0" w:rsidRPr="00607C64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называть родину важнейших культурных растений; обобщать материал о редких и исчезающих видах растений, представлять его для обсуждения; перечислять необходимые человеку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вещества, содержащиеся в растениях</w:t>
            </w:r>
          </w:p>
        </w:tc>
        <w:tc>
          <w:tcPr>
            <w:tcW w:w="3681" w:type="dxa"/>
            <w:gridSpan w:val="3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разными источниками информации, отличать главное от </w:t>
            </w:r>
            <w:proofErr w:type="gram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второстепенного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, характеризовать объекты.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плану, анализировать и оценивать результаты выполнения работы</w:t>
            </w: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и слышать учителя и одноклассников; строить речевые высказывания в устной форме; аргументировать свою точку зрения</w:t>
            </w:r>
          </w:p>
        </w:tc>
        <w:tc>
          <w:tcPr>
            <w:tcW w:w="2976" w:type="dxa"/>
            <w:gridSpan w:val="2"/>
          </w:tcPr>
          <w:p w:rsidR="009F75C0" w:rsidRPr="00A66C1F" w:rsidRDefault="009F75C0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научного мировоззрения; воспитание любви и бережного отношения к родной природе; формирование элементов экологической культуры</w:t>
            </w:r>
          </w:p>
        </w:tc>
        <w:tc>
          <w:tcPr>
            <w:tcW w:w="1756" w:type="dxa"/>
            <w:gridSpan w:val="15"/>
            <w:shd w:val="clear" w:color="auto" w:fill="auto"/>
          </w:tcPr>
          <w:p w:rsidR="00A66C1F" w:rsidRPr="00A66C1F" w:rsidRDefault="00A66C1F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П.47вопр5 стр.209</w:t>
            </w: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9F75C0" w:rsidRPr="00A66C1F" w:rsidRDefault="009F75C0" w:rsidP="00A66C1F">
            <w:pPr>
              <w:rPr>
                <w:sz w:val="28"/>
                <w:szCs w:val="28"/>
              </w:rPr>
            </w:pPr>
          </w:p>
        </w:tc>
      </w:tr>
      <w:tr w:rsidR="00DE3CBA" w:rsidRPr="00A66C1F" w:rsidTr="00A66C1F">
        <w:trPr>
          <w:gridAfter w:val="12"/>
          <w:wAfter w:w="2275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033" w:type="dxa"/>
            <w:gridSpan w:val="2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знаний по теме «Историческое развитие растительного мира на Земле»</w:t>
            </w:r>
          </w:p>
        </w:tc>
        <w:tc>
          <w:tcPr>
            <w:tcW w:w="851" w:type="dxa"/>
            <w:gridSpan w:val="4"/>
          </w:tcPr>
          <w:p w:rsidR="00607C64" w:rsidRPr="00607C64" w:rsidRDefault="00301EB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 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знания, полученные при изучении темы; обобщать и систематизировать знания по теме, делать выводы</w:t>
            </w:r>
          </w:p>
        </w:tc>
        <w:tc>
          <w:tcPr>
            <w:tcW w:w="3681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работать по плану, анализировать и оценивать результаты выполнения работы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</w:t>
            </w:r>
          </w:p>
        </w:tc>
        <w:tc>
          <w:tcPr>
            <w:tcW w:w="2976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деятельности.</w:t>
            </w:r>
          </w:p>
        </w:tc>
        <w:tc>
          <w:tcPr>
            <w:tcW w:w="1642" w:type="dxa"/>
            <w:gridSpan w:val="10"/>
            <w:shd w:val="clear" w:color="auto" w:fill="auto"/>
          </w:tcPr>
          <w:p w:rsidR="00DE3CBA" w:rsidRPr="00A66C1F" w:rsidRDefault="00A66C1F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Стр210-211</w:t>
            </w:r>
          </w:p>
        </w:tc>
      </w:tr>
      <w:tr w:rsidR="00DE3CBA" w:rsidRPr="00607C64" w:rsidTr="00A66C1F">
        <w:tc>
          <w:tcPr>
            <w:tcW w:w="15744" w:type="dxa"/>
            <w:gridSpan w:val="30"/>
          </w:tcPr>
          <w:p w:rsidR="00DE3CBA" w:rsidRPr="00A66C1F" w:rsidRDefault="00DE3CBA" w:rsidP="00A66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sz w:val="28"/>
                <w:szCs w:val="28"/>
              </w:rPr>
              <w:t>Глава 7. Царство Бактерии (3 ч)</w:t>
            </w:r>
          </w:p>
        </w:tc>
        <w:tc>
          <w:tcPr>
            <w:tcW w:w="2275" w:type="dxa"/>
            <w:gridSpan w:val="12"/>
            <w:tcBorders>
              <w:top w:val="nil"/>
            </w:tcBorders>
          </w:tcPr>
          <w:p w:rsidR="00DE3CBA" w:rsidRPr="00A66C1F" w:rsidRDefault="00DE3CBA" w:rsidP="00A66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CBA" w:rsidRPr="00607C64" w:rsidTr="00A66C1F">
        <w:trPr>
          <w:gridAfter w:val="7"/>
          <w:wAfter w:w="2161" w:type="dxa"/>
        </w:trPr>
        <w:tc>
          <w:tcPr>
            <w:tcW w:w="594" w:type="dxa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044" w:type="dxa"/>
            <w:gridSpan w:val="3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бактерий</w:t>
            </w:r>
          </w:p>
        </w:tc>
        <w:tc>
          <w:tcPr>
            <w:tcW w:w="851" w:type="dxa"/>
            <w:gridSpan w:val="4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52" w:type="dxa"/>
            <w:gridSpan w:val="4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4"/>
          </w:tcPr>
          <w:p w:rsidR="00DE3CBA" w:rsidRPr="00A66C1F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определение понятиям: прокариоты (доядерные), эукариоты, капсула; назвать признаки бактерий как живых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организмов; приводить примеры автотрофных и гетеротрофных бактерий, бактерий – возбудителей заболеваний человека; доказывать родство клеток бактерий и растений; соблюдать правила личной гигиены в повседневной жизни в целях предупреждения заболеваний, вызываемых бактериями</w:t>
            </w:r>
          </w:p>
        </w:tc>
        <w:tc>
          <w:tcPr>
            <w:tcW w:w="3688" w:type="dxa"/>
            <w:gridSpan w:val="3"/>
          </w:tcPr>
          <w:p w:rsidR="00DE3CBA" w:rsidRPr="00A66C1F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Познавательные: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DE3CBA" w:rsidRPr="00A66C1F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Регулятивные: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определять цели урока и ставить задачи, необходимые для ее достижения.</w:t>
            </w:r>
          </w:p>
          <w:p w:rsidR="00DE3CBA" w:rsidRPr="00A66C1F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974" w:type="dxa"/>
            <w:gridSpan w:val="2"/>
          </w:tcPr>
          <w:p w:rsidR="00DE3CBA" w:rsidRPr="00A66C1F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познавательного интереса к изучению природы и истории развития знаний о природе; понимание значимости растений в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человека; эстетическое восприятие объектов природы; умение применять полученные знания в практической деятельности</w:t>
            </w:r>
          </w:p>
        </w:tc>
        <w:tc>
          <w:tcPr>
            <w:tcW w:w="1732" w:type="dxa"/>
            <w:gridSpan w:val="14"/>
            <w:shd w:val="clear" w:color="auto" w:fill="auto"/>
          </w:tcPr>
          <w:p w:rsidR="00DE3CBA" w:rsidRPr="00A66C1F" w:rsidRDefault="00A66C1F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>П.48 вопр1-5. Стр215</w:t>
            </w: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</w:tc>
      </w:tr>
      <w:tr w:rsidR="00DE3CBA" w:rsidRPr="00607C64" w:rsidTr="00A66C1F">
        <w:trPr>
          <w:gridAfter w:val="7"/>
          <w:wAfter w:w="2161" w:type="dxa"/>
        </w:trPr>
        <w:tc>
          <w:tcPr>
            <w:tcW w:w="594" w:type="dxa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044" w:type="dxa"/>
            <w:gridSpan w:val="3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образие бактерий</w:t>
            </w:r>
          </w:p>
        </w:tc>
        <w:tc>
          <w:tcPr>
            <w:tcW w:w="851" w:type="dxa"/>
            <w:gridSpan w:val="4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52" w:type="dxa"/>
            <w:gridSpan w:val="4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4"/>
          </w:tcPr>
          <w:p w:rsidR="00DE3CBA" w:rsidRPr="00A66C1F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определение понятиям: бактерии – болезнетворные, сапрофиты, симбионты, паразиты; </w:t>
            </w:r>
            <w:proofErr w:type="spell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цианобактерии</w:t>
            </w:r>
            <w:proofErr w:type="spell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; приводить примеры различных групп бактерий;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характеризовать особенности процессов жизнедеятельности бактерий; называть признаки отличия бактерий-паразитов от бактерий-симбионтов;  объяснять, почему </w:t>
            </w:r>
            <w:proofErr w:type="spellStart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цианобактерии</w:t>
            </w:r>
            <w:proofErr w:type="spell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не относят к растениям</w:t>
            </w:r>
          </w:p>
        </w:tc>
        <w:tc>
          <w:tcPr>
            <w:tcW w:w="3688" w:type="dxa"/>
            <w:gridSpan w:val="3"/>
          </w:tcPr>
          <w:p w:rsidR="00DE3CBA" w:rsidRPr="00A66C1F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: </w:t>
            </w:r>
            <w:proofErr w:type="gramEnd"/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DE3CBA" w:rsidRPr="00A66C1F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цели урока и ставить задачи, необходимы для ее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достижения; 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</w:t>
            </w:r>
          </w:p>
          <w:p w:rsidR="00DE3CBA" w:rsidRPr="00A66C1F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позицию; использовать информационные ресурсы для подготовки сообщения</w:t>
            </w:r>
          </w:p>
        </w:tc>
        <w:tc>
          <w:tcPr>
            <w:tcW w:w="2974" w:type="dxa"/>
            <w:gridSpan w:val="2"/>
          </w:tcPr>
          <w:p w:rsidR="00DE3CBA" w:rsidRPr="00A66C1F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познавательного интереса к изучению природы, научного мировоззрения, элементов экологической культуры; эстетическое восприятие объектов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1732" w:type="dxa"/>
            <w:gridSpan w:val="14"/>
            <w:shd w:val="clear" w:color="auto" w:fill="auto"/>
          </w:tcPr>
          <w:p w:rsidR="00DE3CBA" w:rsidRPr="00A66C1F" w:rsidRDefault="00A66C1F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lastRenderedPageBreak/>
              <w:t xml:space="preserve">П.49  </w:t>
            </w:r>
            <w:proofErr w:type="spellStart"/>
            <w:r w:rsidRPr="00A66C1F">
              <w:rPr>
                <w:sz w:val="28"/>
                <w:szCs w:val="28"/>
              </w:rPr>
              <w:t>вопр</w:t>
            </w:r>
            <w:proofErr w:type="spellEnd"/>
            <w:r w:rsidRPr="00A66C1F">
              <w:rPr>
                <w:sz w:val="28"/>
                <w:szCs w:val="28"/>
              </w:rPr>
              <w:t xml:space="preserve"> 5.  </w:t>
            </w:r>
            <w:proofErr w:type="spellStart"/>
            <w:proofErr w:type="gramStart"/>
            <w:r w:rsidRPr="00A66C1F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A66C1F">
              <w:rPr>
                <w:sz w:val="28"/>
                <w:szCs w:val="28"/>
              </w:rPr>
              <w:t xml:space="preserve"> 218</w:t>
            </w:r>
          </w:p>
        </w:tc>
      </w:tr>
      <w:tr w:rsidR="00DE3CBA" w:rsidRPr="00607C64" w:rsidTr="00A66C1F">
        <w:trPr>
          <w:gridAfter w:val="9"/>
          <w:wAfter w:w="2192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044" w:type="dxa"/>
            <w:gridSpan w:val="3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Значение бактерий в природе и жизни человека</w:t>
            </w:r>
          </w:p>
        </w:tc>
        <w:tc>
          <w:tcPr>
            <w:tcW w:w="851" w:type="dxa"/>
            <w:gridSpan w:val="4"/>
          </w:tcPr>
          <w:p w:rsidR="00607C64" w:rsidRPr="00607C64" w:rsidRDefault="00301EB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4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определение понятиям: брожение, ботулизм; описывать свойства организма бактерий, проявляемые в различных условиях окружающей среды; перечислять свойства бактерий, используемых в очистных сооружениях; раскрывать значение бактерий в экосистемах, в деятельности человека</w:t>
            </w:r>
          </w:p>
        </w:tc>
        <w:tc>
          <w:tcPr>
            <w:tcW w:w="3688" w:type="dxa"/>
            <w:gridSpan w:val="3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выделять объекты и процессы с точки зрения целого и частей; проводить сравнение объектов по заданным критериям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урока и ставить задачи, необходимы для ее достижения; владеть основами самоконтроля и самооценки, применять эти навыки при принятии решений и осуществлении осознанного выбора в учебной и познавательной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6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A66C1F">
              <w:rPr>
                <w:rFonts w:ascii="Times New Roman" w:hAnsi="Times New Roman" w:cs="Times New Roman"/>
                <w:sz w:val="28"/>
                <w:szCs w:val="28"/>
              </w:rPr>
              <w:t>слушать и вступать в диалог, участвовать в коллективном обсуждении проблем; строить продуктивное взаимодействие со сверстниками и взрослыми</w:t>
            </w:r>
          </w:p>
        </w:tc>
        <w:tc>
          <w:tcPr>
            <w:tcW w:w="2974" w:type="dxa"/>
            <w:gridSpan w:val="2"/>
          </w:tcPr>
          <w:p w:rsidR="00607C64" w:rsidRPr="00A66C1F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научного мировоззрения, понимание истинных причин успехов и неудач в учебной деятельности; формирование элементов экологической культуры; оценивание жизненных ситуаций с точки зрения безопасного образа жизни и сохранения здоровья</w:t>
            </w:r>
          </w:p>
        </w:tc>
        <w:tc>
          <w:tcPr>
            <w:tcW w:w="1701" w:type="dxa"/>
            <w:gridSpan w:val="12"/>
            <w:shd w:val="clear" w:color="auto" w:fill="auto"/>
          </w:tcPr>
          <w:p w:rsidR="00DE3CBA" w:rsidRPr="00A66C1F" w:rsidRDefault="00A66C1F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П.50</w:t>
            </w:r>
          </w:p>
        </w:tc>
      </w:tr>
      <w:tr w:rsidR="00A07130" w:rsidRPr="00607C64" w:rsidTr="00A66C1F">
        <w:tc>
          <w:tcPr>
            <w:tcW w:w="18019" w:type="dxa"/>
            <w:gridSpan w:val="42"/>
            <w:tcBorders>
              <w:top w:val="nil"/>
            </w:tcBorders>
          </w:tcPr>
          <w:p w:rsidR="00A07130" w:rsidRPr="00607C64" w:rsidRDefault="00A07130" w:rsidP="00A66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8. Царство Грибы. Лишайники (3 ч)</w:t>
            </w:r>
          </w:p>
        </w:tc>
      </w:tr>
      <w:tr w:rsidR="00DE3CBA" w:rsidRPr="00607C64" w:rsidTr="00A66C1F">
        <w:trPr>
          <w:gridAfter w:val="14"/>
          <w:wAfter w:w="2294" w:type="dxa"/>
        </w:trPr>
        <w:tc>
          <w:tcPr>
            <w:tcW w:w="594" w:type="dxa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44" w:type="dxa"/>
            <w:gridSpan w:val="3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грибов</w:t>
            </w:r>
          </w:p>
        </w:tc>
        <w:tc>
          <w:tcPr>
            <w:tcW w:w="851" w:type="dxa"/>
            <w:gridSpan w:val="4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52" w:type="dxa"/>
            <w:gridSpan w:val="4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4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определение понятиям: гриб, грибница (мицелий), гифа, плодовое тело, дрожжи, </w:t>
            </w:r>
            <w:proofErr w:type="spell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мукор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пеницилл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, пенициллин, антибиотик; описывать строение гриба; характеризовать свойства и значение грибницы, плодового тела; описывать строение одноклеточных и многоклеточных грибов; объяснять </w:t>
            </w:r>
            <w:proofErr w:type="spell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средообразующую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грибов</w:t>
            </w:r>
            <w:proofErr w:type="gramEnd"/>
          </w:p>
        </w:tc>
        <w:tc>
          <w:tcPr>
            <w:tcW w:w="3688" w:type="dxa"/>
            <w:gridSpan w:val="3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proofErr w:type="gramStart"/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: 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урока и ставить задачи, необходимые для ее достижения.</w:t>
            </w:r>
          </w:p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980" w:type="dxa"/>
            <w:gridSpan w:val="3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природы, научного мировоззрения, элементов экологической культуры; осознание возможности применять полученные знания в практической деятельности, при условии соблюдения определенных правил</w:t>
            </w:r>
          </w:p>
        </w:tc>
        <w:tc>
          <w:tcPr>
            <w:tcW w:w="1593" w:type="dxa"/>
            <w:gridSpan w:val="6"/>
            <w:shd w:val="clear" w:color="auto" w:fill="auto"/>
          </w:tcPr>
          <w:p w:rsidR="00DE3CBA" w:rsidRPr="00A66C1F" w:rsidRDefault="00A66C1F" w:rsidP="00A66C1F">
            <w:pPr>
              <w:rPr>
                <w:sz w:val="28"/>
              </w:rPr>
            </w:pPr>
            <w:r w:rsidRPr="00A66C1F">
              <w:rPr>
                <w:sz w:val="28"/>
              </w:rPr>
              <w:t xml:space="preserve">П.51 вопр.5 </w:t>
            </w:r>
            <w:proofErr w:type="spellStart"/>
            <w:proofErr w:type="gramStart"/>
            <w:r w:rsidRPr="00A66C1F">
              <w:rPr>
                <w:sz w:val="28"/>
              </w:rPr>
              <w:t>стр</w:t>
            </w:r>
            <w:proofErr w:type="spellEnd"/>
            <w:proofErr w:type="gramEnd"/>
            <w:r w:rsidRPr="00A66C1F">
              <w:rPr>
                <w:sz w:val="28"/>
              </w:rPr>
              <w:t xml:space="preserve"> 227</w:t>
            </w: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</w:tc>
      </w:tr>
      <w:tr w:rsidR="00DE3CBA" w:rsidRPr="00607C64" w:rsidTr="00A66C1F">
        <w:trPr>
          <w:gridAfter w:val="14"/>
          <w:wAfter w:w="2294" w:type="dxa"/>
        </w:trPr>
        <w:tc>
          <w:tcPr>
            <w:tcW w:w="594" w:type="dxa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2044" w:type="dxa"/>
            <w:gridSpan w:val="3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Многообразие и значение грибов</w:t>
            </w:r>
          </w:p>
        </w:tc>
        <w:tc>
          <w:tcPr>
            <w:tcW w:w="851" w:type="dxa"/>
            <w:gridSpan w:val="4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2" w:type="dxa"/>
            <w:gridSpan w:val="4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4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определение понятиям: симбиоз, </w:t>
            </w:r>
            <w:proofErr w:type="spell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симбиоты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, микориза (грибокорень), трубчатые грибы, пластинчатые грибы, бледная поганка, мухомор; соблюдать правила употребления грибов в пищу; характеризовать функцию микоризы гриба; описывать признаки грибов различных экологических групп; объяснять ценность гриба как продукта питания; различать ядовитые и съедобные и паразитические грибы на рисунках, таблицах, натуральных объектах; оказывать первую доврачебную помощь при отравлении грибами</w:t>
            </w:r>
            <w:proofErr w:type="gramEnd"/>
          </w:p>
        </w:tc>
        <w:tc>
          <w:tcPr>
            <w:tcW w:w="3688" w:type="dxa"/>
            <w:gridSpan w:val="3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proofErr w:type="gramStart"/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: 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урока и ставить задачи, необходимые для ее достижения.</w:t>
            </w:r>
          </w:p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980" w:type="dxa"/>
            <w:gridSpan w:val="3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 и истории развития знаний о природе; понимание значимости растений в жизни человека; эстетическое восприятие объектов природы; умение применять полученные знания в практической деятельности</w:t>
            </w:r>
          </w:p>
        </w:tc>
        <w:tc>
          <w:tcPr>
            <w:tcW w:w="1593" w:type="dxa"/>
            <w:gridSpan w:val="6"/>
            <w:shd w:val="clear" w:color="auto" w:fill="auto"/>
          </w:tcPr>
          <w:p w:rsidR="00A66C1F" w:rsidRPr="00A66C1F" w:rsidRDefault="00A66C1F" w:rsidP="00A66C1F">
            <w:pPr>
              <w:rPr>
                <w:sz w:val="28"/>
              </w:rPr>
            </w:pPr>
            <w:r w:rsidRPr="00A66C1F">
              <w:rPr>
                <w:sz w:val="28"/>
              </w:rPr>
              <w:t>П.52</w:t>
            </w: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A66C1F" w:rsidRPr="00A66C1F" w:rsidRDefault="00A66C1F" w:rsidP="00A66C1F">
            <w:pPr>
              <w:rPr>
                <w:sz w:val="28"/>
              </w:rPr>
            </w:pPr>
          </w:p>
          <w:p w:rsidR="00DE3CBA" w:rsidRPr="00A66C1F" w:rsidRDefault="00DE3CBA" w:rsidP="00A66C1F">
            <w:pPr>
              <w:rPr>
                <w:sz w:val="28"/>
              </w:rPr>
            </w:pPr>
          </w:p>
        </w:tc>
      </w:tr>
      <w:tr w:rsidR="00DE3CBA" w:rsidRPr="00607C64" w:rsidTr="00A66C1F">
        <w:trPr>
          <w:gridAfter w:val="14"/>
          <w:wAfter w:w="2294" w:type="dxa"/>
        </w:trPr>
        <w:tc>
          <w:tcPr>
            <w:tcW w:w="594" w:type="dxa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62 </w:t>
            </w:r>
          </w:p>
        </w:tc>
        <w:tc>
          <w:tcPr>
            <w:tcW w:w="2044" w:type="dxa"/>
            <w:gridSpan w:val="3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Лишайники. Общая характеристика и значение</w:t>
            </w:r>
          </w:p>
        </w:tc>
        <w:tc>
          <w:tcPr>
            <w:tcW w:w="851" w:type="dxa"/>
            <w:gridSpan w:val="4"/>
          </w:tcPr>
          <w:p w:rsidR="00607C64" w:rsidRPr="00607C64" w:rsidRDefault="00301EB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52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gridSpan w:val="4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давать определение понятиям: лишайники – накипные, листоватые, кустистые; обосновывать причины появления лишайников-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симбионтов; описывать особенности строения, роста и размножения лишайников; распознавать накипные, листоватые и кустистые лишайники на рисунках, натуральных объектах; раскрывать роль лишайников в экосистемах</w:t>
            </w:r>
          </w:p>
        </w:tc>
        <w:tc>
          <w:tcPr>
            <w:tcW w:w="3688" w:type="dxa"/>
            <w:gridSpan w:val="3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Познавательные: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различными источниками информации, составлять план и конспект параграфа, проводить сравнение объектов по заданным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критериям</w:t>
            </w:r>
          </w:p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Регулятивные: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определять цели урока и ставить задачи, необходимые для ее достижения.</w:t>
            </w:r>
          </w:p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980" w:type="dxa"/>
            <w:gridSpan w:val="3"/>
          </w:tcPr>
          <w:p w:rsidR="00607C64" w:rsidRPr="00607C64" w:rsidRDefault="00607C6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познавательного интереса к изучению природы и истории развития знаний о природе; понимание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значимости растений в жизни человека; эстетическое восприятие объектов природы; умение применять полученные знания в практической деятельности</w:t>
            </w:r>
          </w:p>
        </w:tc>
        <w:tc>
          <w:tcPr>
            <w:tcW w:w="1593" w:type="dxa"/>
            <w:gridSpan w:val="6"/>
            <w:shd w:val="clear" w:color="auto" w:fill="auto"/>
          </w:tcPr>
          <w:p w:rsidR="00DE3CBA" w:rsidRPr="00A66C1F" w:rsidRDefault="00A66C1F" w:rsidP="00A66C1F">
            <w:pPr>
              <w:rPr>
                <w:sz w:val="28"/>
              </w:rPr>
            </w:pPr>
            <w:r w:rsidRPr="00A66C1F">
              <w:rPr>
                <w:sz w:val="28"/>
              </w:rPr>
              <w:lastRenderedPageBreak/>
              <w:t>П.53</w:t>
            </w:r>
          </w:p>
        </w:tc>
      </w:tr>
      <w:tr w:rsidR="00DE3CBA" w:rsidRPr="00607C64" w:rsidTr="00A66C1F">
        <w:tc>
          <w:tcPr>
            <w:tcW w:w="15731" w:type="dxa"/>
            <w:gridSpan w:val="29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 9. Природные сообщества (8 ч)</w:t>
            </w:r>
          </w:p>
        </w:tc>
        <w:tc>
          <w:tcPr>
            <w:tcW w:w="2288" w:type="dxa"/>
            <w:gridSpan w:val="13"/>
            <w:tcBorders>
              <w:top w:val="nil"/>
            </w:tcBorders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CBA" w:rsidRPr="00607C64" w:rsidTr="00A66C1F">
        <w:trPr>
          <w:gridAfter w:val="14"/>
          <w:wAfter w:w="2294" w:type="dxa"/>
        </w:trPr>
        <w:tc>
          <w:tcPr>
            <w:tcW w:w="594" w:type="dxa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52" w:type="dxa"/>
            <w:gridSpan w:val="4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Понятие о природном сообществе</w:t>
            </w:r>
          </w:p>
        </w:tc>
        <w:tc>
          <w:tcPr>
            <w:tcW w:w="850" w:type="dxa"/>
            <w:gridSpan w:val="4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851" w:type="dxa"/>
            <w:gridSpan w:val="4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3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определение понятиям: растительное сообщество (фитоценоз), природное сообщество (биогеоценоз), экологическая система (экосистема), биотоп, круговорот веществ и поток энергии; выявлять преобладающие виды растений родного края; характеризовать влияние абиотические факторов на формирование природного сообщества; устанавливать взаимосвязь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структурных звеньев природного сообщества</w:t>
            </w:r>
          </w:p>
        </w:tc>
        <w:tc>
          <w:tcPr>
            <w:tcW w:w="3688" w:type="dxa"/>
            <w:gridSpan w:val="3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Познавательные: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урока и ставить задачи, необходимые для ее достижения.</w:t>
            </w:r>
          </w:p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980" w:type="dxa"/>
            <w:gridSpan w:val="3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природы, научного мировоззрения, элементов экологической культуры</w:t>
            </w:r>
          </w:p>
        </w:tc>
        <w:tc>
          <w:tcPr>
            <w:tcW w:w="1593" w:type="dxa"/>
            <w:gridSpan w:val="6"/>
            <w:shd w:val="clear" w:color="auto" w:fill="auto"/>
          </w:tcPr>
          <w:p w:rsidR="00DE3CBA" w:rsidRPr="00A66C1F" w:rsidRDefault="00A66C1F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 xml:space="preserve">П.54 </w:t>
            </w:r>
            <w:proofErr w:type="spellStart"/>
            <w:r w:rsidRPr="00A66C1F">
              <w:rPr>
                <w:sz w:val="28"/>
                <w:szCs w:val="28"/>
              </w:rPr>
              <w:t>вопр</w:t>
            </w:r>
            <w:proofErr w:type="spellEnd"/>
            <w:r w:rsidRPr="00A66C1F">
              <w:rPr>
                <w:sz w:val="28"/>
                <w:szCs w:val="28"/>
              </w:rPr>
              <w:t>. 1-4 стр. 241</w:t>
            </w: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  <w:p w:rsidR="00A66C1F" w:rsidRPr="00A66C1F" w:rsidRDefault="00A66C1F" w:rsidP="00A66C1F">
            <w:pPr>
              <w:rPr>
                <w:sz w:val="28"/>
                <w:szCs w:val="28"/>
              </w:rPr>
            </w:pPr>
          </w:p>
        </w:tc>
      </w:tr>
      <w:tr w:rsidR="00DE3CBA" w:rsidRPr="00607C64" w:rsidTr="00A66C1F">
        <w:trPr>
          <w:gridAfter w:val="14"/>
          <w:wAfter w:w="2294" w:type="dxa"/>
        </w:trPr>
        <w:tc>
          <w:tcPr>
            <w:tcW w:w="594" w:type="dxa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64 </w:t>
            </w:r>
          </w:p>
        </w:tc>
        <w:tc>
          <w:tcPr>
            <w:tcW w:w="2052" w:type="dxa"/>
            <w:gridSpan w:val="4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«Весенние явления в жизни природного сообщества»</w:t>
            </w:r>
          </w:p>
        </w:tc>
        <w:tc>
          <w:tcPr>
            <w:tcW w:w="850" w:type="dxa"/>
            <w:gridSpan w:val="4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851" w:type="dxa"/>
            <w:gridSpan w:val="4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3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Научиться оценивать роль круговорота веществ и потока энергии в экосистемах; устанавливать взаимосвязь структурных звеньев природного сообщества; оценивать роль круговорота веществ и потока энергии в экосистемах; фиксировать результаты наблюдений, делать выводы; соблюдать правила поведения в природе</w:t>
            </w:r>
          </w:p>
        </w:tc>
        <w:tc>
          <w:tcPr>
            <w:tcW w:w="3688" w:type="dxa"/>
            <w:gridSpan w:val="3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оценивать информацию, преобразовывать ее из одной формы в другую; проводить наблюдения, эксперименты и объяснять полученные результаты; проводить сравнение объектов по заданным критериям</w:t>
            </w:r>
          </w:p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Регулятивные: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определять цель работы, планировать и осуществлять ее выполнение; представлять результаты работы, делать вывод</w:t>
            </w:r>
            <w:proofErr w:type="gram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ы о ее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качестве.</w:t>
            </w:r>
          </w:p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Коммуникативные: </w:t>
            </w:r>
          </w:p>
        </w:tc>
        <w:tc>
          <w:tcPr>
            <w:tcW w:w="2980" w:type="dxa"/>
            <w:gridSpan w:val="3"/>
          </w:tcPr>
          <w:p w:rsidR="00DE3CBA" w:rsidRPr="00607C64" w:rsidRDefault="00DE3CB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потребности к готовности к самообразованию, в том числе и в рамках самостоятельной деятельности вне школы; знание основных принципов и правил отношения к живой природе, основ здорового образа жизни и </w:t>
            </w:r>
            <w:proofErr w:type="spell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1593" w:type="dxa"/>
            <w:gridSpan w:val="6"/>
            <w:shd w:val="clear" w:color="auto" w:fill="auto"/>
          </w:tcPr>
          <w:p w:rsidR="00DE3CBA" w:rsidRPr="00A66C1F" w:rsidRDefault="00A66C1F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Оформить отчёт.</w:t>
            </w:r>
          </w:p>
        </w:tc>
      </w:tr>
      <w:tr w:rsidR="00DE3CBA" w:rsidRPr="00607C64" w:rsidTr="00A66C1F">
        <w:trPr>
          <w:gridAfter w:val="16"/>
          <w:wAfter w:w="2320" w:type="dxa"/>
        </w:trPr>
        <w:tc>
          <w:tcPr>
            <w:tcW w:w="594" w:type="dxa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052" w:type="dxa"/>
            <w:gridSpan w:val="4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Приспособленность растений к совместной жизни в природном сообществе</w:t>
            </w:r>
          </w:p>
        </w:tc>
        <w:tc>
          <w:tcPr>
            <w:tcW w:w="850" w:type="dxa"/>
            <w:gridSpan w:val="4"/>
          </w:tcPr>
          <w:p w:rsidR="0070237A" w:rsidRPr="00607C64" w:rsidRDefault="00301EB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1" w:type="dxa"/>
            <w:gridSpan w:val="4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определение понятиям: ярус, ярусное строение природного сообщества, надземный ярус, подземный ярус; характеризовать целесообразность </w:t>
            </w:r>
            <w:proofErr w:type="spell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ярусности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в жизни живых организмов; сравнивать понятия подземная </w:t>
            </w:r>
            <w:proofErr w:type="spell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ярусность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и надземная </w:t>
            </w:r>
            <w:proofErr w:type="spell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ярусность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; устанавливать причины появления разнообразия живых организмов в ходе эволюции; объяснять роль доминирующих и </w:t>
            </w:r>
            <w:proofErr w:type="spell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средообразующих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видов для поддержания видовой структуры биоценоза</w:t>
            </w:r>
          </w:p>
        </w:tc>
        <w:tc>
          <w:tcPr>
            <w:tcW w:w="3688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proofErr w:type="gramStart"/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: 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урока и ставить задачи, необходимые для ее достижения.</w:t>
            </w:r>
          </w:p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980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познавательного интереса к изучению природы, научного мировоззрения, элементов экологической культуры</w:t>
            </w:r>
          </w:p>
        </w:tc>
        <w:tc>
          <w:tcPr>
            <w:tcW w:w="1567" w:type="dxa"/>
            <w:gridSpan w:val="4"/>
            <w:shd w:val="clear" w:color="auto" w:fill="auto"/>
          </w:tcPr>
          <w:p w:rsidR="00DE3CBA" w:rsidRPr="00A66C1F" w:rsidRDefault="00A66C1F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П.55</w:t>
            </w:r>
          </w:p>
        </w:tc>
      </w:tr>
      <w:tr w:rsidR="00DE3CBA" w:rsidRPr="00607C64" w:rsidTr="00A66C1F">
        <w:trPr>
          <w:gridAfter w:val="19"/>
          <w:wAfter w:w="2462" w:type="dxa"/>
        </w:trPr>
        <w:tc>
          <w:tcPr>
            <w:tcW w:w="594" w:type="dxa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2052" w:type="dxa"/>
            <w:gridSpan w:val="4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Смена природных сообществ</w:t>
            </w:r>
          </w:p>
        </w:tc>
        <w:tc>
          <w:tcPr>
            <w:tcW w:w="850" w:type="dxa"/>
            <w:gridSpan w:val="4"/>
          </w:tcPr>
          <w:p w:rsidR="0070237A" w:rsidRPr="00607C64" w:rsidRDefault="00301EB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1" w:type="dxa"/>
            <w:gridSpan w:val="4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определение понятиям: </w:t>
            </w:r>
            <w:proofErr w:type="spell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средообразующее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влияние, коренной биогеоценоз, временный биогеоценоз, смена биогеоценозов, сукцессия; называть  и определять доминирующие  виды растений биоценоза; устанавливать признаки взаимной приспособленности живых организмов в биогеоценозе; обосновывать роль неконкурентных взаимоотношений для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регуляции численности видов в природном сообществе</w:t>
            </w:r>
          </w:p>
        </w:tc>
        <w:tc>
          <w:tcPr>
            <w:tcW w:w="3688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proofErr w:type="gramStart"/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: 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урока и ставить задачи, необходимые для ее достижения.</w:t>
            </w:r>
          </w:p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980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природы, научного мировоззрения, элементов экологической культуры</w:t>
            </w:r>
          </w:p>
        </w:tc>
        <w:tc>
          <w:tcPr>
            <w:tcW w:w="1425" w:type="dxa"/>
            <w:shd w:val="clear" w:color="auto" w:fill="auto"/>
          </w:tcPr>
          <w:p w:rsidR="00DE3CBA" w:rsidRPr="00A66C1F" w:rsidRDefault="00A66C1F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П.56</w:t>
            </w:r>
          </w:p>
        </w:tc>
      </w:tr>
      <w:tr w:rsidR="00DE3CBA" w:rsidRPr="00607C64" w:rsidTr="00A66C1F">
        <w:trPr>
          <w:gridAfter w:val="19"/>
          <w:wAfter w:w="2462" w:type="dxa"/>
        </w:trPr>
        <w:tc>
          <w:tcPr>
            <w:tcW w:w="594" w:type="dxa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052" w:type="dxa"/>
            <w:gridSpan w:val="4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Многообразие природных сообществ</w:t>
            </w:r>
          </w:p>
        </w:tc>
        <w:tc>
          <w:tcPr>
            <w:tcW w:w="850" w:type="dxa"/>
            <w:gridSpan w:val="4"/>
          </w:tcPr>
          <w:p w:rsidR="0070237A" w:rsidRPr="00607C64" w:rsidRDefault="00301EB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1" w:type="dxa"/>
            <w:gridSpan w:val="4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давать определение понятиям: биогеоценозы естественные и культурные (искусственные), </w:t>
            </w:r>
            <w:proofErr w:type="spellStart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агроценоз</w:t>
            </w:r>
            <w:proofErr w:type="spell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, лес, луг, болото, степь; наблюдать разнообразие видов конкретного биогеоценоза родного края; сравнивать особенности естественных и искусственных биогеоценозов; аргументировать необходимость охраны природных сообществ</w:t>
            </w:r>
          </w:p>
        </w:tc>
        <w:tc>
          <w:tcPr>
            <w:tcW w:w="3688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урока и ставить задачи, необходимые для ее достижения.</w:t>
            </w:r>
          </w:p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 и одноклассников; строить речевые высказывания в устной форме; выражать свои мысли согласно задачам коммуникации</w:t>
            </w:r>
          </w:p>
        </w:tc>
        <w:tc>
          <w:tcPr>
            <w:tcW w:w="2980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изучению природы, научного мировоззрения, элементов экологической культуры; умение выбирать целевые и смысловые установки в своих действиях и поступках по отношению к живой природе</w:t>
            </w:r>
          </w:p>
        </w:tc>
        <w:tc>
          <w:tcPr>
            <w:tcW w:w="1425" w:type="dxa"/>
            <w:shd w:val="clear" w:color="auto" w:fill="auto"/>
          </w:tcPr>
          <w:p w:rsidR="00DE3CBA" w:rsidRPr="00A66C1F" w:rsidRDefault="00A66C1F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П.57</w:t>
            </w:r>
          </w:p>
        </w:tc>
      </w:tr>
      <w:tr w:rsidR="00DE3CBA" w:rsidRPr="00607C64" w:rsidTr="00A66C1F">
        <w:trPr>
          <w:gridAfter w:val="19"/>
          <w:wAfter w:w="2462" w:type="dxa"/>
        </w:trPr>
        <w:tc>
          <w:tcPr>
            <w:tcW w:w="594" w:type="dxa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52" w:type="dxa"/>
            <w:gridSpan w:val="4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Жизнь организмов в природе</w:t>
            </w:r>
          </w:p>
        </w:tc>
        <w:tc>
          <w:tcPr>
            <w:tcW w:w="850" w:type="dxa"/>
            <w:gridSpan w:val="4"/>
          </w:tcPr>
          <w:p w:rsidR="0070237A" w:rsidRPr="00607C64" w:rsidRDefault="00301EB4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1" w:type="dxa"/>
            <w:gridSpan w:val="4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описывать биогеоценоз как самую сложную живую систему; выявлять особенности взаимоотношений живых организмов в природе; объяснять роль видового разнообразия растений для устойчивого развития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биогеоценозов; устанавливать взаимосвязи организмов в пищевых цепях; характеризовать причины круговорота веществ в экосистемах</w:t>
            </w:r>
          </w:p>
        </w:tc>
        <w:tc>
          <w:tcPr>
            <w:tcW w:w="3688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proofErr w:type="gramStart"/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: </w:t>
            </w:r>
            <w:proofErr w:type="gramEnd"/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работать с различными источниками информации, составлять план и конспект параграфа, проводить сравнение объектов по заданным критериям</w:t>
            </w:r>
          </w:p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цели урока и ставить задачи, необходимые для ее достижения.</w:t>
            </w:r>
          </w:p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и вступать в диалог, участвовать в коллективном обсуждении проблем; строить продуктивное взаимодействие со сверстниками и взрослыми; использовать информационные ресурсы для подготовки сообщения</w:t>
            </w:r>
          </w:p>
        </w:tc>
        <w:tc>
          <w:tcPr>
            <w:tcW w:w="2980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познавательного интереса к изучению природы, научного мировоззрения, элементов экологической культуры</w:t>
            </w:r>
          </w:p>
        </w:tc>
        <w:tc>
          <w:tcPr>
            <w:tcW w:w="1425" w:type="dxa"/>
            <w:shd w:val="clear" w:color="auto" w:fill="auto"/>
          </w:tcPr>
          <w:p w:rsidR="00DE3CBA" w:rsidRPr="00A66C1F" w:rsidRDefault="00A66C1F" w:rsidP="00A66C1F">
            <w:pPr>
              <w:rPr>
                <w:sz w:val="28"/>
                <w:szCs w:val="28"/>
              </w:rPr>
            </w:pPr>
            <w:r w:rsidRPr="00A66C1F">
              <w:rPr>
                <w:sz w:val="28"/>
                <w:szCs w:val="28"/>
              </w:rPr>
              <w:t>П.58</w:t>
            </w:r>
          </w:p>
        </w:tc>
      </w:tr>
      <w:tr w:rsidR="00DE3CBA" w:rsidRPr="00607C64" w:rsidTr="00A66C1F">
        <w:trPr>
          <w:gridAfter w:val="19"/>
          <w:wAfter w:w="2462" w:type="dxa"/>
        </w:trPr>
        <w:tc>
          <w:tcPr>
            <w:tcW w:w="594" w:type="dxa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4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C64">
              <w:rPr>
                <w:rFonts w:ascii="Times New Roman" w:hAnsi="Times New Roman" w:cs="Times New Roman"/>
                <w:sz w:val="28"/>
                <w:szCs w:val="28"/>
              </w:rPr>
              <w:t>Итого:68 часов.</w:t>
            </w:r>
          </w:p>
        </w:tc>
        <w:tc>
          <w:tcPr>
            <w:tcW w:w="1701" w:type="dxa"/>
            <w:gridSpan w:val="8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:rsidR="00DE3CBA" w:rsidRPr="00607C64" w:rsidRDefault="00DE3CBA" w:rsidP="00A66C1F"/>
        </w:tc>
      </w:tr>
      <w:tr w:rsidR="00DE3CBA" w:rsidRPr="00607C64" w:rsidTr="00A66C1F">
        <w:trPr>
          <w:gridAfter w:val="19"/>
          <w:wAfter w:w="2462" w:type="dxa"/>
        </w:trPr>
        <w:tc>
          <w:tcPr>
            <w:tcW w:w="594" w:type="dxa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4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8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3"/>
          </w:tcPr>
          <w:p w:rsidR="0070237A" w:rsidRPr="00607C64" w:rsidRDefault="0070237A" w:rsidP="00A6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</w:tcPr>
          <w:p w:rsidR="00DE3CBA" w:rsidRPr="00607C64" w:rsidRDefault="00DE3CBA" w:rsidP="00A66C1F"/>
        </w:tc>
      </w:tr>
    </w:tbl>
    <w:p w:rsidR="00DE3CBA" w:rsidRDefault="00DE3CBA" w:rsidP="00745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E3CBA" w:rsidRDefault="00DE3CBA" w:rsidP="00745E97">
      <w:pPr>
        <w:rPr>
          <w:rFonts w:ascii="Times New Roman" w:hAnsi="Times New Roman" w:cs="Times New Roman"/>
          <w:sz w:val="28"/>
          <w:szCs w:val="28"/>
        </w:rPr>
      </w:pPr>
    </w:p>
    <w:p w:rsidR="00DE3CBA" w:rsidRDefault="00DE3CBA" w:rsidP="00745E97">
      <w:pPr>
        <w:rPr>
          <w:rFonts w:ascii="Times New Roman" w:hAnsi="Times New Roman" w:cs="Times New Roman"/>
          <w:sz w:val="28"/>
          <w:szCs w:val="28"/>
        </w:rPr>
      </w:pPr>
    </w:p>
    <w:p w:rsidR="00DE3CBA" w:rsidRDefault="00DE3CBA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9F75C0" w:rsidRDefault="009F75C0" w:rsidP="00745E97">
      <w:pPr>
        <w:rPr>
          <w:rFonts w:ascii="Times New Roman" w:hAnsi="Times New Roman" w:cs="Times New Roman"/>
          <w:sz w:val="28"/>
          <w:szCs w:val="28"/>
        </w:rPr>
      </w:pPr>
    </w:p>
    <w:p w:rsidR="00080569" w:rsidRDefault="00080569" w:rsidP="00745E97">
      <w:pPr>
        <w:rPr>
          <w:rFonts w:ascii="Times New Roman" w:hAnsi="Times New Roman" w:cs="Times New Roman"/>
          <w:sz w:val="28"/>
          <w:szCs w:val="28"/>
        </w:rPr>
      </w:pPr>
    </w:p>
    <w:p w:rsidR="00080569" w:rsidRDefault="00080569" w:rsidP="00745E97">
      <w:pPr>
        <w:rPr>
          <w:rFonts w:ascii="Times New Roman" w:hAnsi="Times New Roman" w:cs="Times New Roman"/>
          <w:sz w:val="28"/>
          <w:szCs w:val="28"/>
        </w:rPr>
      </w:pPr>
    </w:p>
    <w:p w:rsidR="00080569" w:rsidRDefault="00080569" w:rsidP="00745E97">
      <w:pPr>
        <w:rPr>
          <w:rFonts w:ascii="Times New Roman" w:hAnsi="Times New Roman" w:cs="Times New Roman"/>
          <w:sz w:val="28"/>
          <w:szCs w:val="28"/>
        </w:rPr>
      </w:pPr>
    </w:p>
    <w:p w:rsidR="00250438" w:rsidRDefault="00250438" w:rsidP="00745E97">
      <w:pPr>
        <w:rPr>
          <w:rFonts w:ascii="Times New Roman" w:hAnsi="Times New Roman" w:cs="Times New Roman"/>
          <w:sz w:val="28"/>
          <w:szCs w:val="28"/>
        </w:rPr>
      </w:pPr>
    </w:p>
    <w:p w:rsidR="007162D2" w:rsidRPr="00607C64" w:rsidRDefault="007162D2" w:rsidP="00745E97">
      <w:pPr>
        <w:rPr>
          <w:rFonts w:ascii="Times New Roman" w:hAnsi="Times New Roman" w:cs="Times New Roman"/>
          <w:sz w:val="28"/>
          <w:szCs w:val="28"/>
        </w:rPr>
      </w:pPr>
    </w:p>
    <w:p w:rsidR="007162D2" w:rsidRPr="00607C64" w:rsidRDefault="007162D2" w:rsidP="00745E97">
      <w:pPr>
        <w:rPr>
          <w:rFonts w:ascii="Times New Roman" w:hAnsi="Times New Roman" w:cs="Times New Roman"/>
          <w:sz w:val="28"/>
          <w:szCs w:val="28"/>
        </w:rPr>
      </w:pPr>
    </w:p>
    <w:p w:rsidR="00D204E9" w:rsidRPr="00607C64" w:rsidRDefault="00D204E9" w:rsidP="00745E97">
      <w:pPr>
        <w:rPr>
          <w:rFonts w:ascii="Times New Roman" w:hAnsi="Times New Roman" w:cs="Times New Roman"/>
          <w:sz w:val="28"/>
          <w:szCs w:val="28"/>
        </w:rPr>
      </w:pPr>
    </w:p>
    <w:sectPr w:rsidR="00D204E9" w:rsidRPr="00607C64" w:rsidSect="00D204E9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4E9"/>
    <w:rsid w:val="00003956"/>
    <w:rsid w:val="000410A0"/>
    <w:rsid w:val="0004124F"/>
    <w:rsid w:val="00042B69"/>
    <w:rsid w:val="00067A6E"/>
    <w:rsid w:val="00070BE5"/>
    <w:rsid w:val="00080569"/>
    <w:rsid w:val="0008320F"/>
    <w:rsid w:val="00094AC0"/>
    <w:rsid w:val="000B1067"/>
    <w:rsid w:val="000D5EC8"/>
    <w:rsid w:val="000E156B"/>
    <w:rsid w:val="000F59D2"/>
    <w:rsid w:val="000F6156"/>
    <w:rsid w:val="001100D3"/>
    <w:rsid w:val="0011288B"/>
    <w:rsid w:val="001161B3"/>
    <w:rsid w:val="00130AF4"/>
    <w:rsid w:val="001327E5"/>
    <w:rsid w:val="001448A2"/>
    <w:rsid w:val="00153A18"/>
    <w:rsid w:val="00175EEF"/>
    <w:rsid w:val="00191E23"/>
    <w:rsid w:val="0019382A"/>
    <w:rsid w:val="001A5E10"/>
    <w:rsid w:val="001D510D"/>
    <w:rsid w:val="001F13EE"/>
    <w:rsid w:val="0024002D"/>
    <w:rsid w:val="00246AAB"/>
    <w:rsid w:val="00250438"/>
    <w:rsid w:val="002B5981"/>
    <w:rsid w:val="002C615A"/>
    <w:rsid w:val="002C6E82"/>
    <w:rsid w:val="002F4382"/>
    <w:rsid w:val="00301EB4"/>
    <w:rsid w:val="003308EA"/>
    <w:rsid w:val="003369DF"/>
    <w:rsid w:val="003418FE"/>
    <w:rsid w:val="00345172"/>
    <w:rsid w:val="00366A9B"/>
    <w:rsid w:val="003675F8"/>
    <w:rsid w:val="003C635E"/>
    <w:rsid w:val="003D0FAF"/>
    <w:rsid w:val="003E3473"/>
    <w:rsid w:val="003E6288"/>
    <w:rsid w:val="003F6BB3"/>
    <w:rsid w:val="004005AA"/>
    <w:rsid w:val="004635AD"/>
    <w:rsid w:val="00481D79"/>
    <w:rsid w:val="00496FE4"/>
    <w:rsid w:val="004A53A4"/>
    <w:rsid w:val="004A6DF9"/>
    <w:rsid w:val="004C6899"/>
    <w:rsid w:val="004D400C"/>
    <w:rsid w:val="004F056D"/>
    <w:rsid w:val="004F2EB5"/>
    <w:rsid w:val="00526E73"/>
    <w:rsid w:val="00536BA7"/>
    <w:rsid w:val="005804EB"/>
    <w:rsid w:val="005A6D1E"/>
    <w:rsid w:val="005B1E77"/>
    <w:rsid w:val="005C782A"/>
    <w:rsid w:val="005D1C9C"/>
    <w:rsid w:val="005F4035"/>
    <w:rsid w:val="005F5E3D"/>
    <w:rsid w:val="00601B81"/>
    <w:rsid w:val="00606A94"/>
    <w:rsid w:val="00607C64"/>
    <w:rsid w:val="00610108"/>
    <w:rsid w:val="006104F0"/>
    <w:rsid w:val="00625CFD"/>
    <w:rsid w:val="006317FB"/>
    <w:rsid w:val="00675267"/>
    <w:rsid w:val="0069414B"/>
    <w:rsid w:val="006A1E77"/>
    <w:rsid w:val="006D0A6E"/>
    <w:rsid w:val="006D4A1D"/>
    <w:rsid w:val="006E00C2"/>
    <w:rsid w:val="0070237A"/>
    <w:rsid w:val="007162D2"/>
    <w:rsid w:val="00721CEE"/>
    <w:rsid w:val="00725884"/>
    <w:rsid w:val="007350A7"/>
    <w:rsid w:val="00744FC0"/>
    <w:rsid w:val="00745E97"/>
    <w:rsid w:val="00746BA5"/>
    <w:rsid w:val="0075564E"/>
    <w:rsid w:val="007603AE"/>
    <w:rsid w:val="00764A31"/>
    <w:rsid w:val="0078063E"/>
    <w:rsid w:val="00797F78"/>
    <w:rsid w:val="007B4D7B"/>
    <w:rsid w:val="007D5DFD"/>
    <w:rsid w:val="007E3704"/>
    <w:rsid w:val="00821194"/>
    <w:rsid w:val="00866F6C"/>
    <w:rsid w:val="00871590"/>
    <w:rsid w:val="00875A32"/>
    <w:rsid w:val="008A2196"/>
    <w:rsid w:val="008C2AD6"/>
    <w:rsid w:val="008C31FA"/>
    <w:rsid w:val="00903632"/>
    <w:rsid w:val="00906C90"/>
    <w:rsid w:val="00923335"/>
    <w:rsid w:val="0092425A"/>
    <w:rsid w:val="00925B5C"/>
    <w:rsid w:val="00926DB7"/>
    <w:rsid w:val="00935A73"/>
    <w:rsid w:val="00935CF8"/>
    <w:rsid w:val="00982961"/>
    <w:rsid w:val="0098550F"/>
    <w:rsid w:val="009A66FC"/>
    <w:rsid w:val="009B5AF4"/>
    <w:rsid w:val="009B70DC"/>
    <w:rsid w:val="009F75C0"/>
    <w:rsid w:val="00A054B9"/>
    <w:rsid w:val="00A07130"/>
    <w:rsid w:val="00A11FCC"/>
    <w:rsid w:val="00A12D37"/>
    <w:rsid w:val="00A335F2"/>
    <w:rsid w:val="00A66C1F"/>
    <w:rsid w:val="00A70362"/>
    <w:rsid w:val="00A91224"/>
    <w:rsid w:val="00A9362D"/>
    <w:rsid w:val="00AB2C7F"/>
    <w:rsid w:val="00AB5465"/>
    <w:rsid w:val="00AC5C40"/>
    <w:rsid w:val="00AE0436"/>
    <w:rsid w:val="00AE0868"/>
    <w:rsid w:val="00AE6D01"/>
    <w:rsid w:val="00B05070"/>
    <w:rsid w:val="00B11838"/>
    <w:rsid w:val="00B14BAF"/>
    <w:rsid w:val="00B15767"/>
    <w:rsid w:val="00B16620"/>
    <w:rsid w:val="00B17216"/>
    <w:rsid w:val="00B1792C"/>
    <w:rsid w:val="00B4746F"/>
    <w:rsid w:val="00B603E6"/>
    <w:rsid w:val="00B72439"/>
    <w:rsid w:val="00B87399"/>
    <w:rsid w:val="00BE1624"/>
    <w:rsid w:val="00C020A6"/>
    <w:rsid w:val="00C270AA"/>
    <w:rsid w:val="00C3632B"/>
    <w:rsid w:val="00C519CB"/>
    <w:rsid w:val="00C60A83"/>
    <w:rsid w:val="00C66FDF"/>
    <w:rsid w:val="00C71FD0"/>
    <w:rsid w:val="00CE7686"/>
    <w:rsid w:val="00CF7141"/>
    <w:rsid w:val="00D13792"/>
    <w:rsid w:val="00D204E9"/>
    <w:rsid w:val="00D338F0"/>
    <w:rsid w:val="00D363D4"/>
    <w:rsid w:val="00D62EF9"/>
    <w:rsid w:val="00D815DA"/>
    <w:rsid w:val="00D82B5A"/>
    <w:rsid w:val="00D82C73"/>
    <w:rsid w:val="00D85073"/>
    <w:rsid w:val="00D9564A"/>
    <w:rsid w:val="00DB117F"/>
    <w:rsid w:val="00DC0F92"/>
    <w:rsid w:val="00DD302D"/>
    <w:rsid w:val="00DE3CBA"/>
    <w:rsid w:val="00E02B44"/>
    <w:rsid w:val="00E20747"/>
    <w:rsid w:val="00E35EA5"/>
    <w:rsid w:val="00E44FB8"/>
    <w:rsid w:val="00E462A6"/>
    <w:rsid w:val="00E5373B"/>
    <w:rsid w:val="00E73422"/>
    <w:rsid w:val="00E812B0"/>
    <w:rsid w:val="00E82A28"/>
    <w:rsid w:val="00EA53D8"/>
    <w:rsid w:val="00EB0EC2"/>
    <w:rsid w:val="00EE5B65"/>
    <w:rsid w:val="00F20CA0"/>
    <w:rsid w:val="00F32C4B"/>
    <w:rsid w:val="00F341FA"/>
    <w:rsid w:val="00F51373"/>
    <w:rsid w:val="00F60FE9"/>
    <w:rsid w:val="00F81601"/>
    <w:rsid w:val="00FA1CF6"/>
    <w:rsid w:val="00FA34B9"/>
    <w:rsid w:val="00FB1EA8"/>
    <w:rsid w:val="00FD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6D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2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59F1-2DC0-4A9E-8837-943D8985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10211</Words>
  <Characters>58209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59</cp:revision>
  <cp:lastPrinted>2019-09-29T10:56:00Z</cp:lastPrinted>
  <dcterms:created xsi:type="dcterms:W3CDTF">2015-09-25T19:38:00Z</dcterms:created>
  <dcterms:modified xsi:type="dcterms:W3CDTF">2019-09-29T10:59:00Z</dcterms:modified>
</cp:coreProperties>
</file>