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C9" w:rsidRDefault="006304C9" w:rsidP="006304C9">
      <w:proofErr w:type="gramStart"/>
      <w:r>
        <w:t xml:space="preserve">Принято на заседании                                                                  </w:t>
      </w:r>
      <w:r>
        <w:t>У</w:t>
      </w:r>
      <w:r>
        <w:t>твержд</w:t>
      </w:r>
      <w:r>
        <w:t>ено</w:t>
      </w:r>
      <w:proofErr w:type="gramEnd"/>
    </w:p>
    <w:p w:rsidR="006304C9" w:rsidRDefault="006304C9" w:rsidP="006304C9">
      <w:r>
        <w:t>Педагогического совета                                                               Директор МБОУ СОШ № 12</w:t>
      </w:r>
    </w:p>
    <w:p w:rsidR="006304C9" w:rsidRDefault="00F33446" w:rsidP="00F33446">
      <w:r>
        <w:t>от 31.08.2023</w:t>
      </w:r>
      <w:r w:rsidR="006304C9">
        <w:t xml:space="preserve"> г. протокол №</w:t>
      </w:r>
      <w:r>
        <w:t>1</w:t>
      </w:r>
      <w:r w:rsidR="006304C9">
        <w:t xml:space="preserve">     </w:t>
      </w:r>
      <w:r>
        <w:t xml:space="preserve">           </w:t>
      </w:r>
      <w:r w:rsidR="006304C9">
        <w:t xml:space="preserve">                                        __________Н.Н. Лунева</w:t>
      </w:r>
    </w:p>
    <w:p w:rsidR="006304C9" w:rsidRPr="007E5751" w:rsidRDefault="006304C9" w:rsidP="006304C9">
      <w:pPr>
        <w:rPr>
          <w:rStyle w:val="a6"/>
          <w:i w:val="0"/>
          <w:iCs w:val="0"/>
        </w:rPr>
      </w:pPr>
      <w:r>
        <w:t xml:space="preserve">                                                                                                        Приказ № </w:t>
      </w:r>
      <w:r w:rsidR="00F33446">
        <w:t>149</w:t>
      </w:r>
      <w:r>
        <w:t xml:space="preserve"> от</w:t>
      </w:r>
      <w:r w:rsidR="00F33446">
        <w:t xml:space="preserve"> 01.09.2023</w:t>
      </w:r>
    </w:p>
    <w:p w:rsidR="006304C9" w:rsidRPr="00C5164D" w:rsidRDefault="006304C9" w:rsidP="006304C9">
      <w:pPr>
        <w:rPr>
          <w:rStyle w:val="a6"/>
          <w:color w:val="000000"/>
        </w:rPr>
      </w:pPr>
    </w:p>
    <w:p w:rsidR="001E509A" w:rsidRDefault="001E509A">
      <w:pPr>
        <w:spacing w:line="297" w:lineRule="exact"/>
        <w:rPr>
          <w:sz w:val="28"/>
        </w:rPr>
        <w:sectPr w:rsidR="001E509A" w:rsidSect="006304C9">
          <w:type w:val="continuous"/>
          <w:pgSz w:w="11910" w:h="16840"/>
          <w:pgMar w:top="851" w:right="660" w:bottom="280" w:left="1520" w:header="720" w:footer="720" w:gutter="0"/>
          <w:cols w:space="720"/>
        </w:sectPr>
      </w:pPr>
    </w:p>
    <w:p w:rsidR="001E509A" w:rsidRDefault="00C96F41" w:rsidP="00E35542">
      <w:pPr>
        <w:pStyle w:val="a4"/>
        <w:spacing w:line="230" w:lineRule="auto"/>
        <w:rPr>
          <w:rFonts w:ascii="Microsoft Sans Serif" w:hAnsi="Microsoft Sans Serif"/>
          <w:sz w:val="9"/>
        </w:rPr>
      </w:pPr>
      <w:r>
        <w:lastRenderedPageBreak/>
        <w:br w:type="column"/>
      </w:r>
    </w:p>
    <w:p w:rsidR="001E509A" w:rsidRDefault="001E509A">
      <w:pPr>
        <w:spacing w:line="228" w:lineRule="auto"/>
        <w:rPr>
          <w:rFonts w:ascii="Microsoft Sans Serif" w:hAnsi="Microsoft Sans Serif"/>
          <w:sz w:val="9"/>
        </w:rPr>
        <w:sectPr w:rsidR="001E509A">
          <w:type w:val="continuous"/>
          <w:pgSz w:w="11910" w:h="16840"/>
          <w:pgMar w:top="1400" w:right="660" w:bottom="280" w:left="1520" w:header="720" w:footer="720" w:gutter="0"/>
          <w:cols w:num="3" w:space="720" w:equalWidth="0">
            <w:col w:w="4794" w:space="40"/>
            <w:col w:w="2309" w:space="39"/>
            <w:col w:w="2548"/>
          </w:cols>
        </w:sectPr>
      </w:pPr>
    </w:p>
    <w:p w:rsidR="001E509A" w:rsidRDefault="00C96F41">
      <w:pPr>
        <w:spacing w:before="1"/>
        <w:ind w:left="2328" w:right="2331" w:hanging="2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>Положение о внутренней системе оценки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(ВСОКО)</w:t>
      </w:r>
    </w:p>
    <w:p w:rsidR="001E509A" w:rsidRDefault="00C96F41">
      <w:pPr>
        <w:spacing w:line="321" w:lineRule="exact"/>
        <w:ind w:left="1" w:right="6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№1</w:t>
      </w:r>
      <w:r w:rsidR="00E35542">
        <w:rPr>
          <w:b/>
          <w:sz w:val="28"/>
        </w:rPr>
        <w:t>2 станицы Костромской</w:t>
      </w:r>
      <w:bookmarkEnd w:id="0"/>
    </w:p>
    <w:p w:rsidR="001E509A" w:rsidRDefault="00C96F41">
      <w:pPr>
        <w:pStyle w:val="1"/>
        <w:numPr>
          <w:ilvl w:val="0"/>
          <w:numId w:val="7"/>
        </w:numPr>
        <w:tabs>
          <w:tab w:val="left" w:pos="1274"/>
        </w:tabs>
        <w:spacing w:before="279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1E509A" w:rsidRDefault="001E509A">
      <w:pPr>
        <w:pStyle w:val="a3"/>
        <w:rPr>
          <w:b/>
        </w:rPr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1527"/>
        </w:tabs>
        <w:ind w:right="182" w:firstLine="851"/>
        <w:jc w:val="both"/>
        <w:rPr>
          <w:sz w:val="24"/>
        </w:rPr>
      </w:pPr>
      <w:proofErr w:type="gramStart"/>
      <w:r>
        <w:rPr>
          <w:sz w:val="24"/>
        </w:rPr>
        <w:t>Положение о внутренней системе оценки качества образования (далее – Положение)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80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средней общеобразовательной школе №1</w:t>
      </w:r>
      <w:r w:rsidR="00E35542">
        <w:rPr>
          <w:sz w:val="24"/>
        </w:rPr>
        <w:t>2</w:t>
      </w:r>
      <w:r>
        <w:rPr>
          <w:sz w:val="24"/>
        </w:rPr>
        <w:t xml:space="preserve"> </w:t>
      </w:r>
      <w:r w:rsidR="00E35542">
        <w:rPr>
          <w:sz w:val="24"/>
        </w:rPr>
        <w:t>станицы Костромской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Мостовский 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(МБОУ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E35542">
        <w:rPr>
          <w:sz w:val="24"/>
        </w:rPr>
        <w:t>2</w:t>
      </w:r>
      <w:r>
        <w:rPr>
          <w:spacing w:val="-2"/>
          <w:sz w:val="24"/>
        </w:rPr>
        <w:t xml:space="preserve"> </w:t>
      </w:r>
      <w:r w:rsidR="00E35542">
        <w:rPr>
          <w:sz w:val="24"/>
        </w:rPr>
        <w:t>станицы Костромской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 – Школа)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 направления внутренней оценки качества образования и состав контрольно-оценочных процедур,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регламентирует порядок организации и проведения контрольно-оценочных процедур,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закрепляет критерии и формы оценки по различным направлениям.</w:t>
      </w:r>
      <w:proofErr w:type="gramEnd"/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11"/>
        </w:tabs>
        <w:ind w:right="184" w:firstLine="0"/>
        <w:jc w:val="both"/>
        <w:rPr>
          <w:sz w:val="24"/>
        </w:rPr>
      </w:pPr>
      <w:r>
        <w:rPr>
          <w:sz w:val="24"/>
        </w:rPr>
        <w:t>Положение ра</w:t>
      </w:r>
      <w:r>
        <w:rPr>
          <w:sz w:val="24"/>
        </w:rPr>
        <w:t>зработано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Федеральным законом от 29.12.2012 № 273- ФЗ «Об образовании в Российской Федерации» и другим законодательством в сфере образования, в том числе федеральными образовательными программами 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ФОП),</w:t>
      </w:r>
      <w:r>
        <w:rPr>
          <w:spacing w:val="80"/>
          <w:sz w:val="24"/>
        </w:rPr>
        <w:t xml:space="preserve"> </w:t>
      </w:r>
      <w:r>
        <w:rPr>
          <w:sz w:val="24"/>
        </w:rPr>
        <w:t>а также локальными нормативн</w:t>
      </w:r>
      <w:r>
        <w:rPr>
          <w:sz w:val="24"/>
        </w:rPr>
        <w:t>ыми актами Школы.</w:t>
      </w:r>
    </w:p>
    <w:p w:rsidR="001E509A" w:rsidRDefault="001E509A">
      <w:pPr>
        <w:pStyle w:val="a3"/>
        <w:spacing w:before="3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57"/>
        </w:tabs>
        <w:spacing w:before="1"/>
        <w:ind w:right="183" w:firstLine="0"/>
        <w:jc w:val="both"/>
        <w:rPr>
          <w:sz w:val="24"/>
        </w:rPr>
      </w:pPr>
      <w:r>
        <w:rPr>
          <w:sz w:val="24"/>
        </w:rPr>
        <w:t>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утвержденных приказом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13.03.2019</w:t>
      </w:r>
    </w:p>
    <w:p w:rsidR="001E509A" w:rsidRDefault="00C96F41">
      <w:pPr>
        <w:pStyle w:val="a3"/>
        <w:ind w:left="182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4"/>
        </w:rPr>
        <w:t>114.</w:t>
      </w:r>
    </w:p>
    <w:p w:rsidR="001E509A" w:rsidRDefault="001E509A">
      <w:pPr>
        <w:pStyle w:val="a3"/>
        <w:spacing w:before="4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01"/>
        </w:tabs>
        <w:ind w:left="601" w:hanging="419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аббревиатуры: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3"/>
        <w:ind w:left="182" w:right="182"/>
        <w:jc w:val="both"/>
      </w:pPr>
      <w:r>
        <w:rPr>
          <w:b/>
        </w:rPr>
        <w:t xml:space="preserve">качество образования </w:t>
      </w:r>
      <w: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</w:t>
      </w:r>
      <w:r>
        <w:rPr>
          <w:spacing w:val="-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потребностям</w:t>
      </w:r>
      <w:r>
        <w:rPr>
          <w:spacing w:val="40"/>
        </w:rPr>
        <w:t xml:space="preserve"> </w:t>
      </w:r>
      <w:r>
        <w:t>обучающихся, в том</w:t>
      </w:r>
      <w:r>
        <w:rPr>
          <w:spacing w:val="40"/>
        </w:rPr>
        <w:t xml:space="preserve"> </w:t>
      </w:r>
      <w:r>
        <w:t>числе степень достижения планируемых результатов образовательной программы;</w:t>
      </w:r>
    </w:p>
    <w:p w:rsidR="001E509A" w:rsidRDefault="001E509A">
      <w:pPr>
        <w:pStyle w:val="a3"/>
        <w:spacing w:before="3"/>
      </w:pPr>
    </w:p>
    <w:p w:rsidR="001E509A" w:rsidRDefault="00C96F41">
      <w:pPr>
        <w:ind w:left="182" w:right="183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система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образования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(ВСОКО)</w:t>
      </w:r>
      <w:r>
        <w:rPr>
          <w:b/>
          <w:spacing w:val="80"/>
          <w:sz w:val="24"/>
        </w:rPr>
        <w:t xml:space="preserve">  </w:t>
      </w:r>
      <w:r>
        <w:rPr>
          <w:sz w:val="24"/>
        </w:rPr>
        <w:t>–</w:t>
      </w:r>
      <w:r>
        <w:rPr>
          <w:spacing w:val="80"/>
          <w:sz w:val="24"/>
        </w:rPr>
        <w:t xml:space="preserve">  </w:t>
      </w:r>
      <w:r>
        <w:rPr>
          <w:sz w:val="24"/>
        </w:rPr>
        <w:t>это система</w:t>
      </w:r>
      <w:r>
        <w:rPr>
          <w:spacing w:val="73"/>
          <w:sz w:val="24"/>
        </w:rPr>
        <w:t xml:space="preserve">  </w:t>
      </w:r>
      <w:r>
        <w:rPr>
          <w:sz w:val="24"/>
        </w:rPr>
        <w:t>мероприятий,</w:t>
      </w:r>
      <w:r>
        <w:rPr>
          <w:spacing w:val="45"/>
          <w:sz w:val="24"/>
        </w:rPr>
        <w:t xml:space="preserve">  </w:t>
      </w:r>
      <w:r>
        <w:rPr>
          <w:sz w:val="24"/>
        </w:rPr>
        <w:t>организуемых</w:t>
      </w:r>
      <w:r>
        <w:rPr>
          <w:spacing w:val="46"/>
          <w:sz w:val="24"/>
        </w:rPr>
        <w:t xml:space="preserve">  </w:t>
      </w:r>
      <w:r>
        <w:rPr>
          <w:sz w:val="24"/>
        </w:rPr>
        <w:t>Школой и</w:t>
      </w:r>
      <w:r>
        <w:rPr>
          <w:spacing w:val="44"/>
          <w:sz w:val="24"/>
        </w:rPr>
        <w:t xml:space="preserve">  </w:t>
      </w:r>
      <w:r>
        <w:rPr>
          <w:sz w:val="24"/>
        </w:rPr>
        <w:t>необходимых</w:t>
      </w:r>
      <w:r>
        <w:rPr>
          <w:spacing w:val="45"/>
          <w:sz w:val="24"/>
        </w:rPr>
        <w:t xml:space="preserve">  </w:t>
      </w:r>
      <w:r>
        <w:rPr>
          <w:sz w:val="24"/>
        </w:rPr>
        <w:t>для</w:t>
      </w:r>
      <w:r>
        <w:rPr>
          <w:spacing w:val="45"/>
          <w:sz w:val="24"/>
        </w:rPr>
        <w:t xml:space="preserve">  </w:t>
      </w:r>
      <w:r>
        <w:rPr>
          <w:spacing w:val="-2"/>
          <w:sz w:val="24"/>
        </w:rPr>
        <w:t>осуществлени</w:t>
      </w:r>
      <w:r>
        <w:rPr>
          <w:spacing w:val="-2"/>
          <w:sz w:val="24"/>
        </w:rPr>
        <w:t>я</w:t>
      </w:r>
    </w:p>
    <w:p w:rsidR="001E509A" w:rsidRDefault="001E509A">
      <w:pPr>
        <w:jc w:val="both"/>
        <w:rPr>
          <w:sz w:val="24"/>
        </w:rPr>
        <w:sectPr w:rsidR="001E509A">
          <w:type w:val="continuous"/>
          <w:pgSz w:w="11910" w:h="16840"/>
          <w:pgMar w:top="1400" w:right="660" w:bottom="280" w:left="1520" w:header="720" w:footer="720" w:gutter="0"/>
          <w:cols w:space="720"/>
        </w:sectPr>
      </w:pPr>
    </w:p>
    <w:p w:rsidR="001E509A" w:rsidRDefault="00C96F41">
      <w:pPr>
        <w:pStyle w:val="a3"/>
        <w:spacing w:before="73"/>
        <w:ind w:left="182" w:right="183"/>
        <w:jc w:val="both"/>
      </w:pPr>
      <w:r>
        <w:lastRenderedPageBreak/>
        <w:t>контроля состояния качества</w:t>
      </w:r>
      <w:r>
        <w:rPr>
          <w:spacing w:val="-3"/>
        </w:rPr>
        <w:t xml:space="preserve"> </w:t>
      </w:r>
      <w:r>
        <w:t>образовательной деятельности посредством получения своевременной, полной и объективной информации о качестве образовательного</w:t>
      </w:r>
      <w:r>
        <w:rPr>
          <w:spacing w:val="40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результатах освоения</w:t>
      </w:r>
      <w:r>
        <w:rPr>
          <w:spacing w:val="40"/>
        </w:rPr>
        <w:t xml:space="preserve"> </w:t>
      </w:r>
      <w:r>
        <w:t xml:space="preserve">программ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3"/>
        <w:spacing w:before="1"/>
        <w:ind w:left="182" w:right="186"/>
        <w:jc w:val="both"/>
      </w:pPr>
      <w:r>
        <w:rPr>
          <w:b/>
        </w:rPr>
        <w:t>документы</w:t>
      </w:r>
      <w:r>
        <w:rPr>
          <w:b/>
          <w:spacing w:val="40"/>
        </w:rPr>
        <w:t xml:space="preserve">  </w:t>
      </w:r>
      <w:r>
        <w:rPr>
          <w:b/>
        </w:rPr>
        <w:t>ВСОКО</w:t>
      </w:r>
      <w:r>
        <w:rPr>
          <w:b/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это</w:t>
      </w:r>
      <w:r>
        <w:rPr>
          <w:spacing w:val="40"/>
        </w:rPr>
        <w:t xml:space="preserve">  </w:t>
      </w:r>
      <w:r>
        <w:t>совокупность</w:t>
      </w:r>
      <w:r>
        <w:rPr>
          <w:spacing w:val="40"/>
        </w:rPr>
        <w:t xml:space="preserve">  </w:t>
      </w:r>
      <w:r>
        <w:t>информационно-аналитических</w:t>
      </w:r>
      <w:r>
        <w:rPr>
          <w:spacing w:val="80"/>
        </w:rPr>
        <w:t xml:space="preserve"> </w:t>
      </w:r>
      <w:r>
        <w:t>продуктов контрольно-оценочной деятельности Школы;</w:t>
      </w:r>
    </w:p>
    <w:p w:rsidR="001E509A" w:rsidRDefault="001E509A">
      <w:pPr>
        <w:pStyle w:val="a3"/>
        <w:spacing w:before="2"/>
      </w:pPr>
    </w:p>
    <w:p w:rsidR="001E509A" w:rsidRDefault="00C96F41">
      <w:pPr>
        <w:pStyle w:val="a3"/>
        <w:ind w:left="182" w:right="362"/>
        <w:jc w:val="both"/>
      </w:pPr>
      <w:r>
        <w:rPr>
          <w:b/>
        </w:rPr>
        <w:t>мониторинг</w:t>
      </w:r>
      <w:r>
        <w:rPr>
          <w:b/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системное,</w:t>
      </w:r>
      <w:r>
        <w:rPr>
          <w:spacing w:val="80"/>
        </w:rPr>
        <w:t xml:space="preserve"> </w:t>
      </w:r>
      <w:r>
        <w:t>протяженное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>наблюдение</w:t>
      </w:r>
      <w:r>
        <w:rPr>
          <w:spacing w:val="80"/>
        </w:rPr>
        <w:t xml:space="preserve"> </w:t>
      </w:r>
      <w:r>
        <w:t>за управляемым</w:t>
      </w:r>
      <w:r>
        <w:rPr>
          <w:spacing w:val="-3"/>
        </w:rPr>
        <w:t xml:space="preserve"> </w:t>
      </w:r>
      <w:r>
        <w:t>объектом, которое предполагает фиксацию состояния наблюда</w:t>
      </w:r>
      <w:r>
        <w:t>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1E509A" w:rsidRDefault="001E509A">
      <w:pPr>
        <w:pStyle w:val="a3"/>
        <w:spacing w:before="1"/>
      </w:pPr>
    </w:p>
    <w:p w:rsidR="001E509A" w:rsidRDefault="00C96F41">
      <w:pPr>
        <w:ind w:left="182" w:right="182"/>
        <w:jc w:val="both"/>
        <w:rPr>
          <w:sz w:val="24"/>
        </w:rPr>
      </w:pPr>
      <w:proofErr w:type="gramStart"/>
      <w:r>
        <w:rPr>
          <w:b/>
          <w:sz w:val="24"/>
        </w:rPr>
        <w:t xml:space="preserve">оценка/оценочная/контрольно-оценочная процедура </w:t>
      </w:r>
      <w:r>
        <w:rPr>
          <w:sz w:val="24"/>
        </w:rPr>
        <w:t>– совокупность мероприя</w:t>
      </w:r>
      <w:r>
        <w:rPr>
          <w:sz w:val="24"/>
        </w:rPr>
        <w:t>тий, направленных на установление степени соответствия 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планируемым или заданным, в том числе в рамках образовательной программы;</w:t>
      </w:r>
      <w:proofErr w:type="gramEnd"/>
    </w:p>
    <w:p w:rsidR="001E509A" w:rsidRDefault="001E509A">
      <w:pPr>
        <w:pStyle w:val="a3"/>
        <w:spacing w:before="4"/>
      </w:pPr>
    </w:p>
    <w:p w:rsidR="001E509A" w:rsidRDefault="00C96F41">
      <w:pPr>
        <w:pStyle w:val="a3"/>
        <w:spacing w:before="1"/>
        <w:ind w:left="182"/>
        <w:jc w:val="both"/>
      </w:pPr>
      <w:r>
        <w:rPr>
          <w:b/>
        </w:rPr>
        <w:t>ГИА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аттестация;</w:t>
      </w:r>
    </w:p>
    <w:p w:rsidR="001E509A" w:rsidRDefault="00C96F41">
      <w:pPr>
        <w:pStyle w:val="a3"/>
        <w:ind w:left="182"/>
        <w:jc w:val="both"/>
      </w:pPr>
      <w:r>
        <w:rPr>
          <w:b/>
        </w:rPr>
        <w:t>ООП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программа.</w:t>
      </w:r>
    </w:p>
    <w:p w:rsidR="001E509A" w:rsidRDefault="001E509A">
      <w:pPr>
        <w:pStyle w:val="a3"/>
        <w:spacing w:before="9"/>
      </w:pPr>
    </w:p>
    <w:p w:rsidR="001E509A" w:rsidRDefault="00C96F41">
      <w:pPr>
        <w:pStyle w:val="1"/>
        <w:numPr>
          <w:ilvl w:val="0"/>
          <w:numId w:val="7"/>
        </w:numPr>
        <w:tabs>
          <w:tab w:val="left" w:pos="3785"/>
        </w:tabs>
        <w:ind w:left="3785"/>
        <w:jc w:val="left"/>
      </w:pPr>
      <w:r>
        <w:t>Организация</w:t>
      </w:r>
      <w:r>
        <w:rPr>
          <w:spacing w:val="-6"/>
        </w:rPr>
        <w:t xml:space="preserve"> </w:t>
      </w:r>
      <w:r>
        <w:rPr>
          <w:spacing w:val="-4"/>
        </w:rPr>
        <w:t>ВСОК</w:t>
      </w:r>
      <w:r>
        <w:rPr>
          <w:spacing w:val="-4"/>
        </w:rPr>
        <w:t>О</w:t>
      </w:r>
    </w:p>
    <w:p w:rsidR="001E509A" w:rsidRDefault="00C96F41">
      <w:pPr>
        <w:pStyle w:val="a5"/>
        <w:numPr>
          <w:ilvl w:val="1"/>
          <w:numId w:val="7"/>
        </w:numPr>
        <w:tabs>
          <w:tab w:val="left" w:pos="601"/>
        </w:tabs>
        <w:spacing w:before="274"/>
        <w:ind w:left="601" w:hanging="41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ВСОКО</w:t>
      </w:r>
      <w:r>
        <w:rPr>
          <w:spacing w:val="-2"/>
          <w:sz w:val="24"/>
        </w:rPr>
        <w:t xml:space="preserve"> оценивается: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0"/>
          <w:numId w:val="5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программ;</w:t>
      </w:r>
    </w:p>
    <w:p w:rsidR="001E509A" w:rsidRDefault="00C96F41">
      <w:pPr>
        <w:pStyle w:val="a5"/>
        <w:numPr>
          <w:ilvl w:val="0"/>
          <w:numId w:val="5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числе</w:t>
      </w:r>
    </w:p>
    <w:p w:rsidR="001E509A" w:rsidRDefault="00C96F41">
      <w:pPr>
        <w:pStyle w:val="a3"/>
        <w:ind w:left="961"/>
      </w:pPr>
      <w:r>
        <w:t>инфраструктура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доступность 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инвалидностью;</w:t>
      </w:r>
    </w:p>
    <w:p w:rsidR="001E509A" w:rsidRDefault="00C96F41">
      <w:pPr>
        <w:pStyle w:val="a5"/>
        <w:numPr>
          <w:ilvl w:val="0"/>
          <w:numId w:val="5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1E509A" w:rsidRDefault="00C96F41">
      <w:pPr>
        <w:pStyle w:val="a5"/>
        <w:numPr>
          <w:ilvl w:val="0"/>
          <w:numId w:val="5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1E509A" w:rsidRDefault="001E509A">
      <w:pPr>
        <w:pStyle w:val="a3"/>
        <w:spacing w:before="3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01"/>
        </w:tabs>
        <w:ind w:right="858" w:firstLine="0"/>
        <w:jc w:val="left"/>
        <w:rPr>
          <w:sz w:val="24"/>
        </w:rPr>
      </w:pP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5"/>
          <w:sz w:val="24"/>
        </w:rPr>
        <w:t xml:space="preserve"> </w:t>
      </w:r>
      <w:r>
        <w:rPr>
          <w:sz w:val="24"/>
        </w:rPr>
        <w:t>2.1,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 внешних и внутренних мероприятий.</w:t>
      </w:r>
    </w:p>
    <w:p w:rsidR="001E509A" w:rsidRDefault="001E509A">
      <w:pPr>
        <w:pStyle w:val="a3"/>
        <w:spacing w:before="58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462"/>
      </w:tblGrid>
      <w:tr w:rsidR="001E509A">
        <w:trPr>
          <w:trHeight w:val="426"/>
        </w:trPr>
        <w:tc>
          <w:tcPr>
            <w:tcW w:w="3046" w:type="dxa"/>
          </w:tcPr>
          <w:p w:rsidR="001E509A" w:rsidRDefault="00C96F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1E509A">
        <w:trPr>
          <w:trHeight w:val="703"/>
        </w:trPr>
        <w:tc>
          <w:tcPr>
            <w:tcW w:w="3046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Аккредитационный</w:t>
            </w:r>
            <w:proofErr w:type="spellEnd"/>
            <w:r>
              <w:rPr>
                <w:spacing w:val="-2"/>
                <w:sz w:val="24"/>
              </w:rPr>
              <w:t xml:space="preserve"> мониторинг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</w:tr>
      <w:tr w:rsidR="001E509A">
        <w:trPr>
          <w:trHeight w:val="700"/>
        </w:trPr>
        <w:tc>
          <w:tcPr>
            <w:tcW w:w="3046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Всероссийские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и педагогов</w:t>
            </w:r>
          </w:p>
        </w:tc>
      </w:tr>
      <w:tr w:rsidR="001E509A">
        <w:trPr>
          <w:trHeight w:val="702"/>
        </w:trPr>
        <w:tc>
          <w:tcPr>
            <w:tcW w:w="3046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федеральным требованиям</w:t>
            </w:r>
          </w:p>
        </w:tc>
      </w:tr>
      <w:tr w:rsidR="001E509A">
        <w:trPr>
          <w:trHeight w:val="978"/>
        </w:trPr>
        <w:tc>
          <w:tcPr>
            <w:tcW w:w="3046" w:type="dxa"/>
          </w:tcPr>
          <w:p w:rsidR="001E509A" w:rsidRDefault="00C96F41">
            <w:pPr>
              <w:pStyle w:val="TableParagraph"/>
              <w:spacing w:before="68"/>
              <w:ind w:right="125"/>
              <w:rPr>
                <w:sz w:val="24"/>
              </w:rPr>
            </w:pPr>
            <w:r>
              <w:rPr>
                <w:sz w:val="24"/>
              </w:rPr>
              <w:t>Региональные и муниципальные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оценочные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образования) федеральным требованиям</w:t>
            </w:r>
          </w:p>
        </w:tc>
      </w:tr>
      <w:tr w:rsidR="001E509A">
        <w:trPr>
          <w:trHeight w:val="703"/>
        </w:trPr>
        <w:tc>
          <w:tcPr>
            <w:tcW w:w="3046" w:type="dxa"/>
          </w:tcPr>
          <w:p w:rsidR="001E509A" w:rsidRDefault="00C96F41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качества условий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индивидуального прогресса обучающегося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E509A" w:rsidRDefault="001E509A">
      <w:pPr>
        <w:rPr>
          <w:sz w:val="24"/>
        </w:rPr>
        <w:sectPr w:rsidR="001E509A">
          <w:pgSz w:w="11910" w:h="16840"/>
          <w:pgMar w:top="1340" w:right="660" w:bottom="1195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462"/>
      </w:tblGrid>
      <w:tr w:rsidR="001E509A">
        <w:trPr>
          <w:trHeight w:val="979"/>
        </w:trPr>
        <w:tc>
          <w:tcPr>
            <w:tcW w:w="3046" w:type="dxa"/>
          </w:tcPr>
          <w:p w:rsidR="001E509A" w:rsidRDefault="00C96F41">
            <w:pPr>
              <w:pStyle w:val="TableParagraph"/>
              <w:spacing w:before="71"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образовательной деятельности</w:t>
            </w: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spacing w:before="71"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освоения ООП,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и развития</w:t>
            </w:r>
          </w:p>
          <w:p w:rsidR="001E509A" w:rsidRDefault="00C96F41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1E509A">
        <w:trPr>
          <w:trHeight w:val="700"/>
        </w:trPr>
        <w:tc>
          <w:tcPr>
            <w:tcW w:w="3046" w:type="dxa"/>
            <w:vMerge w:val="restart"/>
          </w:tcPr>
          <w:p w:rsidR="001E509A" w:rsidRDefault="00C96F41">
            <w:pPr>
              <w:pStyle w:val="TableParagraph"/>
              <w:ind w:right="842"/>
              <w:jc w:val="both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Мониторинг личностного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1E509A">
        <w:trPr>
          <w:trHeight w:val="426"/>
        </w:trPr>
        <w:tc>
          <w:tcPr>
            <w:tcW w:w="3046" w:type="dxa"/>
            <w:vMerge/>
            <w:tcBorders>
              <w:top w:val="nil"/>
            </w:tcBorders>
          </w:tcPr>
          <w:p w:rsidR="001E509A" w:rsidRDefault="001E509A">
            <w:pPr>
              <w:rPr>
                <w:sz w:val="2"/>
                <w:szCs w:val="2"/>
              </w:rPr>
            </w:pP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Самообследование</w:t>
            </w:r>
            <w:proofErr w:type="spellEnd"/>
          </w:p>
        </w:tc>
      </w:tr>
      <w:tr w:rsidR="001E509A">
        <w:trPr>
          <w:trHeight w:val="426"/>
        </w:trPr>
        <w:tc>
          <w:tcPr>
            <w:tcW w:w="3046" w:type="dxa"/>
            <w:vMerge/>
            <w:tcBorders>
              <w:top w:val="nil"/>
            </w:tcBorders>
          </w:tcPr>
          <w:p w:rsidR="001E509A" w:rsidRDefault="001E509A">
            <w:pPr>
              <w:rPr>
                <w:sz w:val="2"/>
                <w:szCs w:val="2"/>
              </w:rPr>
            </w:pP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Анализ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</w:tr>
      <w:tr w:rsidR="001E509A">
        <w:trPr>
          <w:trHeight w:val="426"/>
        </w:trPr>
        <w:tc>
          <w:tcPr>
            <w:tcW w:w="3046" w:type="dxa"/>
            <w:vMerge/>
            <w:tcBorders>
              <w:top w:val="nil"/>
            </w:tcBorders>
          </w:tcPr>
          <w:p w:rsidR="001E509A" w:rsidRDefault="001E509A">
            <w:pPr>
              <w:rPr>
                <w:sz w:val="2"/>
                <w:szCs w:val="2"/>
              </w:rPr>
            </w:pP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журнала</w:t>
            </w:r>
          </w:p>
        </w:tc>
      </w:tr>
      <w:tr w:rsidR="001E509A">
        <w:trPr>
          <w:trHeight w:val="703"/>
        </w:trPr>
        <w:tc>
          <w:tcPr>
            <w:tcW w:w="3046" w:type="dxa"/>
            <w:vMerge/>
            <w:tcBorders>
              <w:top w:val="nil"/>
            </w:tcBorders>
          </w:tcPr>
          <w:p w:rsidR="001E509A" w:rsidRDefault="001E509A">
            <w:pPr>
              <w:rPr>
                <w:sz w:val="2"/>
                <w:szCs w:val="2"/>
              </w:rPr>
            </w:pPr>
          </w:p>
        </w:tc>
        <w:tc>
          <w:tcPr>
            <w:tcW w:w="6462" w:type="dxa"/>
          </w:tcPr>
          <w:p w:rsidR="001E509A" w:rsidRDefault="00C96F41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обучающихся</w:t>
            </w:r>
          </w:p>
        </w:tc>
      </w:tr>
    </w:tbl>
    <w:p w:rsidR="001E509A" w:rsidRDefault="001E509A">
      <w:pPr>
        <w:pStyle w:val="a3"/>
        <w:spacing w:before="22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30"/>
        </w:tabs>
        <w:spacing w:line="237" w:lineRule="auto"/>
        <w:ind w:right="184" w:firstLine="0"/>
        <w:jc w:val="both"/>
        <w:rPr>
          <w:sz w:val="24"/>
        </w:rPr>
      </w:pPr>
      <w:proofErr w:type="gramStart"/>
      <w:r>
        <w:rPr>
          <w:sz w:val="24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>
        <w:rPr>
          <w:sz w:val="24"/>
        </w:rPr>
        <w:t xml:space="preserve"> ежегодно директором Школы.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30"/>
        </w:tabs>
        <w:spacing w:before="1"/>
        <w:ind w:right="184" w:firstLine="0"/>
        <w:jc w:val="both"/>
        <w:rPr>
          <w:sz w:val="24"/>
        </w:rPr>
      </w:pPr>
      <w:r>
        <w:rPr>
          <w:sz w:val="24"/>
        </w:rPr>
        <w:t>Результаты внешних мероприятий используются Школой в целях, необходимых для 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внутренней оценки качества образования и </w:t>
      </w:r>
      <w:proofErr w:type="spellStart"/>
      <w:r>
        <w:rPr>
          <w:sz w:val="24"/>
        </w:rPr>
        <w:t>избежания</w:t>
      </w:r>
      <w:proofErr w:type="spellEnd"/>
      <w:r>
        <w:rPr>
          <w:sz w:val="24"/>
        </w:rPr>
        <w:t xml:space="preserve"> увеличения нагрузки на обучающихся и педагогов.</w:t>
      </w:r>
    </w:p>
    <w:p w:rsidR="001E509A" w:rsidRDefault="001E509A">
      <w:pPr>
        <w:pStyle w:val="a3"/>
        <w:spacing w:before="4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01"/>
        </w:tabs>
        <w:spacing w:before="1"/>
        <w:ind w:right="184" w:firstLine="0"/>
        <w:jc w:val="both"/>
        <w:rPr>
          <w:sz w:val="24"/>
        </w:rPr>
      </w:pPr>
      <w:r>
        <w:rPr>
          <w:sz w:val="24"/>
        </w:rPr>
        <w:t>Контрольно-оценочные мероприятия и процедуры в рамках ВСОКО включа</w:t>
      </w:r>
      <w:r>
        <w:rPr>
          <w:sz w:val="24"/>
        </w:rPr>
        <w:t>ются в годовой план работы Школы.</w:t>
      </w:r>
    </w:p>
    <w:p w:rsidR="001E509A" w:rsidRDefault="001E509A">
      <w:pPr>
        <w:pStyle w:val="a3"/>
        <w:spacing w:before="7"/>
      </w:pPr>
    </w:p>
    <w:p w:rsidR="001E509A" w:rsidRDefault="00C96F41">
      <w:pPr>
        <w:pStyle w:val="1"/>
        <w:numPr>
          <w:ilvl w:val="0"/>
          <w:numId w:val="7"/>
        </w:numPr>
        <w:tabs>
          <w:tab w:val="left" w:pos="2118"/>
        </w:tabs>
        <w:ind w:left="2118"/>
        <w:jc w:val="left"/>
      </w:pPr>
      <w:r>
        <w:t>Оценка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1E509A" w:rsidRDefault="001E509A">
      <w:pPr>
        <w:pStyle w:val="a3"/>
        <w:rPr>
          <w:b/>
        </w:rPr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700"/>
        </w:tabs>
        <w:ind w:right="183" w:firstLine="0"/>
        <w:jc w:val="both"/>
        <w:rPr>
          <w:sz w:val="24"/>
        </w:rPr>
      </w:pPr>
      <w:r>
        <w:rPr>
          <w:sz w:val="24"/>
        </w:rPr>
        <w:t>В качестве объекта оценки результатов реализации ООП (по уровням общего образования), разработанных на основе ФГОС и ФОП, выступают: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0"/>
          <w:numId w:val="6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обучения;</w:t>
      </w:r>
    </w:p>
    <w:p w:rsidR="001E509A" w:rsidRDefault="00C96F41">
      <w:pPr>
        <w:pStyle w:val="a5"/>
        <w:numPr>
          <w:ilvl w:val="0"/>
          <w:numId w:val="6"/>
        </w:numPr>
        <w:tabs>
          <w:tab w:val="left" w:pos="901"/>
        </w:tabs>
        <w:ind w:left="901"/>
        <w:rPr>
          <w:sz w:val="24"/>
        </w:rPr>
      </w:pPr>
      <w:proofErr w:type="spellStart"/>
      <w:r>
        <w:rPr>
          <w:sz w:val="24"/>
        </w:rPr>
        <w:t>метапре</w:t>
      </w:r>
      <w:r>
        <w:rPr>
          <w:sz w:val="24"/>
        </w:rPr>
        <w:t>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1E509A" w:rsidRDefault="00C96F41">
      <w:pPr>
        <w:pStyle w:val="a5"/>
        <w:numPr>
          <w:ilvl w:val="0"/>
          <w:numId w:val="6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личностные</w:t>
      </w:r>
      <w:r>
        <w:rPr>
          <w:spacing w:val="-2"/>
          <w:sz w:val="24"/>
        </w:rPr>
        <w:t xml:space="preserve"> результаты;</w:t>
      </w:r>
    </w:p>
    <w:p w:rsidR="001E509A" w:rsidRDefault="00C96F41">
      <w:pPr>
        <w:pStyle w:val="a5"/>
        <w:numPr>
          <w:ilvl w:val="0"/>
          <w:numId w:val="6"/>
        </w:numPr>
        <w:tabs>
          <w:tab w:val="left" w:pos="901"/>
          <w:tab w:val="left" w:pos="961"/>
        </w:tabs>
        <w:ind w:left="961" w:right="363" w:hanging="360"/>
        <w:rPr>
          <w:sz w:val="24"/>
        </w:rPr>
      </w:pPr>
      <w:r>
        <w:rPr>
          <w:sz w:val="24"/>
        </w:rPr>
        <w:t>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различного </w:t>
      </w:r>
      <w:r>
        <w:rPr>
          <w:spacing w:val="-2"/>
          <w:sz w:val="24"/>
        </w:rPr>
        <w:t>уровня;</w:t>
      </w:r>
    </w:p>
    <w:p w:rsidR="001E509A" w:rsidRDefault="00C96F41">
      <w:pPr>
        <w:pStyle w:val="a5"/>
        <w:numPr>
          <w:ilvl w:val="0"/>
          <w:numId w:val="6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результатов.</w:t>
      </w:r>
    </w:p>
    <w:p w:rsidR="001E509A" w:rsidRDefault="001E509A">
      <w:pPr>
        <w:pStyle w:val="a3"/>
        <w:spacing w:before="3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803"/>
        </w:tabs>
        <w:ind w:right="182" w:firstLine="0"/>
        <w:jc w:val="both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 ООП (по уровням общего образования)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 в соответствии с 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формах, периодичности и порядке текущего контроля 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по основны</w:t>
      </w:r>
      <w:r>
        <w:rPr>
          <w:sz w:val="24"/>
        </w:rPr>
        <w:t>м общеобразовательным программам МБОУ СОШ №1</w:t>
      </w:r>
      <w:r w:rsidR="00E35542">
        <w:rPr>
          <w:sz w:val="24"/>
        </w:rPr>
        <w:t>2</w:t>
      </w:r>
      <w:r>
        <w:rPr>
          <w:sz w:val="24"/>
        </w:rPr>
        <w:t xml:space="preserve"> </w:t>
      </w:r>
      <w:r w:rsidR="00E35542">
        <w:rPr>
          <w:sz w:val="24"/>
        </w:rPr>
        <w:t>станицы Костромской</w:t>
      </w:r>
      <w:r>
        <w:rPr>
          <w:sz w:val="24"/>
        </w:rPr>
        <w:t>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844"/>
        </w:tabs>
        <w:ind w:right="181" w:firstLine="0"/>
        <w:jc w:val="both"/>
        <w:rPr>
          <w:sz w:val="24"/>
        </w:rPr>
      </w:pPr>
      <w:r>
        <w:rPr>
          <w:sz w:val="24"/>
        </w:rPr>
        <w:t>Сводная информация по итогам оценки предметных результатов проводится по параметрам согласно приложению 1.</w:t>
      </w:r>
    </w:p>
    <w:p w:rsidR="001E509A" w:rsidRDefault="001E509A">
      <w:pPr>
        <w:pStyle w:val="a3"/>
        <w:spacing w:before="3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935"/>
        </w:tabs>
        <w:ind w:right="181" w:firstLine="0"/>
        <w:jc w:val="both"/>
        <w:rPr>
          <w:sz w:val="24"/>
        </w:rPr>
      </w:pPr>
      <w:r>
        <w:rPr>
          <w:sz w:val="24"/>
        </w:rPr>
        <w:t>Достижение личностных результатов освоения ООП (по уровням общег</w:t>
      </w:r>
      <w:r>
        <w:rPr>
          <w:sz w:val="24"/>
        </w:rPr>
        <w:t>о образования) диагностируется в ходе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неперсонифицированного</w:t>
      </w:r>
      <w:proofErr w:type="spellEnd"/>
      <w:r>
        <w:rPr>
          <w:sz w:val="24"/>
        </w:rPr>
        <w:t xml:space="preserve"> мониторинга личностного развития обучающихся и встроенного педагогического наблюдения в соответствии с графиком, устанавливаемым директором Школы.</w:t>
      </w:r>
    </w:p>
    <w:p w:rsidR="001E509A" w:rsidRDefault="001E509A">
      <w:pPr>
        <w:jc w:val="both"/>
        <w:rPr>
          <w:sz w:val="24"/>
        </w:rPr>
        <w:sectPr w:rsidR="001E509A">
          <w:type w:val="continuous"/>
          <w:pgSz w:w="11910" w:h="16840"/>
          <w:pgMar w:top="1400" w:right="660" w:bottom="280" w:left="1520" w:header="720" w:footer="720" w:gutter="0"/>
          <w:cols w:space="720"/>
        </w:sectPr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786"/>
        </w:tabs>
        <w:spacing w:before="73"/>
        <w:ind w:right="185" w:firstLine="0"/>
        <w:jc w:val="both"/>
        <w:rPr>
          <w:sz w:val="24"/>
        </w:rPr>
      </w:pPr>
      <w:r>
        <w:rPr>
          <w:sz w:val="24"/>
        </w:rPr>
        <w:lastRenderedPageBreak/>
        <w:t>Достижения учащихся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 различного уровня оцениваются по критериям и показателям, приведенным в приложении 2.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798"/>
        </w:tabs>
        <w:spacing w:before="1"/>
        <w:ind w:right="182" w:firstLine="0"/>
        <w:jc w:val="both"/>
        <w:rPr>
          <w:sz w:val="24"/>
        </w:rPr>
      </w:pPr>
      <w:r>
        <w:rPr>
          <w:sz w:val="24"/>
        </w:rPr>
        <w:t>Удовлетворенность родителей качеством образовательных результатов оценивается в конце каждого учебного года на основании опросов и анкетирования, которые проводятся раз в полгода.</w:t>
      </w:r>
    </w:p>
    <w:p w:rsidR="001E509A" w:rsidRDefault="001E509A">
      <w:pPr>
        <w:pStyle w:val="a3"/>
        <w:spacing w:before="2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897"/>
        </w:tabs>
        <w:ind w:right="183" w:firstLine="0"/>
        <w:jc w:val="both"/>
        <w:rPr>
          <w:sz w:val="24"/>
        </w:rPr>
      </w:pPr>
      <w:r>
        <w:rPr>
          <w:sz w:val="24"/>
        </w:rPr>
        <w:t>Все образовательные достижения обучающегося подлежат учету. Результаты инди</w:t>
      </w:r>
      <w:r>
        <w:rPr>
          <w:sz w:val="24"/>
        </w:rPr>
        <w:t>видуального учета фиксируются: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3"/>
          <w:numId w:val="7"/>
        </w:numPr>
        <w:tabs>
          <w:tab w:val="left" w:pos="901"/>
        </w:tabs>
        <w:ind w:left="901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успеваемости;</w:t>
      </w:r>
    </w:p>
    <w:p w:rsidR="001E509A" w:rsidRDefault="00C96F41">
      <w:pPr>
        <w:pStyle w:val="a5"/>
        <w:numPr>
          <w:ilvl w:val="3"/>
          <w:numId w:val="7"/>
        </w:numPr>
        <w:tabs>
          <w:tab w:val="left" w:pos="901"/>
        </w:tabs>
        <w:ind w:left="901"/>
        <w:rPr>
          <w:rFonts w:ascii="Symbol" w:hAnsi="Symbol"/>
          <w:color w:val="FF0000"/>
          <w:sz w:val="20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обучающегося.</w:t>
      </w:r>
    </w:p>
    <w:p w:rsidR="001E509A" w:rsidRDefault="001E509A">
      <w:pPr>
        <w:pStyle w:val="a3"/>
        <w:spacing w:before="10"/>
      </w:pPr>
    </w:p>
    <w:p w:rsidR="001E509A" w:rsidRDefault="00C96F41">
      <w:pPr>
        <w:pStyle w:val="1"/>
        <w:numPr>
          <w:ilvl w:val="0"/>
          <w:numId w:val="7"/>
        </w:numPr>
        <w:tabs>
          <w:tab w:val="left" w:pos="2851"/>
        </w:tabs>
        <w:ind w:left="2851"/>
        <w:jc w:val="left"/>
      </w:pPr>
      <w:r>
        <w:t>Оценка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деятельности</w:t>
      </w:r>
    </w:p>
    <w:p w:rsidR="001E509A" w:rsidRDefault="00C96F41">
      <w:pPr>
        <w:pStyle w:val="a5"/>
        <w:numPr>
          <w:ilvl w:val="1"/>
          <w:numId w:val="7"/>
        </w:numPr>
        <w:tabs>
          <w:tab w:val="left" w:pos="606"/>
        </w:tabs>
        <w:spacing w:before="274"/>
        <w:ind w:right="180" w:firstLine="0"/>
        <w:jc w:val="both"/>
        <w:rPr>
          <w:sz w:val="24"/>
        </w:rPr>
      </w:pP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уровня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разработанные согласно требованиям ФГОС НОО, ФГОС ООО, ФГОС СОО в соответствии с ФОП.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:rsidR="001E509A" w:rsidRDefault="001E509A">
      <w:pPr>
        <w:pStyle w:val="a3"/>
        <w:spacing w:before="4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863"/>
        </w:tabs>
        <w:spacing w:before="1"/>
        <w:ind w:right="183" w:firstLine="0"/>
        <w:jc w:val="both"/>
        <w:rPr>
          <w:sz w:val="24"/>
        </w:rPr>
      </w:pPr>
      <w:r>
        <w:rPr>
          <w:sz w:val="24"/>
        </w:rPr>
        <w:t>Результаты оценки</w:t>
      </w:r>
      <w:r>
        <w:rPr>
          <w:sz w:val="24"/>
        </w:rPr>
        <w:t xml:space="preserve"> ООП (по уровням общего образования) прикладываются к протоколу утверждения программы педагогическим советом.</w:t>
      </w:r>
    </w:p>
    <w:p w:rsidR="001E509A" w:rsidRDefault="001E509A">
      <w:pPr>
        <w:pStyle w:val="a3"/>
        <w:spacing w:before="4"/>
      </w:pPr>
    </w:p>
    <w:p w:rsidR="001E509A" w:rsidRDefault="00C96F41">
      <w:pPr>
        <w:pStyle w:val="a5"/>
        <w:numPr>
          <w:ilvl w:val="2"/>
          <w:numId w:val="7"/>
        </w:numPr>
        <w:tabs>
          <w:tab w:val="left" w:pos="853"/>
        </w:tabs>
        <w:spacing w:before="1"/>
        <w:ind w:right="186" w:firstLine="0"/>
        <w:jc w:val="both"/>
        <w:rPr>
          <w:sz w:val="24"/>
        </w:rPr>
      </w:pPr>
      <w:r>
        <w:rPr>
          <w:sz w:val="24"/>
        </w:rPr>
        <w:t>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</w:t>
      </w:r>
      <w:r>
        <w:rPr>
          <w:spacing w:val="40"/>
          <w:sz w:val="24"/>
        </w:rPr>
        <w:t xml:space="preserve"> </w:t>
      </w:r>
      <w:r>
        <w:rPr>
          <w:sz w:val="24"/>
        </w:rPr>
        <w:t>и ФОП соответствующего уровня общего образования.</w:t>
      </w:r>
    </w:p>
    <w:p w:rsidR="001E509A" w:rsidRDefault="001E509A">
      <w:pPr>
        <w:pStyle w:val="a3"/>
        <w:spacing w:before="2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13"/>
        </w:tabs>
        <w:ind w:right="184" w:firstLine="0"/>
        <w:jc w:val="both"/>
        <w:rPr>
          <w:sz w:val="24"/>
        </w:rPr>
      </w:pPr>
      <w:r>
        <w:rPr>
          <w:sz w:val="24"/>
        </w:rPr>
        <w:t>Оценка дополнительных общеобразоват</w:t>
      </w:r>
      <w:r>
        <w:rPr>
          <w:sz w:val="24"/>
        </w:rPr>
        <w:t xml:space="preserve">ельных программ проводится только на этапе их внесения в школьный реестр дополнительных общеобразовательных программ по </w:t>
      </w:r>
      <w:r>
        <w:rPr>
          <w:spacing w:val="-2"/>
          <w:sz w:val="24"/>
        </w:rPr>
        <w:t>параметрам: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0"/>
          <w:numId w:val="4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потребителей;</w:t>
      </w:r>
    </w:p>
    <w:p w:rsidR="001E509A" w:rsidRDefault="00C96F41">
      <w:pPr>
        <w:pStyle w:val="a5"/>
        <w:numPr>
          <w:ilvl w:val="0"/>
          <w:numId w:val="4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запрос;</w:t>
      </w:r>
    </w:p>
    <w:p w:rsidR="001E509A" w:rsidRDefault="00C96F41">
      <w:pPr>
        <w:pStyle w:val="a5"/>
        <w:numPr>
          <w:ilvl w:val="0"/>
          <w:numId w:val="4"/>
        </w:numPr>
        <w:tabs>
          <w:tab w:val="left" w:pos="901"/>
          <w:tab w:val="left" w:pos="961"/>
          <w:tab w:val="left" w:pos="2757"/>
          <w:tab w:val="left" w:pos="4495"/>
          <w:tab w:val="left" w:pos="6173"/>
          <w:tab w:val="left" w:pos="7993"/>
        </w:tabs>
        <w:ind w:left="961" w:right="364" w:hanging="360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содержан</w:t>
      </w:r>
      <w:r>
        <w:rPr>
          <w:spacing w:val="-2"/>
          <w:sz w:val="24"/>
        </w:rPr>
        <w:t>ия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заявленному</w:t>
      </w:r>
      <w:r>
        <w:rPr>
          <w:sz w:val="24"/>
        </w:rPr>
        <w:tab/>
      </w:r>
      <w:r>
        <w:rPr>
          <w:spacing w:val="-2"/>
          <w:sz w:val="24"/>
        </w:rPr>
        <w:t xml:space="preserve">направлению </w:t>
      </w:r>
      <w:r>
        <w:rPr>
          <w:sz w:val="24"/>
        </w:rPr>
        <w:t>дополнительного образования;</w:t>
      </w:r>
    </w:p>
    <w:p w:rsidR="001E509A" w:rsidRDefault="00C96F41">
      <w:pPr>
        <w:pStyle w:val="a5"/>
        <w:numPr>
          <w:ilvl w:val="0"/>
          <w:numId w:val="4"/>
        </w:numPr>
        <w:tabs>
          <w:tab w:val="left" w:pos="901"/>
          <w:tab w:val="left" w:pos="961"/>
        </w:tabs>
        <w:ind w:left="961" w:right="365" w:hanging="360"/>
        <w:rPr>
          <w:sz w:val="24"/>
        </w:rPr>
      </w:pPr>
      <w:r>
        <w:rPr>
          <w:sz w:val="24"/>
        </w:rPr>
        <w:t>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 (при их наличии);</w:t>
      </w:r>
    </w:p>
    <w:p w:rsidR="001E509A" w:rsidRDefault="00C96F41">
      <w:pPr>
        <w:pStyle w:val="a5"/>
        <w:numPr>
          <w:ilvl w:val="0"/>
          <w:numId w:val="4"/>
        </w:numPr>
        <w:tabs>
          <w:tab w:val="left" w:pos="901"/>
          <w:tab w:val="left" w:pos="961"/>
          <w:tab w:val="left" w:pos="1945"/>
          <w:tab w:val="left" w:pos="2263"/>
          <w:tab w:val="left" w:pos="3571"/>
          <w:tab w:val="left" w:pos="4908"/>
          <w:tab w:val="left" w:pos="5657"/>
          <w:tab w:val="left" w:pos="5990"/>
          <w:tab w:val="left" w:pos="7033"/>
          <w:tab w:val="left" w:pos="7969"/>
        </w:tabs>
        <w:spacing w:before="1"/>
        <w:ind w:left="961" w:right="368" w:hanging="360"/>
        <w:rPr>
          <w:sz w:val="24"/>
        </w:rPr>
      </w:pPr>
      <w:r>
        <w:rPr>
          <w:spacing w:val="-2"/>
          <w:sz w:val="24"/>
        </w:rPr>
        <w:t>наличие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программе</w:t>
      </w:r>
      <w:r>
        <w:rPr>
          <w:sz w:val="24"/>
        </w:rPr>
        <w:tab/>
      </w:r>
      <w:r>
        <w:rPr>
          <w:spacing w:val="-2"/>
          <w:sz w:val="24"/>
        </w:rPr>
        <w:t>описанных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методов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 xml:space="preserve">планируемых </w:t>
      </w:r>
      <w:r>
        <w:rPr>
          <w:sz w:val="24"/>
        </w:rPr>
        <w:t xml:space="preserve">результатов освоения программы </w:t>
      </w:r>
      <w:proofErr w:type="gramStart"/>
      <w:r>
        <w:rPr>
          <w:sz w:val="24"/>
        </w:rPr>
        <w:t>обучаю</w:t>
      </w:r>
      <w:r>
        <w:rPr>
          <w:sz w:val="24"/>
        </w:rPr>
        <w:t>щимся</w:t>
      </w:r>
      <w:proofErr w:type="gramEnd"/>
      <w:r>
        <w:rPr>
          <w:sz w:val="24"/>
        </w:rPr>
        <w:t>.</w:t>
      </w:r>
    </w:p>
    <w:p w:rsidR="001E509A" w:rsidRDefault="001E509A">
      <w:pPr>
        <w:pStyle w:val="a3"/>
        <w:spacing w:before="2"/>
      </w:pPr>
    </w:p>
    <w:p w:rsidR="001E509A" w:rsidRDefault="00C96F41">
      <w:pPr>
        <w:pStyle w:val="1"/>
        <w:numPr>
          <w:ilvl w:val="0"/>
          <w:numId w:val="7"/>
        </w:numPr>
        <w:tabs>
          <w:tab w:val="left" w:pos="1883"/>
        </w:tabs>
        <w:ind w:left="1883"/>
        <w:jc w:val="left"/>
      </w:pPr>
      <w:r>
        <w:t>Оценка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программ</w:t>
      </w:r>
    </w:p>
    <w:p w:rsidR="001E509A" w:rsidRDefault="001E509A">
      <w:pPr>
        <w:pStyle w:val="a3"/>
        <w:rPr>
          <w:b/>
        </w:rPr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06"/>
        </w:tabs>
        <w:ind w:right="180" w:firstLine="0"/>
        <w:jc w:val="both"/>
        <w:rPr>
          <w:sz w:val="24"/>
        </w:rPr>
      </w:pPr>
      <w:r>
        <w:rPr>
          <w:sz w:val="24"/>
        </w:rPr>
        <w:t>Структура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реализации 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:rsidR="001E509A" w:rsidRDefault="001E509A">
      <w:pPr>
        <w:jc w:val="both"/>
        <w:rPr>
          <w:sz w:val="24"/>
        </w:rPr>
        <w:sectPr w:rsidR="001E509A">
          <w:pgSz w:w="11910" w:h="16840"/>
          <w:pgMar w:top="1340" w:right="660" w:bottom="280" w:left="1520" w:header="720" w:footer="720" w:gutter="0"/>
          <w:cols w:space="720"/>
        </w:sectPr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750"/>
        </w:tabs>
        <w:spacing w:before="73"/>
        <w:ind w:right="182" w:firstLine="0"/>
        <w:jc w:val="both"/>
        <w:rPr>
          <w:sz w:val="24"/>
        </w:rPr>
      </w:pPr>
      <w:r>
        <w:rPr>
          <w:sz w:val="24"/>
        </w:rPr>
        <w:lastRenderedPageBreak/>
        <w:t>Оценочные таблицы разраба</w:t>
      </w:r>
      <w:r>
        <w:rPr>
          <w:sz w:val="24"/>
        </w:rPr>
        <w:t>тываются ежегодно ответственным, назначенным директором Школы, в том числе на основании проверочных листов, используемых при осуществлении федерального государственного контроля (надзора) в сфере образования.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01"/>
        </w:tabs>
        <w:spacing w:before="1"/>
        <w:ind w:left="601" w:hanging="41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проводится:</w:t>
      </w:r>
    </w:p>
    <w:p w:rsidR="001E509A" w:rsidRDefault="001E509A">
      <w:pPr>
        <w:pStyle w:val="a3"/>
        <w:spacing w:before="2"/>
      </w:pPr>
    </w:p>
    <w:p w:rsidR="001E509A" w:rsidRDefault="00C96F41">
      <w:pPr>
        <w:pStyle w:val="a5"/>
        <w:numPr>
          <w:ilvl w:val="0"/>
          <w:numId w:val="3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-2"/>
          <w:sz w:val="24"/>
        </w:rPr>
        <w:t xml:space="preserve"> оценка);</w:t>
      </w:r>
    </w:p>
    <w:p w:rsidR="001E509A" w:rsidRDefault="00C96F41">
      <w:pPr>
        <w:pStyle w:val="a5"/>
        <w:numPr>
          <w:ilvl w:val="0"/>
          <w:numId w:val="3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ежегодно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самообследовании</w:t>
      </w:r>
      <w:proofErr w:type="spellEnd"/>
      <w:r>
        <w:rPr>
          <w:spacing w:val="-2"/>
          <w:sz w:val="24"/>
        </w:rPr>
        <w:t>;</w:t>
      </w:r>
    </w:p>
    <w:p w:rsidR="001E509A" w:rsidRDefault="00C96F41">
      <w:pPr>
        <w:pStyle w:val="a5"/>
        <w:numPr>
          <w:ilvl w:val="0"/>
          <w:numId w:val="3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28"/>
        </w:tabs>
        <w:ind w:right="182" w:firstLine="0"/>
        <w:jc w:val="both"/>
        <w:rPr>
          <w:sz w:val="24"/>
        </w:rPr>
      </w:pPr>
      <w:r>
        <w:rPr>
          <w:sz w:val="24"/>
        </w:rPr>
        <w:t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 условий дополняется «дорожной картой» их развития за период реализации ООП соотве</w:t>
      </w:r>
      <w:r>
        <w:rPr>
          <w:sz w:val="24"/>
        </w:rPr>
        <w:t>тствующего уровня общего образования.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755"/>
        </w:tabs>
        <w:ind w:right="184" w:firstLine="0"/>
        <w:jc w:val="both"/>
        <w:rPr>
          <w:sz w:val="24"/>
        </w:rPr>
      </w:pPr>
      <w:r>
        <w:rPr>
          <w:sz w:val="24"/>
        </w:rPr>
        <w:t>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:rsidR="001E509A" w:rsidRDefault="001E509A">
      <w:pPr>
        <w:pStyle w:val="a3"/>
        <w:spacing w:before="3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700"/>
        </w:tabs>
        <w:ind w:right="184" w:firstLine="0"/>
        <w:jc w:val="both"/>
        <w:rPr>
          <w:sz w:val="24"/>
        </w:rPr>
      </w:pPr>
      <w:r>
        <w:rPr>
          <w:sz w:val="24"/>
        </w:rPr>
        <w:t xml:space="preserve">Ежегодно в ходе подготовки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контроль состояния условий. Предметом контроля выступают: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0"/>
          <w:numId w:val="2"/>
        </w:numPr>
        <w:tabs>
          <w:tab w:val="left" w:pos="961"/>
        </w:tabs>
        <w:ind w:left="9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ООП;</w:t>
      </w:r>
    </w:p>
    <w:p w:rsidR="001E509A" w:rsidRDefault="00C96F41">
      <w:pPr>
        <w:pStyle w:val="a5"/>
        <w:numPr>
          <w:ilvl w:val="0"/>
          <w:numId w:val="2"/>
        </w:numPr>
        <w:tabs>
          <w:tab w:val="left" w:pos="961"/>
        </w:tabs>
        <w:ind w:left="961"/>
        <w:rPr>
          <w:sz w:val="24"/>
        </w:rPr>
      </w:pPr>
      <w:r>
        <w:rPr>
          <w:sz w:val="24"/>
        </w:rPr>
        <w:t>совокупное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1E509A" w:rsidRDefault="001E509A">
      <w:pPr>
        <w:pStyle w:val="a3"/>
        <w:spacing w:before="7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702"/>
        </w:tabs>
        <w:spacing w:line="237" w:lineRule="auto"/>
        <w:ind w:right="184" w:firstLine="0"/>
        <w:jc w:val="both"/>
        <w:rPr>
          <w:sz w:val="24"/>
        </w:rPr>
      </w:pPr>
      <w:r>
        <w:rPr>
          <w:sz w:val="24"/>
        </w:rPr>
        <w:t>Ре</w:t>
      </w:r>
      <w:r>
        <w:rPr>
          <w:sz w:val="24"/>
        </w:rPr>
        <w:t xml:space="preserve">зультаты ежегодной </w:t>
      </w:r>
      <w:proofErr w:type="gramStart"/>
      <w:r>
        <w:rPr>
          <w:sz w:val="24"/>
        </w:rPr>
        <w:t>оценки совокупного состояния условий образовательной деятельности Школы</w:t>
      </w:r>
      <w:proofErr w:type="gramEnd"/>
      <w:r>
        <w:rPr>
          <w:sz w:val="24"/>
        </w:rPr>
        <w:t xml:space="preserve"> включаются в отчет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1E509A" w:rsidRDefault="001E509A">
      <w:pPr>
        <w:pStyle w:val="a3"/>
        <w:spacing w:before="11"/>
      </w:pPr>
    </w:p>
    <w:p w:rsidR="001E509A" w:rsidRDefault="00C96F41">
      <w:pPr>
        <w:pStyle w:val="1"/>
        <w:numPr>
          <w:ilvl w:val="0"/>
          <w:numId w:val="7"/>
        </w:numPr>
        <w:tabs>
          <w:tab w:val="left" w:pos="4289"/>
        </w:tabs>
        <w:ind w:left="4289"/>
        <w:jc w:val="left"/>
      </w:pPr>
      <w:r>
        <w:rPr>
          <w:spacing w:val="-2"/>
        </w:rPr>
        <w:t>Мониторинг</w:t>
      </w:r>
    </w:p>
    <w:p w:rsidR="001E509A" w:rsidRDefault="001E509A">
      <w:pPr>
        <w:pStyle w:val="a3"/>
        <w:rPr>
          <w:b/>
        </w:rPr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01"/>
        </w:tabs>
        <w:ind w:left="601" w:hanging="41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мониторинги:</w:t>
      </w:r>
    </w:p>
    <w:p w:rsidR="001E509A" w:rsidRDefault="001E509A">
      <w:pPr>
        <w:pStyle w:val="a3"/>
        <w:spacing w:before="2"/>
      </w:pPr>
    </w:p>
    <w:p w:rsidR="001E509A" w:rsidRDefault="00C96F41">
      <w:pPr>
        <w:pStyle w:val="a5"/>
        <w:numPr>
          <w:ilvl w:val="0"/>
          <w:numId w:val="1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1E509A" w:rsidRDefault="00C96F41">
      <w:pPr>
        <w:pStyle w:val="a5"/>
        <w:numPr>
          <w:ilvl w:val="0"/>
          <w:numId w:val="1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результатов;</w:t>
      </w:r>
    </w:p>
    <w:p w:rsidR="001E509A" w:rsidRDefault="00C96F41">
      <w:pPr>
        <w:pStyle w:val="a5"/>
        <w:numPr>
          <w:ilvl w:val="0"/>
          <w:numId w:val="1"/>
        </w:numPr>
        <w:tabs>
          <w:tab w:val="left" w:pos="901"/>
          <w:tab w:val="left" w:pos="961"/>
        </w:tabs>
        <w:ind w:left="961" w:right="2489" w:hanging="360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 образовательных программ;</w:t>
      </w:r>
    </w:p>
    <w:p w:rsidR="001E509A" w:rsidRDefault="00C96F41">
      <w:pPr>
        <w:pStyle w:val="a5"/>
        <w:numPr>
          <w:ilvl w:val="0"/>
          <w:numId w:val="1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показателей 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самообследовании</w:t>
      </w:r>
      <w:proofErr w:type="spellEnd"/>
      <w:r>
        <w:rPr>
          <w:spacing w:val="-2"/>
          <w:sz w:val="24"/>
        </w:rPr>
        <w:t>.</w:t>
      </w:r>
    </w:p>
    <w:p w:rsidR="001E509A" w:rsidRDefault="001E509A">
      <w:pPr>
        <w:pStyle w:val="a3"/>
        <w:spacing w:before="6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616"/>
        </w:tabs>
        <w:ind w:right="182" w:firstLine="0"/>
        <w:jc w:val="both"/>
        <w:rPr>
          <w:sz w:val="24"/>
        </w:rPr>
      </w:pPr>
      <w:r>
        <w:rPr>
          <w:sz w:val="24"/>
        </w:rPr>
        <w:t xml:space="preserve">Мониторинг показателей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 xml:space="preserve"> проводится один раз в три года,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 его результаты вносятся в аналитическую часть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1E509A" w:rsidRDefault="001E509A">
      <w:pPr>
        <w:pStyle w:val="a3"/>
        <w:spacing w:before="9"/>
      </w:pPr>
    </w:p>
    <w:p w:rsidR="001E509A" w:rsidRDefault="00C96F41">
      <w:pPr>
        <w:pStyle w:val="1"/>
        <w:numPr>
          <w:ilvl w:val="0"/>
          <w:numId w:val="7"/>
        </w:numPr>
        <w:tabs>
          <w:tab w:val="left" w:pos="3333"/>
        </w:tabs>
        <w:ind w:left="3333"/>
        <w:jc w:val="left"/>
      </w:pPr>
      <w:r>
        <w:t>Итоговые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rPr>
          <w:spacing w:val="-4"/>
        </w:rPr>
        <w:t>ВСОКО</w:t>
      </w:r>
    </w:p>
    <w:p w:rsidR="001E509A" w:rsidRDefault="00C96F41">
      <w:pPr>
        <w:pStyle w:val="a5"/>
        <w:numPr>
          <w:ilvl w:val="1"/>
          <w:numId w:val="7"/>
        </w:numPr>
        <w:tabs>
          <w:tab w:val="left" w:pos="649"/>
        </w:tabs>
        <w:spacing w:before="274"/>
        <w:ind w:right="182" w:firstLine="0"/>
        <w:jc w:val="both"/>
        <w:rPr>
          <w:sz w:val="24"/>
        </w:rPr>
      </w:pPr>
      <w:r>
        <w:rPr>
          <w:sz w:val="24"/>
        </w:rPr>
        <w:t>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</w:t>
      </w:r>
      <w:r>
        <w:rPr>
          <w:sz w:val="24"/>
        </w:rPr>
        <w:t>ном из направлений ВСОКО и сводные аналитические справки по итогам мониторингов.</w:t>
      </w:r>
    </w:p>
    <w:p w:rsidR="001E509A" w:rsidRDefault="001E509A">
      <w:pPr>
        <w:pStyle w:val="a3"/>
        <w:spacing w:before="5"/>
      </w:pPr>
    </w:p>
    <w:p w:rsidR="001E509A" w:rsidRDefault="00C96F41">
      <w:pPr>
        <w:pStyle w:val="a5"/>
        <w:numPr>
          <w:ilvl w:val="1"/>
          <w:numId w:val="7"/>
        </w:numPr>
        <w:tabs>
          <w:tab w:val="left" w:pos="702"/>
        </w:tabs>
        <w:ind w:right="186" w:firstLine="0"/>
        <w:jc w:val="both"/>
        <w:rPr>
          <w:sz w:val="24"/>
        </w:rPr>
      </w:pPr>
      <w:r>
        <w:rPr>
          <w:sz w:val="24"/>
        </w:rPr>
        <w:t>Состав конкретных документов ВСОКО ежегодно обновляется и утверждается директором Школы.</w:t>
      </w:r>
    </w:p>
    <w:p w:rsidR="001E509A" w:rsidRDefault="001E509A">
      <w:pPr>
        <w:jc w:val="both"/>
        <w:rPr>
          <w:sz w:val="24"/>
        </w:rPr>
        <w:sectPr w:rsidR="001E509A">
          <w:pgSz w:w="11910" w:h="16840"/>
          <w:pgMar w:top="1340" w:right="660" w:bottom="280" w:left="1520" w:header="720" w:footer="720" w:gutter="0"/>
          <w:cols w:space="720"/>
        </w:sectPr>
      </w:pPr>
    </w:p>
    <w:p w:rsidR="001E509A" w:rsidRDefault="00C96F41">
      <w:pPr>
        <w:pStyle w:val="a3"/>
        <w:spacing w:before="73"/>
        <w:ind w:left="5823" w:right="185" w:firstLine="2237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1 к</w:t>
      </w:r>
      <w:r>
        <w:rPr>
          <w:spacing w:val="-9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системе оценки качества образования</w:t>
      </w:r>
    </w:p>
    <w:p w:rsidR="001E509A" w:rsidRDefault="001E509A">
      <w:pPr>
        <w:pStyle w:val="a3"/>
      </w:pPr>
    </w:p>
    <w:p w:rsidR="001E509A" w:rsidRDefault="001E509A">
      <w:pPr>
        <w:pStyle w:val="a3"/>
      </w:pPr>
    </w:p>
    <w:p w:rsidR="001E509A" w:rsidRDefault="001E509A">
      <w:pPr>
        <w:pStyle w:val="a3"/>
        <w:spacing w:before="13"/>
      </w:pPr>
    </w:p>
    <w:p w:rsidR="001E509A" w:rsidRDefault="00C96F41">
      <w:pPr>
        <w:pStyle w:val="1"/>
        <w:ind w:right="4" w:firstLine="0"/>
        <w:jc w:val="center"/>
      </w:pPr>
      <w:r>
        <w:t>Показатели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:rsidR="001E509A" w:rsidRDefault="001E509A">
      <w:pPr>
        <w:pStyle w:val="a3"/>
        <w:spacing w:before="54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801"/>
        <w:gridCol w:w="2317"/>
      </w:tblGrid>
      <w:tr w:rsidR="001E509A">
        <w:trPr>
          <w:trHeight w:val="702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7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71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образовательных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 w:rsidR="001E509A">
        <w:trPr>
          <w:trHeight w:val="976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успевающих на «4» и «5» по результатам промежуточной аттестации,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426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1E509A">
        <w:trPr>
          <w:trHeight w:val="426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математике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1E509A">
        <w:trPr>
          <w:trHeight w:val="702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1E509A">
        <w:trPr>
          <w:trHeight w:val="424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математике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 w:rsidR="001E509A">
        <w:trPr>
          <w:trHeight w:val="1255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"/>
                <w:sz w:val="24"/>
              </w:rPr>
              <w:t>го</w:t>
            </w:r>
          </w:p>
          <w:p w:rsidR="001E509A" w:rsidRDefault="00C96F41">
            <w:pPr>
              <w:pStyle w:val="TableParagraph"/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 по русскому языку, в общей</w:t>
            </w:r>
          </w:p>
          <w:p w:rsidR="001E509A" w:rsidRDefault="00C96F4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8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"/>
                <w:sz w:val="24"/>
              </w:rPr>
              <w:t>го</w:t>
            </w:r>
          </w:p>
          <w:p w:rsidR="001E509A" w:rsidRDefault="00C96F41">
            <w:pPr>
              <w:pStyle w:val="TableParagraph"/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 по математике, в общей численности выпускников 9-го 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1252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11-го класса, получивших результаты ниже установленного 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выпускников 11-го 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1255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ind w:right="87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</w:t>
            </w:r>
            <w:r>
              <w:rPr>
                <w:sz w:val="24"/>
              </w:rPr>
              <w:t>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11-го класса, получивших результаты ниже установленного</w:t>
            </w:r>
          </w:p>
          <w:p w:rsidR="001E509A" w:rsidRDefault="00C96F41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11-го 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8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ind w:right="87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9-го класса, не получивших аттестаты об основном общем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8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11-го класса, не получивших аттестаты о среднем общем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9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"/>
                <w:sz w:val="24"/>
              </w:rPr>
              <w:t>го</w:t>
            </w:r>
          </w:p>
          <w:p w:rsidR="001E509A" w:rsidRDefault="00C96F41">
            <w:pPr>
              <w:pStyle w:val="TableParagraph"/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 с отличием, в общей численности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</w:tbl>
    <w:p w:rsidR="001E509A" w:rsidRDefault="001E509A">
      <w:pPr>
        <w:rPr>
          <w:sz w:val="24"/>
        </w:rPr>
        <w:sectPr w:rsidR="001E509A">
          <w:pgSz w:w="11910" w:h="16840"/>
          <w:pgMar w:top="1340" w:right="660" w:bottom="1443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801"/>
        <w:gridCol w:w="2317"/>
      </w:tblGrid>
      <w:tr w:rsidR="001E509A">
        <w:trPr>
          <w:trHeight w:val="427"/>
        </w:trPr>
        <w:tc>
          <w:tcPr>
            <w:tcW w:w="391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317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E509A">
        <w:trPr>
          <w:trHeight w:val="976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го</w:t>
            </w:r>
          </w:p>
          <w:p w:rsidR="001E509A" w:rsidRDefault="00C96F41">
            <w:pPr>
              <w:pStyle w:val="TableParagraph"/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отличием, в общей численности выпускников 11-го класса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8"/>
        </w:trPr>
        <w:tc>
          <w:tcPr>
            <w:tcW w:w="391" w:type="dxa"/>
          </w:tcPr>
          <w:p w:rsidR="001E509A" w:rsidRDefault="00C96F41">
            <w:pPr>
              <w:pStyle w:val="TableParagraph"/>
              <w:spacing w:before="68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учащихся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8"/>
        </w:trPr>
        <w:tc>
          <w:tcPr>
            <w:tcW w:w="391" w:type="dxa"/>
            <w:vMerge w:val="restart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учащихся, в том числе: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427"/>
        </w:trPr>
        <w:tc>
          <w:tcPr>
            <w:tcW w:w="391" w:type="dxa"/>
            <w:vMerge/>
            <w:tcBorders>
              <w:top w:val="nil"/>
            </w:tcBorders>
          </w:tcPr>
          <w:p w:rsidR="001E509A" w:rsidRDefault="001E509A">
            <w:pPr>
              <w:rPr>
                <w:sz w:val="2"/>
                <w:szCs w:val="2"/>
              </w:rPr>
            </w:pP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уровня;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424"/>
        </w:trPr>
        <w:tc>
          <w:tcPr>
            <w:tcW w:w="391" w:type="dxa"/>
            <w:vMerge/>
            <w:tcBorders>
              <w:top w:val="nil"/>
            </w:tcBorders>
          </w:tcPr>
          <w:p w:rsidR="001E509A" w:rsidRDefault="001E509A">
            <w:pPr>
              <w:rPr>
                <w:sz w:val="2"/>
                <w:szCs w:val="2"/>
              </w:rPr>
            </w:pP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уровня;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426"/>
        </w:trPr>
        <w:tc>
          <w:tcPr>
            <w:tcW w:w="391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уровня;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426"/>
        </w:trPr>
        <w:tc>
          <w:tcPr>
            <w:tcW w:w="391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1254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получающих образование с углубленным изучением отдельных учебных</w:t>
            </w:r>
          </w:p>
          <w:p w:rsidR="001E509A" w:rsidRDefault="00C96F41">
            <w:pPr>
              <w:pStyle w:val="TableParagraph"/>
              <w:spacing w:before="0"/>
              <w:ind w:right="2400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численности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  <w:tr w:rsidR="001E509A">
        <w:trPr>
          <w:trHeight w:val="979"/>
        </w:trPr>
        <w:tc>
          <w:tcPr>
            <w:tcW w:w="391" w:type="dxa"/>
          </w:tcPr>
          <w:p w:rsidR="001E509A" w:rsidRDefault="00C96F41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80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получающих образование в рамках профильного обучения,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317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Чел./%</w:t>
            </w:r>
          </w:p>
        </w:tc>
      </w:tr>
    </w:tbl>
    <w:p w:rsidR="001E509A" w:rsidRDefault="001E509A">
      <w:pPr>
        <w:rPr>
          <w:sz w:val="24"/>
        </w:rPr>
        <w:sectPr w:rsidR="001E509A">
          <w:type w:val="continuous"/>
          <w:pgSz w:w="11910" w:h="16840"/>
          <w:pgMar w:top="1400" w:right="660" w:bottom="280" w:left="1520" w:header="720" w:footer="720" w:gutter="0"/>
          <w:cols w:space="720"/>
        </w:sectPr>
      </w:pPr>
    </w:p>
    <w:p w:rsidR="001E509A" w:rsidRDefault="00C96F41">
      <w:pPr>
        <w:pStyle w:val="a3"/>
        <w:spacing w:before="73"/>
        <w:ind w:left="5823" w:right="185" w:firstLine="2237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2 к</w:t>
      </w:r>
      <w:r>
        <w:rPr>
          <w:spacing w:val="-9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системе оценки качества образования</w:t>
      </w:r>
    </w:p>
    <w:p w:rsidR="001E509A" w:rsidRDefault="001E509A">
      <w:pPr>
        <w:pStyle w:val="a3"/>
        <w:spacing w:before="10"/>
      </w:pPr>
    </w:p>
    <w:p w:rsidR="001E509A" w:rsidRDefault="00C96F41">
      <w:pPr>
        <w:pStyle w:val="1"/>
        <w:ind w:left="3216" w:hanging="2972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регионального этапов олимпиады (конкурса)</w:t>
      </w:r>
    </w:p>
    <w:p w:rsidR="001E509A" w:rsidRDefault="001E509A">
      <w:pPr>
        <w:pStyle w:val="a3"/>
        <w:spacing w:before="52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91"/>
        <w:gridCol w:w="4109"/>
        <w:gridCol w:w="2112"/>
      </w:tblGrid>
      <w:tr w:rsidR="001E509A">
        <w:trPr>
          <w:trHeight w:val="702"/>
        </w:trPr>
        <w:tc>
          <w:tcPr>
            <w:tcW w:w="494" w:type="dxa"/>
          </w:tcPr>
          <w:p w:rsidR="001E509A" w:rsidRDefault="00C96F41">
            <w:pPr>
              <w:pStyle w:val="TableParagraph"/>
              <w:spacing w:before="73"/>
              <w:ind w:right="5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spacing w:before="73"/>
              <w:ind w:left="76" w:righ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Источники информации</w:t>
            </w:r>
          </w:p>
        </w:tc>
      </w:tr>
      <w:tr w:rsidR="001E509A">
        <w:trPr>
          <w:trHeight w:val="1807"/>
        </w:trPr>
        <w:tc>
          <w:tcPr>
            <w:tcW w:w="494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spacing w:before="68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Результативность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переходе с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1E509A" w:rsidRDefault="00C96F41">
            <w:pPr>
              <w:pStyle w:val="TableParagraph"/>
              <w:spacing w:before="0"/>
              <w:ind w:right="7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  <w:p w:rsidR="001E509A" w:rsidRDefault="00C96F41">
            <w:pPr>
              <w:pStyle w:val="TableParagraph"/>
              <w:spacing w:before="0"/>
              <w:ind w:left="75" w:right="72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 показали минимум 25% от максимального балла по системе оценивания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spacing w:before="68"/>
              <w:ind w:left="76" w:righ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Муниципальный, региональный</w:t>
            </w:r>
          </w:p>
          <w:p w:rsidR="001E509A" w:rsidRDefault="00C96F41">
            <w:pPr>
              <w:pStyle w:val="TableParagraph"/>
              <w:spacing w:before="0"/>
              <w:ind w:left="76" w:right="110"/>
              <w:rPr>
                <w:sz w:val="24"/>
              </w:rPr>
            </w:pPr>
            <w:r>
              <w:rPr>
                <w:sz w:val="24"/>
              </w:rPr>
              <w:t xml:space="preserve">рейтинг по </w:t>
            </w:r>
            <w:r>
              <w:rPr>
                <w:spacing w:val="-2"/>
                <w:sz w:val="24"/>
              </w:rPr>
              <w:t xml:space="preserve">результатам </w:t>
            </w:r>
            <w:r>
              <w:rPr>
                <w:sz w:val="24"/>
              </w:rPr>
              <w:t xml:space="preserve">участия в </w:t>
            </w:r>
            <w:r>
              <w:rPr>
                <w:spacing w:val="-2"/>
                <w:sz w:val="24"/>
              </w:rPr>
              <w:t>олимпиаде</w:t>
            </w:r>
          </w:p>
        </w:tc>
      </w:tr>
      <w:tr w:rsidR="001E509A">
        <w:trPr>
          <w:trHeight w:val="1804"/>
        </w:trPr>
        <w:tc>
          <w:tcPr>
            <w:tcW w:w="494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>
              <w:rPr>
                <w:spacing w:val="-2"/>
                <w:sz w:val="24"/>
              </w:rPr>
              <w:t>Школы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комиссиях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E509A" w:rsidRDefault="00C96F41">
            <w:pPr>
              <w:pStyle w:val="TableParagraph"/>
              <w:spacing w:before="0"/>
              <w:ind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этапов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ind w:left="75" w:right="720"/>
              <w:rPr>
                <w:sz w:val="24"/>
              </w:rPr>
            </w:pPr>
            <w:r>
              <w:rPr>
                <w:sz w:val="24"/>
              </w:rPr>
              <w:t>Количество учителей 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комиссий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ind w:left="76" w:right="11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составе </w:t>
            </w:r>
            <w:r>
              <w:rPr>
                <w:spacing w:val="-4"/>
                <w:sz w:val="24"/>
              </w:rPr>
              <w:t xml:space="preserve">жюри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регионального этапов</w:t>
            </w:r>
          </w:p>
          <w:p w:rsidR="001E509A" w:rsidRDefault="00C96F41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</w:t>
            </w:r>
          </w:p>
        </w:tc>
      </w:tr>
      <w:tr w:rsidR="001E509A">
        <w:trPr>
          <w:trHeight w:val="3467"/>
        </w:trPr>
        <w:tc>
          <w:tcPr>
            <w:tcW w:w="494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Массовость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региональном этапе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spacing w:before="68"/>
              <w:ind w:left="75" w:right="1284"/>
              <w:rPr>
                <w:sz w:val="24"/>
              </w:rPr>
            </w:pPr>
            <w:r>
              <w:rPr>
                <w:sz w:val="24"/>
              </w:rPr>
              <w:t>Общее количество участников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</w:p>
          <w:p w:rsidR="001E509A" w:rsidRDefault="00C96F41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процентах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 обучающихся в этих</w:t>
            </w:r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классах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1E509A" w:rsidRDefault="001E509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 Школа занимает</w:t>
            </w:r>
          </w:p>
          <w:p w:rsidR="001E509A" w:rsidRDefault="00C96F41">
            <w:pPr>
              <w:pStyle w:val="TableParagraph"/>
              <w:spacing w:before="0"/>
              <w:ind w:left="75" w:right="72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 относительно среднего</w:t>
            </w:r>
          </w:p>
          <w:p w:rsidR="001E509A" w:rsidRDefault="00C96F41">
            <w:pPr>
              <w:pStyle w:val="TableParagraph"/>
              <w:spacing w:before="0"/>
              <w:ind w:left="75" w:right="720"/>
              <w:rPr>
                <w:sz w:val="24"/>
              </w:rPr>
            </w:pPr>
            <w:r>
              <w:rPr>
                <w:sz w:val="24"/>
              </w:rPr>
              <w:t>показателя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муниципалитете, </w:t>
            </w:r>
            <w:r>
              <w:rPr>
                <w:spacing w:val="-2"/>
                <w:sz w:val="24"/>
              </w:rPr>
              <w:t>регионе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spacing w:before="68"/>
              <w:ind w:left="76" w:right="29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</w:t>
            </w:r>
            <w:r>
              <w:rPr>
                <w:spacing w:val="-2"/>
                <w:sz w:val="24"/>
              </w:rPr>
              <w:t>регионального этапа</w:t>
            </w:r>
          </w:p>
          <w:p w:rsidR="001E509A" w:rsidRDefault="00C96F41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</w:t>
            </w:r>
          </w:p>
        </w:tc>
      </w:tr>
      <w:tr w:rsidR="001E509A">
        <w:trPr>
          <w:trHeight w:val="2637"/>
        </w:trPr>
        <w:tc>
          <w:tcPr>
            <w:tcW w:w="494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</w:t>
            </w:r>
          </w:p>
          <w:p w:rsidR="001E509A" w:rsidRDefault="00C96F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регионального этапа олимпиады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каждому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ind w:left="75" w:right="720"/>
              <w:rPr>
                <w:sz w:val="24"/>
              </w:rPr>
            </w:pPr>
            <w:r>
              <w:rPr>
                <w:sz w:val="24"/>
              </w:rPr>
              <w:t>Количество учащихся 9–11-х классов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списках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заключительного этапа </w:t>
            </w:r>
            <w:r>
              <w:rPr>
                <w:spacing w:val="-2"/>
                <w:sz w:val="24"/>
              </w:rPr>
              <w:t>олимпиады.</w:t>
            </w:r>
          </w:p>
          <w:p w:rsidR="001E509A" w:rsidRDefault="001E509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если Школа имеет участников </w:t>
            </w:r>
            <w:proofErr w:type="gramStart"/>
            <w:r>
              <w:rPr>
                <w:spacing w:val="-2"/>
                <w:sz w:val="24"/>
              </w:rPr>
              <w:t>заключительного</w:t>
            </w:r>
            <w:proofErr w:type="gramEnd"/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олимпиады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ind w:left="76" w:right="2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Базы участников </w:t>
            </w:r>
            <w:r>
              <w:rPr>
                <w:spacing w:val="-2"/>
                <w:sz w:val="24"/>
              </w:rPr>
              <w:t>заключительного этапа</w:t>
            </w:r>
          </w:p>
          <w:p w:rsidR="001E509A" w:rsidRDefault="00C96F41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</w:t>
            </w:r>
          </w:p>
        </w:tc>
      </w:tr>
      <w:tr w:rsidR="001E509A">
        <w:trPr>
          <w:trHeight w:val="1259"/>
        </w:trPr>
        <w:tc>
          <w:tcPr>
            <w:tcW w:w="494" w:type="dxa"/>
          </w:tcPr>
          <w:p w:rsidR="001E509A" w:rsidRDefault="00C96F41">
            <w:pPr>
              <w:pStyle w:val="TableParagraph"/>
              <w:spacing w:before="6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spacing w:before="68"/>
              <w:ind w:right="1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Результативность </w:t>
            </w:r>
            <w:r>
              <w:rPr>
                <w:sz w:val="24"/>
              </w:rPr>
              <w:t>участия в заключительном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этапе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победителей и призеров заключительного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spacing w:before="68"/>
              <w:ind w:left="76" w:right="110"/>
              <w:rPr>
                <w:sz w:val="24"/>
              </w:rPr>
            </w:pPr>
            <w:r>
              <w:rPr>
                <w:sz w:val="24"/>
              </w:rPr>
              <w:t xml:space="preserve">Отчеты жюри </w:t>
            </w:r>
            <w:r>
              <w:rPr>
                <w:spacing w:val="-2"/>
                <w:sz w:val="24"/>
              </w:rPr>
              <w:t>заключительного этапа</w:t>
            </w:r>
          </w:p>
          <w:p w:rsidR="001E509A" w:rsidRDefault="00C96F41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</w:t>
            </w:r>
          </w:p>
        </w:tc>
      </w:tr>
    </w:tbl>
    <w:p w:rsidR="001E509A" w:rsidRDefault="001E509A">
      <w:pPr>
        <w:rPr>
          <w:sz w:val="24"/>
        </w:rPr>
        <w:sectPr w:rsidR="001E509A">
          <w:pgSz w:w="11910" w:h="16840"/>
          <w:pgMar w:top="1340" w:right="660" w:bottom="107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91"/>
        <w:gridCol w:w="4109"/>
        <w:gridCol w:w="2112"/>
      </w:tblGrid>
      <w:tr w:rsidR="001E509A">
        <w:trPr>
          <w:trHeight w:val="1255"/>
        </w:trPr>
        <w:tc>
          <w:tcPr>
            <w:tcW w:w="494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91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Положительное состояние дел, если 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победителей заключительного этапа</w:t>
            </w:r>
          </w:p>
          <w:p w:rsidR="001E509A" w:rsidRDefault="00C96F41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2112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E509A">
        <w:trPr>
          <w:trHeight w:val="6506"/>
        </w:trPr>
        <w:tc>
          <w:tcPr>
            <w:tcW w:w="494" w:type="dxa"/>
          </w:tcPr>
          <w:p w:rsidR="001E509A" w:rsidRDefault="00C96F41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791" w:type="dxa"/>
          </w:tcPr>
          <w:p w:rsidR="001E509A" w:rsidRDefault="00C96F4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Реализация цели профильной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ориентации участников олимпиады</w:t>
            </w:r>
          </w:p>
        </w:tc>
        <w:tc>
          <w:tcPr>
            <w:tcW w:w="4109" w:type="dxa"/>
          </w:tcPr>
          <w:p w:rsidR="001E509A" w:rsidRDefault="00C96F41">
            <w:pPr>
              <w:pStyle w:val="TableParagraph"/>
              <w:ind w:left="75" w:right="7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призеров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этапа олимпиады для 11-х классов, сдавших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региональном этапе на баллы, позволившие им</w:t>
            </w:r>
          </w:p>
          <w:p w:rsidR="001E509A" w:rsidRDefault="00C96F41">
            <w:pPr>
              <w:pStyle w:val="TableParagraph"/>
              <w:spacing w:before="0"/>
              <w:ind w:left="75" w:right="1284"/>
              <w:rPr>
                <w:sz w:val="24"/>
              </w:rPr>
            </w:pPr>
            <w:r>
              <w:rPr>
                <w:sz w:val="24"/>
              </w:rPr>
              <w:t>поступить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профильные вузы, в процентах от их общего числа.</w:t>
            </w:r>
          </w:p>
          <w:p w:rsidR="001E509A" w:rsidRDefault="001E509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призеров </w:t>
            </w:r>
            <w:proofErr w:type="gramStart"/>
            <w:r>
              <w:rPr>
                <w:spacing w:val="-2"/>
                <w:sz w:val="24"/>
              </w:rPr>
              <w:t>заключительного</w:t>
            </w:r>
            <w:proofErr w:type="gramEnd"/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этапа олимпиады для 11-х классов, поступивших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процентах от их общего</w:t>
            </w:r>
          </w:p>
          <w:p w:rsidR="001E509A" w:rsidRDefault="00C96F41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числа.</w:t>
            </w:r>
          </w:p>
          <w:p w:rsidR="001E509A" w:rsidRDefault="001E509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E509A" w:rsidRDefault="00C96F41">
            <w:pPr>
              <w:pStyle w:val="TableParagraph"/>
              <w:spacing w:before="0"/>
              <w:ind w:left="75" w:right="720"/>
              <w:rPr>
                <w:sz w:val="24"/>
              </w:rPr>
            </w:pPr>
            <w:r>
              <w:rPr>
                <w:sz w:val="24"/>
              </w:rPr>
              <w:t>Положительная оценка профильного характера олимпиады,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</w:p>
          <w:p w:rsidR="001E509A" w:rsidRDefault="00C96F41">
            <w:pPr>
              <w:pStyle w:val="TableParagraph"/>
              <w:spacing w:before="0"/>
              <w:ind w:left="75" w:right="103"/>
              <w:rPr>
                <w:sz w:val="24"/>
              </w:rPr>
            </w:pPr>
            <w:r>
              <w:rPr>
                <w:sz w:val="24"/>
              </w:rPr>
              <w:t>выбирают профиль образования в 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предметом, по которому выиграли олимпиаду</w:t>
            </w:r>
          </w:p>
        </w:tc>
        <w:tc>
          <w:tcPr>
            <w:tcW w:w="2112" w:type="dxa"/>
          </w:tcPr>
          <w:p w:rsidR="001E509A" w:rsidRDefault="00C96F41">
            <w:pPr>
              <w:pStyle w:val="TableParagraph"/>
              <w:ind w:left="76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Статистические </w:t>
            </w:r>
            <w:r>
              <w:rPr>
                <w:sz w:val="24"/>
              </w:rPr>
              <w:t xml:space="preserve">данные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E509A" w:rsidRDefault="00C96F41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вузам</w:t>
            </w:r>
          </w:p>
        </w:tc>
      </w:tr>
    </w:tbl>
    <w:p w:rsidR="001E509A" w:rsidRDefault="001E509A">
      <w:pPr>
        <w:pStyle w:val="a3"/>
        <w:spacing w:before="18"/>
        <w:rPr>
          <w:b/>
        </w:rPr>
      </w:pPr>
    </w:p>
    <w:p w:rsidR="001E509A" w:rsidRDefault="001E509A">
      <w:pPr>
        <w:pStyle w:val="a3"/>
        <w:rPr>
          <w:b/>
          <w:sz w:val="20"/>
        </w:rPr>
      </w:pPr>
    </w:p>
    <w:p w:rsidR="001E509A" w:rsidRDefault="001E509A">
      <w:pPr>
        <w:pStyle w:val="a3"/>
        <w:rPr>
          <w:b/>
          <w:sz w:val="20"/>
        </w:rPr>
      </w:pPr>
    </w:p>
    <w:p w:rsidR="001E509A" w:rsidRDefault="001E509A">
      <w:pPr>
        <w:pStyle w:val="a3"/>
        <w:rPr>
          <w:b/>
          <w:sz w:val="20"/>
        </w:rPr>
      </w:pPr>
    </w:p>
    <w:p w:rsidR="001E509A" w:rsidRDefault="001E509A">
      <w:pPr>
        <w:pStyle w:val="a3"/>
        <w:spacing w:before="18"/>
        <w:rPr>
          <w:b/>
          <w:sz w:val="20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874"/>
        <w:gridCol w:w="156"/>
        <w:gridCol w:w="1148"/>
      </w:tblGrid>
      <w:tr w:rsidR="001E509A">
        <w:trPr>
          <w:trHeight w:val="900"/>
        </w:trPr>
        <w:tc>
          <w:tcPr>
            <w:tcW w:w="3874" w:type="dxa"/>
          </w:tcPr>
          <w:p w:rsidR="001E509A" w:rsidRDefault="00C96F41">
            <w:pPr>
              <w:pStyle w:val="TableParagraph"/>
              <w:spacing w:before="0"/>
              <w:ind w:left="50" w:right="1223"/>
              <w:rPr>
                <w:sz w:val="24"/>
              </w:rPr>
            </w:pPr>
            <w:r>
              <w:rPr>
                <w:sz w:val="24"/>
              </w:rPr>
              <w:t xml:space="preserve">Занятие посетил </w:t>
            </w: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6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E509A">
        <w:trPr>
          <w:trHeight w:val="423"/>
        </w:trPr>
        <w:tc>
          <w:tcPr>
            <w:tcW w:w="3874" w:type="dxa"/>
          </w:tcPr>
          <w:p w:rsidR="001E509A" w:rsidRDefault="00C96F41">
            <w:pPr>
              <w:pStyle w:val="TableParagraph"/>
              <w:spacing w:before="0" w:line="20" w:lineRule="exact"/>
              <w:ind w:left="271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33425" cy="9525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3425" cy="9525"/>
                                <a:chOff x="0" y="0"/>
                                <a:chExt cx="733425" cy="95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7334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3425" h="9525">
                                      <a:moveTo>
                                        <a:pt x="7330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733043" y="9144"/>
                                      </a:lnTo>
                                      <a:lnTo>
                                        <a:pt x="733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57.75pt;height:.75pt;mso-position-horizontal-relative:char;mso-position-vertical-relative:line" id="docshapegroup6" coordorigin="0,0" coordsize="1155,15">
                      <v:rect style="position:absolute;left:0;top:0;width:1155;height:15" id="docshape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1E509A" w:rsidRDefault="00C96F41">
            <w:pPr>
              <w:pStyle w:val="TableParagraph"/>
              <w:spacing w:before="48"/>
              <w:ind w:left="0" w:right="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156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1E509A" w:rsidRDefault="00C96F41">
            <w:pPr>
              <w:pStyle w:val="TableParagraph"/>
              <w:spacing w:before="68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О.)</w:t>
            </w:r>
          </w:p>
        </w:tc>
      </w:tr>
      <w:tr w:rsidR="001E509A">
        <w:trPr>
          <w:trHeight w:val="705"/>
        </w:trPr>
        <w:tc>
          <w:tcPr>
            <w:tcW w:w="3874" w:type="dxa"/>
          </w:tcPr>
          <w:p w:rsidR="001E509A" w:rsidRDefault="00C96F41">
            <w:pPr>
              <w:pStyle w:val="TableParagraph"/>
              <w:spacing w:before="69"/>
              <w:ind w:left="50" w:right="12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</w:t>
            </w:r>
            <w:r>
              <w:rPr>
                <w:spacing w:val="-2"/>
                <w:sz w:val="24"/>
              </w:rPr>
              <w:t>ознакомле</w:t>
            </w:r>
            <w:proofErr w:type="gramStart"/>
            <w:r>
              <w:rPr>
                <w:spacing w:val="-2"/>
                <w:sz w:val="24"/>
              </w:rPr>
              <w:t>н(</w:t>
            </w:r>
            <w:proofErr w:type="gramEnd"/>
            <w:r>
              <w:rPr>
                <w:spacing w:val="-2"/>
                <w:sz w:val="24"/>
              </w:rPr>
              <w:t>а)</w:t>
            </w:r>
          </w:p>
        </w:tc>
        <w:tc>
          <w:tcPr>
            <w:tcW w:w="156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E509A">
        <w:trPr>
          <w:trHeight w:val="342"/>
        </w:trPr>
        <w:tc>
          <w:tcPr>
            <w:tcW w:w="3874" w:type="dxa"/>
          </w:tcPr>
          <w:p w:rsidR="001E509A" w:rsidRDefault="00C96F41">
            <w:pPr>
              <w:pStyle w:val="TableParagraph"/>
              <w:spacing w:before="0" w:line="20" w:lineRule="exact"/>
              <w:ind w:left="271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33425" cy="9525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3425" cy="9525"/>
                                <a:chOff x="0" y="0"/>
                                <a:chExt cx="733425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7334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3425" h="9525">
                                      <a:moveTo>
                                        <a:pt x="7330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733043" y="9144"/>
                                      </a:lnTo>
                                      <a:lnTo>
                                        <a:pt x="733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57.75pt;height:.75pt;mso-position-horizontal-relative:char;mso-position-vertical-relative:line" id="docshapegroup8" coordorigin="0,0" coordsize="1155,15">
                      <v:rect style="position:absolute;left:0;top:0;width:1155;height:15" id="docshape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</w:p>
          <w:p w:rsidR="001E509A" w:rsidRDefault="00C96F41">
            <w:pPr>
              <w:pStyle w:val="TableParagraph"/>
              <w:spacing w:before="46" w:line="256" w:lineRule="exact"/>
              <w:ind w:left="0" w:right="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156" w:type="dxa"/>
          </w:tcPr>
          <w:p w:rsidR="001E509A" w:rsidRDefault="001E50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1E509A" w:rsidRDefault="00C96F41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О.)</w:t>
            </w:r>
          </w:p>
        </w:tc>
      </w:tr>
    </w:tbl>
    <w:p w:rsidR="00C96F41" w:rsidRDefault="00C96F41"/>
    <w:sectPr w:rsidR="00C96F41">
      <w:type w:val="continuous"/>
      <w:pgSz w:w="11910" w:h="16840"/>
      <w:pgMar w:top="1400" w:right="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F8"/>
    <w:multiLevelType w:val="multilevel"/>
    <w:tmpl w:val="CB9EE17E"/>
    <w:lvl w:ilvl="0">
      <w:start w:val="1"/>
      <w:numFmt w:val="decimal"/>
      <w:lvlText w:val="%1."/>
      <w:lvlJc w:val="left"/>
      <w:pPr>
        <w:ind w:left="127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902" w:hanging="30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4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3" w:hanging="300"/>
      </w:pPr>
      <w:rPr>
        <w:rFonts w:hint="default"/>
        <w:lang w:val="ru-RU" w:eastAsia="en-US" w:bidi="ar-SA"/>
      </w:rPr>
    </w:lvl>
  </w:abstractNum>
  <w:abstractNum w:abstractNumId="1">
    <w:nsid w:val="211C5D30"/>
    <w:multiLevelType w:val="hybridMultilevel"/>
    <w:tmpl w:val="7284B850"/>
    <w:lvl w:ilvl="0" w:tplc="6A8AA4F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AE287F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8FE60EF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EDCF10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30881B4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E4844FE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AB58ECA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B9E4E54A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F7B2214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">
    <w:nsid w:val="22716EA4"/>
    <w:multiLevelType w:val="hybridMultilevel"/>
    <w:tmpl w:val="B9C8A4AC"/>
    <w:lvl w:ilvl="0" w:tplc="CB783CE2">
      <w:numFmt w:val="bullet"/>
      <w:lvlText w:val=""/>
      <w:lvlJc w:val="left"/>
      <w:pPr>
        <w:ind w:left="96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5B29730">
      <w:numFmt w:val="bullet"/>
      <w:lvlText w:val="•"/>
      <w:lvlJc w:val="left"/>
      <w:pPr>
        <w:ind w:left="1836" w:hanging="300"/>
      </w:pPr>
      <w:rPr>
        <w:rFonts w:hint="default"/>
        <w:lang w:val="ru-RU" w:eastAsia="en-US" w:bidi="ar-SA"/>
      </w:rPr>
    </w:lvl>
    <w:lvl w:ilvl="2" w:tplc="753E59AE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EEA841A2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4" w:tplc="66C2A124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725CA7A6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253CFB60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59AEE4BC">
      <w:numFmt w:val="bullet"/>
      <w:lvlText w:val="•"/>
      <w:lvlJc w:val="left"/>
      <w:pPr>
        <w:ind w:left="7096" w:hanging="300"/>
      </w:pPr>
      <w:rPr>
        <w:rFonts w:hint="default"/>
        <w:lang w:val="ru-RU" w:eastAsia="en-US" w:bidi="ar-SA"/>
      </w:rPr>
    </w:lvl>
    <w:lvl w:ilvl="8" w:tplc="80861D24">
      <w:numFmt w:val="bullet"/>
      <w:lvlText w:val="•"/>
      <w:lvlJc w:val="left"/>
      <w:pPr>
        <w:ind w:left="7973" w:hanging="300"/>
      </w:pPr>
      <w:rPr>
        <w:rFonts w:hint="default"/>
        <w:lang w:val="ru-RU" w:eastAsia="en-US" w:bidi="ar-SA"/>
      </w:rPr>
    </w:lvl>
  </w:abstractNum>
  <w:abstractNum w:abstractNumId="3">
    <w:nsid w:val="2FA041EF"/>
    <w:multiLevelType w:val="hybridMultilevel"/>
    <w:tmpl w:val="7D105A1E"/>
    <w:lvl w:ilvl="0" w:tplc="9ABED09A">
      <w:numFmt w:val="bullet"/>
      <w:lvlText w:val=""/>
      <w:lvlJc w:val="left"/>
      <w:pPr>
        <w:ind w:left="96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120D92">
      <w:numFmt w:val="bullet"/>
      <w:lvlText w:val="•"/>
      <w:lvlJc w:val="left"/>
      <w:pPr>
        <w:ind w:left="1836" w:hanging="300"/>
      </w:pPr>
      <w:rPr>
        <w:rFonts w:hint="default"/>
        <w:lang w:val="ru-RU" w:eastAsia="en-US" w:bidi="ar-SA"/>
      </w:rPr>
    </w:lvl>
    <w:lvl w:ilvl="2" w:tplc="E71490EA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E854726C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4" w:tplc="204C57BC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461E7788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3DAA16D8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B65ED48C">
      <w:numFmt w:val="bullet"/>
      <w:lvlText w:val="•"/>
      <w:lvlJc w:val="left"/>
      <w:pPr>
        <w:ind w:left="7096" w:hanging="300"/>
      </w:pPr>
      <w:rPr>
        <w:rFonts w:hint="default"/>
        <w:lang w:val="ru-RU" w:eastAsia="en-US" w:bidi="ar-SA"/>
      </w:rPr>
    </w:lvl>
    <w:lvl w:ilvl="8" w:tplc="A50A1F82">
      <w:numFmt w:val="bullet"/>
      <w:lvlText w:val="•"/>
      <w:lvlJc w:val="left"/>
      <w:pPr>
        <w:ind w:left="7973" w:hanging="300"/>
      </w:pPr>
      <w:rPr>
        <w:rFonts w:hint="default"/>
        <w:lang w:val="ru-RU" w:eastAsia="en-US" w:bidi="ar-SA"/>
      </w:rPr>
    </w:lvl>
  </w:abstractNum>
  <w:abstractNum w:abstractNumId="4">
    <w:nsid w:val="381F3025"/>
    <w:multiLevelType w:val="hybridMultilevel"/>
    <w:tmpl w:val="6D8AC90A"/>
    <w:lvl w:ilvl="0" w:tplc="1B423490">
      <w:numFmt w:val="bullet"/>
      <w:lvlText w:val=""/>
      <w:lvlJc w:val="left"/>
      <w:pPr>
        <w:ind w:left="90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106995C">
      <w:numFmt w:val="bullet"/>
      <w:lvlText w:val="•"/>
      <w:lvlJc w:val="left"/>
      <w:pPr>
        <w:ind w:left="1782" w:hanging="300"/>
      </w:pPr>
      <w:rPr>
        <w:rFonts w:hint="default"/>
        <w:lang w:val="ru-RU" w:eastAsia="en-US" w:bidi="ar-SA"/>
      </w:rPr>
    </w:lvl>
    <w:lvl w:ilvl="2" w:tplc="D81407B8">
      <w:numFmt w:val="bullet"/>
      <w:lvlText w:val="•"/>
      <w:lvlJc w:val="left"/>
      <w:pPr>
        <w:ind w:left="2665" w:hanging="300"/>
      </w:pPr>
      <w:rPr>
        <w:rFonts w:hint="default"/>
        <w:lang w:val="ru-RU" w:eastAsia="en-US" w:bidi="ar-SA"/>
      </w:rPr>
    </w:lvl>
    <w:lvl w:ilvl="3" w:tplc="728A9460">
      <w:numFmt w:val="bullet"/>
      <w:lvlText w:val="•"/>
      <w:lvlJc w:val="left"/>
      <w:pPr>
        <w:ind w:left="3547" w:hanging="300"/>
      </w:pPr>
      <w:rPr>
        <w:rFonts w:hint="default"/>
        <w:lang w:val="ru-RU" w:eastAsia="en-US" w:bidi="ar-SA"/>
      </w:rPr>
    </w:lvl>
    <w:lvl w:ilvl="4" w:tplc="AC8C1D1C">
      <w:numFmt w:val="bullet"/>
      <w:lvlText w:val="•"/>
      <w:lvlJc w:val="left"/>
      <w:pPr>
        <w:ind w:left="4430" w:hanging="300"/>
      </w:pPr>
      <w:rPr>
        <w:rFonts w:hint="default"/>
        <w:lang w:val="ru-RU" w:eastAsia="en-US" w:bidi="ar-SA"/>
      </w:rPr>
    </w:lvl>
    <w:lvl w:ilvl="5" w:tplc="1D989F7C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6" w:tplc="D8F6080C">
      <w:numFmt w:val="bullet"/>
      <w:lvlText w:val="•"/>
      <w:lvlJc w:val="left"/>
      <w:pPr>
        <w:ind w:left="6195" w:hanging="300"/>
      </w:pPr>
      <w:rPr>
        <w:rFonts w:hint="default"/>
        <w:lang w:val="ru-RU" w:eastAsia="en-US" w:bidi="ar-SA"/>
      </w:rPr>
    </w:lvl>
    <w:lvl w:ilvl="7" w:tplc="31BED556">
      <w:numFmt w:val="bullet"/>
      <w:lvlText w:val="•"/>
      <w:lvlJc w:val="left"/>
      <w:pPr>
        <w:ind w:left="7078" w:hanging="300"/>
      </w:pPr>
      <w:rPr>
        <w:rFonts w:hint="default"/>
        <w:lang w:val="ru-RU" w:eastAsia="en-US" w:bidi="ar-SA"/>
      </w:rPr>
    </w:lvl>
    <w:lvl w:ilvl="8" w:tplc="F6FA6E28">
      <w:numFmt w:val="bullet"/>
      <w:lvlText w:val="•"/>
      <w:lvlJc w:val="left"/>
      <w:pPr>
        <w:ind w:left="7961" w:hanging="300"/>
      </w:pPr>
      <w:rPr>
        <w:rFonts w:hint="default"/>
        <w:lang w:val="ru-RU" w:eastAsia="en-US" w:bidi="ar-SA"/>
      </w:rPr>
    </w:lvl>
  </w:abstractNum>
  <w:abstractNum w:abstractNumId="5">
    <w:nsid w:val="48397824"/>
    <w:multiLevelType w:val="hybridMultilevel"/>
    <w:tmpl w:val="7FA8CB5E"/>
    <w:lvl w:ilvl="0" w:tplc="5922E3EA">
      <w:numFmt w:val="bullet"/>
      <w:lvlText w:val=""/>
      <w:lvlJc w:val="left"/>
      <w:pPr>
        <w:ind w:left="96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C2C5A4">
      <w:numFmt w:val="bullet"/>
      <w:lvlText w:val="•"/>
      <w:lvlJc w:val="left"/>
      <w:pPr>
        <w:ind w:left="1836" w:hanging="300"/>
      </w:pPr>
      <w:rPr>
        <w:rFonts w:hint="default"/>
        <w:lang w:val="ru-RU" w:eastAsia="en-US" w:bidi="ar-SA"/>
      </w:rPr>
    </w:lvl>
    <w:lvl w:ilvl="2" w:tplc="DD827A6C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F7AC2A66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4" w:tplc="F78408AC">
      <w:numFmt w:val="bullet"/>
      <w:lvlText w:val="•"/>
      <w:lvlJc w:val="left"/>
      <w:pPr>
        <w:ind w:left="4466" w:hanging="300"/>
      </w:pPr>
      <w:rPr>
        <w:rFonts w:hint="default"/>
        <w:lang w:val="ru-RU" w:eastAsia="en-US" w:bidi="ar-SA"/>
      </w:rPr>
    </w:lvl>
    <w:lvl w:ilvl="5" w:tplc="FF282612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C8EA5578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6F4C4602">
      <w:numFmt w:val="bullet"/>
      <w:lvlText w:val="•"/>
      <w:lvlJc w:val="left"/>
      <w:pPr>
        <w:ind w:left="7096" w:hanging="300"/>
      </w:pPr>
      <w:rPr>
        <w:rFonts w:hint="default"/>
        <w:lang w:val="ru-RU" w:eastAsia="en-US" w:bidi="ar-SA"/>
      </w:rPr>
    </w:lvl>
    <w:lvl w:ilvl="8" w:tplc="47A28DA8">
      <w:numFmt w:val="bullet"/>
      <w:lvlText w:val="•"/>
      <w:lvlJc w:val="left"/>
      <w:pPr>
        <w:ind w:left="7973" w:hanging="300"/>
      </w:pPr>
      <w:rPr>
        <w:rFonts w:hint="default"/>
        <w:lang w:val="ru-RU" w:eastAsia="en-US" w:bidi="ar-SA"/>
      </w:rPr>
    </w:lvl>
  </w:abstractNum>
  <w:abstractNum w:abstractNumId="6">
    <w:nsid w:val="74D61098"/>
    <w:multiLevelType w:val="hybridMultilevel"/>
    <w:tmpl w:val="8A0A2198"/>
    <w:lvl w:ilvl="0" w:tplc="07A80B24">
      <w:numFmt w:val="bullet"/>
      <w:lvlText w:val=""/>
      <w:lvlJc w:val="left"/>
      <w:pPr>
        <w:ind w:left="90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BA43488">
      <w:numFmt w:val="bullet"/>
      <w:lvlText w:val="•"/>
      <w:lvlJc w:val="left"/>
      <w:pPr>
        <w:ind w:left="1782" w:hanging="300"/>
      </w:pPr>
      <w:rPr>
        <w:rFonts w:hint="default"/>
        <w:lang w:val="ru-RU" w:eastAsia="en-US" w:bidi="ar-SA"/>
      </w:rPr>
    </w:lvl>
    <w:lvl w:ilvl="2" w:tplc="BFB045C8">
      <w:numFmt w:val="bullet"/>
      <w:lvlText w:val="•"/>
      <w:lvlJc w:val="left"/>
      <w:pPr>
        <w:ind w:left="2665" w:hanging="300"/>
      </w:pPr>
      <w:rPr>
        <w:rFonts w:hint="default"/>
        <w:lang w:val="ru-RU" w:eastAsia="en-US" w:bidi="ar-SA"/>
      </w:rPr>
    </w:lvl>
    <w:lvl w:ilvl="3" w:tplc="5C8E0774">
      <w:numFmt w:val="bullet"/>
      <w:lvlText w:val="•"/>
      <w:lvlJc w:val="left"/>
      <w:pPr>
        <w:ind w:left="3547" w:hanging="300"/>
      </w:pPr>
      <w:rPr>
        <w:rFonts w:hint="default"/>
        <w:lang w:val="ru-RU" w:eastAsia="en-US" w:bidi="ar-SA"/>
      </w:rPr>
    </w:lvl>
    <w:lvl w:ilvl="4" w:tplc="6A2A3168">
      <w:numFmt w:val="bullet"/>
      <w:lvlText w:val="•"/>
      <w:lvlJc w:val="left"/>
      <w:pPr>
        <w:ind w:left="4430" w:hanging="300"/>
      </w:pPr>
      <w:rPr>
        <w:rFonts w:hint="default"/>
        <w:lang w:val="ru-RU" w:eastAsia="en-US" w:bidi="ar-SA"/>
      </w:rPr>
    </w:lvl>
    <w:lvl w:ilvl="5" w:tplc="D1C2B760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6" w:tplc="5CA208F6">
      <w:numFmt w:val="bullet"/>
      <w:lvlText w:val="•"/>
      <w:lvlJc w:val="left"/>
      <w:pPr>
        <w:ind w:left="6195" w:hanging="300"/>
      </w:pPr>
      <w:rPr>
        <w:rFonts w:hint="default"/>
        <w:lang w:val="ru-RU" w:eastAsia="en-US" w:bidi="ar-SA"/>
      </w:rPr>
    </w:lvl>
    <w:lvl w:ilvl="7" w:tplc="191C9D5A">
      <w:numFmt w:val="bullet"/>
      <w:lvlText w:val="•"/>
      <w:lvlJc w:val="left"/>
      <w:pPr>
        <w:ind w:left="7078" w:hanging="300"/>
      </w:pPr>
      <w:rPr>
        <w:rFonts w:hint="default"/>
        <w:lang w:val="ru-RU" w:eastAsia="en-US" w:bidi="ar-SA"/>
      </w:rPr>
    </w:lvl>
    <w:lvl w:ilvl="8" w:tplc="2C2E521C">
      <w:numFmt w:val="bullet"/>
      <w:lvlText w:val="•"/>
      <w:lvlJc w:val="left"/>
      <w:pPr>
        <w:ind w:left="7961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509A"/>
    <w:rsid w:val="001E509A"/>
    <w:rsid w:val="006304C9"/>
    <w:rsid w:val="00C96F41"/>
    <w:rsid w:val="00E35542"/>
    <w:rsid w:val="00F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342" w:hanging="178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pPr>
      <w:ind w:left="182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  <w:style w:type="character" w:styleId="a6">
    <w:name w:val="Emphasis"/>
    <w:basedOn w:val="a0"/>
    <w:qFormat/>
    <w:rsid w:val="00630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342" w:hanging="178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pPr>
      <w:ind w:left="182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  <w:style w:type="character" w:styleId="a6">
    <w:name w:val="Emphasis"/>
    <w:basedOn w:val="a0"/>
    <w:qFormat/>
    <w:rsid w:val="00630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Елена</cp:lastModifiedBy>
  <cp:revision>4</cp:revision>
  <dcterms:created xsi:type="dcterms:W3CDTF">2024-02-06T06:42:00Z</dcterms:created>
  <dcterms:modified xsi:type="dcterms:W3CDTF">2024-02-06T07:08:00Z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2010</vt:lpwstr>
  </property>
</Properties>
</file>