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781300" cy="3714750"/>
            <wp:effectExtent l="19050" t="0" r="0" b="0"/>
            <wp:wrapTight wrapText="bothSides">
              <wp:wrapPolygon edited="0">
                <wp:start x="-148" y="0"/>
                <wp:lineTo x="-148" y="21489"/>
                <wp:lineTo x="21600" y="21489"/>
                <wp:lineTo x="21600" y="0"/>
                <wp:lineTo x="-148" y="0"/>
              </wp:wrapPolygon>
            </wp:wrapTight>
            <wp:docPr id="9" name="Рисунок 9" descr="http://opdm.ru/files/1/1/6/1164/IZ5sYoR-6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dm.ru/files/1/1/6/1164/IZ5sYoR-6X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Десятилетний разведчик Леня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Анкинович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из бригады знаменитого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оршанского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подпольщика Константина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Заслонова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более часа вел бой с гитлеровцами, прикрывая отход группы партизан. Когда понял, что окружен и из кольца не вырваться, взорвал себя и врагов гранатой</w:t>
      </w:r>
      <w:proofErr w:type="gramStart"/>
      <w:r w:rsidRPr="00CF1D1E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о чудесным образом он не погиб. </w:t>
      </w:r>
      <w:proofErr w:type="gramStart"/>
      <w:r w:rsidRPr="00CF1D1E">
        <w:rPr>
          <w:rFonts w:ascii="Times New Roman" w:eastAsia="Times New Roman" w:hAnsi="Times New Roman" w:cs="Times New Roman"/>
          <w:sz w:val="28"/>
          <w:szCs w:val="28"/>
        </w:rPr>
        <w:t>Подоспевшие</w:t>
      </w:r>
      <w:proofErr w:type="gram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на помощь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заслоновцы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отправили изрешеченного осколками мальчугана в лесной госпиталь.</w:t>
      </w:r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Четыре месяца врачи боролись за жизнь юного героя. Спасли!.. За свой подвиг Леня был награжден орденом Красной Звезды. Встав на ноги, вернулся в свой отряд. После войны Леонид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Анкинович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стал военным летчиком-истребителем.</w:t>
      </w:r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Ваня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Масалыкин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из станицы Новопокровской, что на Кубани, свою войну с захватчиками вел в одиночку — так сложилось. Рано лишившись родителей, к приходу немцев он жил с бабушкой. </w:t>
      </w:r>
      <w:proofErr w:type="gramStart"/>
      <w:r w:rsidRPr="00CF1D1E">
        <w:rPr>
          <w:rFonts w:ascii="Times New Roman" w:eastAsia="Times New Roman" w:hAnsi="Times New Roman" w:cs="Times New Roman"/>
          <w:sz w:val="28"/>
          <w:szCs w:val="28"/>
        </w:rPr>
        <w:t>Которую пришедшие сюда в 1942</w:t>
      </w:r>
      <w:r w:rsidRPr="00CF1D1E">
        <w:rPr>
          <w:rFonts w:ascii="Times New Roman" w:eastAsia="Times New Roman" w:hAnsi="Times New Roman" w:cs="Times New Roman"/>
          <w:sz w:val="28"/>
          <w:szCs w:val="28"/>
        </w:rPr>
        <w:noBreakHyphen/>
        <w:t>м оккупанты избили так, что она в тот же день скончалась… 13</w:t>
      </w:r>
      <w:r w:rsidRPr="00CF1D1E">
        <w:rPr>
          <w:rFonts w:ascii="Times New Roman" w:eastAsia="Times New Roman" w:hAnsi="Times New Roman" w:cs="Times New Roman"/>
          <w:sz w:val="28"/>
          <w:szCs w:val="28"/>
        </w:rPr>
        <w:noBreakHyphen/>
        <w:t>летний Ваня решил мстить — за бабушку, за разграбленную и разрушенную школу, за убитых сельчан, за поруганную кованым сапогом гитлеровцев счастливую мирную жизнь.</w:t>
      </w:r>
      <w:proofErr w:type="gramEnd"/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Мальчишка стал добывать оружие. Подбирал его на местах боев, а то и воровал у зазевавшихся фашистов. В кустах у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Соловьего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моста вырыл окопчик, замаскировал </w:t>
      </w:r>
      <w:proofErr w:type="gramStart"/>
      <w:r w:rsidRPr="00CF1D1E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как мог и складывал туда винтовки, патроны, гранаты.</w:t>
      </w:r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Одним из своих боевых приобретений Ваня однажды попытался воспользоваться. Залег у моста, дождался заполненного фашистами грузовика — и когда тот сбавил ход на выбоинах, метнул гранату. Увы, она не </w:t>
      </w:r>
      <w:proofErr w:type="gramStart"/>
      <w:r w:rsidRPr="00CF1D1E">
        <w:rPr>
          <w:rFonts w:ascii="Times New Roman" w:eastAsia="Times New Roman" w:hAnsi="Times New Roman" w:cs="Times New Roman"/>
          <w:sz w:val="28"/>
          <w:szCs w:val="28"/>
        </w:rPr>
        <w:t>взорвалась… Пареньку удалось</w:t>
      </w:r>
      <w:proofErr w:type="gramEnd"/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 ускользнуть.</w:t>
      </w:r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>Ваня мечтал попасть в действующий партизанский отряд и воевать в его составе. Но выйти на народных мстителей ему не довелось.</w:t>
      </w:r>
    </w:p>
    <w:p w:rsidR="00CF1D1E" w:rsidRPr="00CF1D1E" w:rsidRDefault="00CF1D1E" w:rsidP="00CF1D1E">
      <w:pPr>
        <w:shd w:val="clear" w:color="auto" w:fill="FAFAFA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84455</wp:posOffset>
            </wp:positionV>
            <wp:extent cx="609600" cy="914400"/>
            <wp:effectExtent l="19050" t="0" r="0" b="0"/>
            <wp:wrapThrough wrapText="bothSides">
              <wp:wrapPolygon edited="0">
                <wp:start x="-675" y="0"/>
                <wp:lineTo x="-675" y="21150"/>
                <wp:lineTo x="21600" y="21150"/>
                <wp:lineTo x="21600" y="0"/>
                <wp:lineTo x="-675" y="0"/>
              </wp:wrapPolygon>
            </wp:wrapThrough>
            <wp:docPr id="1" name="Рисунок 1" descr="https://vsr.mil.by/wp-content/uploads/2013/01/5_8.jpg">
              <a:hlinkClick xmlns:a="http://schemas.openxmlformats.org/drawingml/2006/main" r:id="rId5" tooltip="&quot;5_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.mil.by/wp-content/uploads/2013/01/5_8.jpg">
                      <a:hlinkClick r:id="rId5" tooltip="&quot;5_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84455</wp:posOffset>
            </wp:positionV>
            <wp:extent cx="600075" cy="914400"/>
            <wp:effectExtent l="19050" t="0" r="9525" b="0"/>
            <wp:wrapThrough wrapText="bothSides">
              <wp:wrapPolygon edited="0">
                <wp:start x="-686" y="0"/>
                <wp:lineTo x="-686" y="21150"/>
                <wp:lineTo x="21943" y="21150"/>
                <wp:lineTo x="21943" y="0"/>
                <wp:lineTo x="-686" y="0"/>
              </wp:wrapPolygon>
            </wp:wrapThrough>
            <wp:docPr id="2" name="Рисунок 2" descr="https://vsr.mil.by/wp-content/uploads/2013/01/5_5.jpg">
              <a:hlinkClick xmlns:a="http://schemas.openxmlformats.org/drawingml/2006/main" r:id="rId7" tooltip="&quot;5_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r.mil.by/wp-content/uploads/2013/01/5_5.jpg">
                      <a:hlinkClick r:id="rId7" tooltip="&quot;5_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84455</wp:posOffset>
            </wp:positionV>
            <wp:extent cx="609600" cy="914400"/>
            <wp:effectExtent l="19050" t="0" r="0" b="0"/>
            <wp:wrapThrough wrapText="bothSides">
              <wp:wrapPolygon edited="0">
                <wp:start x="-675" y="0"/>
                <wp:lineTo x="-675" y="21150"/>
                <wp:lineTo x="21600" y="21150"/>
                <wp:lineTo x="21600" y="0"/>
                <wp:lineTo x="-675" y="0"/>
              </wp:wrapPolygon>
            </wp:wrapThrough>
            <wp:docPr id="3" name="Рисунок 3" descr="https://vsr.mil.by/wp-content/uploads/2013/01/5_4.jpg">
              <a:hlinkClick xmlns:a="http://schemas.openxmlformats.org/drawingml/2006/main" r:id="rId9" tooltip="&quot;5_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r.mil.by/wp-content/uploads/2013/01/5_4.jpg">
                      <a:hlinkClick r:id="rId9" tooltip="&quot;5_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84455</wp:posOffset>
            </wp:positionV>
            <wp:extent cx="571500" cy="914400"/>
            <wp:effectExtent l="19050" t="0" r="0" b="0"/>
            <wp:wrapThrough wrapText="bothSides">
              <wp:wrapPolygon edited="0">
                <wp:start x="-720" y="0"/>
                <wp:lineTo x="-720" y="21150"/>
                <wp:lineTo x="21600" y="21150"/>
                <wp:lineTo x="21600" y="0"/>
                <wp:lineTo x="-720" y="0"/>
              </wp:wrapPolygon>
            </wp:wrapThrough>
            <wp:docPr id="4" name="Рисунок 4" descr="https://vsr.mil.by/wp-content/uploads/2013/01/5_1.jpg">
              <a:hlinkClick xmlns:a="http://schemas.openxmlformats.org/drawingml/2006/main" r:id="rId11" tooltip="&quot;5_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r.mil.by/wp-content/uploads/2013/01/5_1.jpg">
                      <a:hlinkClick r:id="rId11" tooltip="&quot;5_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D1E" w:rsidRPr="00CF1D1E" w:rsidRDefault="00CF1D1E" w:rsidP="00CF1D1E">
      <w:pPr>
        <w:shd w:val="clear" w:color="auto" w:fill="FAFAFA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D1E" w:rsidRPr="00CF1D1E" w:rsidRDefault="00CF1D1E" w:rsidP="00CF1D1E">
      <w:pPr>
        <w:shd w:val="clear" w:color="auto" w:fill="FAFAFA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D1E" w:rsidRPr="00CF1D1E" w:rsidRDefault="00CF1D1E" w:rsidP="00CF1D1E">
      <w:pPr>
        <w:shd w:val="clear" w:color="auto" w:fill="FAFAFA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D1E" w:rsidRPr="00CF1D1E" w:rsidRDefault="00CF1D1E" w:rsidP="00CF1D1E">
      <w:pPr>
        <w:shd w:val="clear" w:color="auto" w:fill="FAFAFA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F1D1E" w:rsidRPr="00CF1D1E" w:rsidRDefault="00CF1D1E" w:rsidP="00CF1D1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1E">
        <w:rPr>
          <w:rFonts w:ascii="Times New Roman" w:eastAsia="Times New Roman" w:hAnsi="Times New Roman" w:cs="Times New Roman"/>
          <w:sz w:val="28"/>
          <w:szCs w:val="28"/>
        </w:rPr>
        <w:t xml:space="preserve">Вскоре немцам каким-то образом стало известно о тайном Ванином окопчике. Мальчика выследили полицаи и схватили. Допрашивал его сам комендант. Требовал рассказать о связи с партизанами. «Знал бы — не сказал!» — неизменно отвечал плененный паренек. Так продолжалось несколько дней. И тогда гитлеровец приказал расстрелять Ваню </w:t>
      </w:r>
      <w:proofErr w:type="spellStart"/>
      <w:r w:rsidRPr="00CF1D1E">
        <w:rPr>
          <w:rFonts w:ascii="Times New Roman" w:eastAsia="Times New Roman" w:hAnsi="Times New Roman" w:cs="Times New Roman"/>
          <w:sz w:val="28"/>
          <w:szCs w:val="28"/>
        </w:rPr>
        <w:t>Масалыкина</w:t>
      </w:r>
      <w:proofErr w:type="spellEnd"/>
      <w:r w:rsidRPr="00CF1D1E">
        <w:rPr>
          <w:rFonts w:ascii="Times New Roman" w:eastAsia="Times New Roman" w:hAnsi="Times New Roman" w:cs="Times New Roman"/>
          <w:sz w:val="28"/>
          <w:szCs w:val="28"/>
        </w:rPr>
        <w:t>. Это случилось в сентябре 1942 года.</w:t>
      </w:r>
    </w:p>
    <w:p w:rsidR="00000000" w:rsidRPr="00CF1D1E" w:rsidRDefault="00CF1D1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F1D1E" w:rsidSect="00CF1D1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D1E"/>
    <w:rsid w:val="00C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r.mil.by/wp-content/uploads/2013/01/5_5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sr.mil.by/wp-content/uploads/2013/01/5_1.jpg" TargetMode="External"/><Relationship Id="rId5" Type="http://schemas.openxmlformats.org/officeDocument/2006/relationships/hyperlink" Target="https://vsr.mil.by/wp-content/uploads/2013/01/5_8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vsr.mil.by/wp-content/uploads/2013/01/5_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2018-12-10T13:29:00Z</dcterms:created>
  <dcterms:modified xsi:type="dcterms:W3CDTF">2018-12-10T13:31:00Z</dcterms:modified>
</cp:coreProperties>
</file>