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B" w:rsidRDefault="00DA0702" w:rsidP="00DA070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родился юный партизан из Майкопа Женя Попов. Ровно через 14 лет, в день своего рождения в 1943 г. он был расстрелян фашистами.</w:t>
      </w:r>
    </w:p>
    <w:p w:rsidR="00FA736B" w:rsidRDefault="00FA736B" w:rsidP="00FA736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4019550"/>
            <wp:effectExtent l="19050" t="0" r="0" b="0"/>
            <wp:docPr id="2" name="Рисунок 1" descr="G:\имя героя\женя попов\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мя героя\женя попов\img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02" w:rsidRPr="00FA736B" w:rsidRDefault="00DA0702" w:rsidP="00DA070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Женя Попов родился 17 января 1929 года в городе Майкопе. В честь рождения Жени его отец посадил около своего дома по улице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Краснооктябрьской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пирамидальных тополей. Дома, где жили Поповы, давно уже нет на этом месте. Там находится дом культуры «Дружба». А Женины тополя растут…</w:t>
      </w:r>
    </w:p>
    <w:p w:rsidR="00DA0702" w:rsidRPr="00FA736B" w:rsidRDefault="00DA0702" w:rsidP="00DA0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532193"/>
            <wp:effectExtent l="19050" t="0" r="9525" b="0"/>
            <wp:docPr id="1" name="Рисунок 1" descr="http://files.polkrf.ru/pic_news/795x-/8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polkrf.ru/pic_news/795x-/8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3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02" w:rsidRPr="00FA736B" w:rsidRDefault="00DA0702" w:rsidP="00DA0702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оккупированном Майкопе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началась Великая Отечественная война, Жене шел 13-й год. В июне 1941 года он окончил пять классов и перешел в шестой. Через два года после окончания семилетки Женя мечтал поступить в механический техникум, но этому помешала война. Отец ушел на фронт, а Женя остался дома с мамой.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Фашисты рвались на Кавказ. Пытаясь овладеть нефтью, они делали попытки оккупировать Майкоп. В воскресный день 12 августа город был взят... С первых дней фашисты стали грабить и истязать жителей города. От рук палачей страдали старики, женщины и дети. Особенно жестоко наказывалась связь с партизанами — не раз в городе нарушалась телефонная связь, соединяющая гестапо с аэродромом и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Белореченской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железнодорожной станцией.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видел, во что превратили родную школу немцы. Они разбили ограду, разрушили вход, разгромили библиотеку, а классные комнаты превратили в конюшни. Женя вместе с друзьями стал писать листовки печатными буквами и расклеивать их на домах и заборах. В них он призывал сопротивляться захватчикам. 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1942 г. Женя </w:t>
      </w:r>
      <w:proofErr w:type="gram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proofErr w:type="gram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 матери, что скоро придет, ушел. Вот и огромные катушки с проводами, соединяющие станицу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Белореченскую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канцелярией гестапо. Женя лег возле них, достал кусачки. Провод довольно прочный. Женя налегал на кусачки всей своей мальчишеской силой, но дело двигалось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</w:t>
      </w:r>
      <w:proofErr w:type="gram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аконец-то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 показал два конца. Женя, довольный, встал, положил кусачки в карман и, взяв один конец провода, понес его в сторону, чтобы не так быстро немцы могли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вос¬становить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связь. Укрыться Женя не успел. Немецкий патруль обнаружил его. Женю схватили. Кусачки, торчащие из кармана пальто, были уликой.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строжайшей тайне велось расследование. На допросах фашисты добивались, чтобы Женя рассказал, с кем и под чьим руководством он работал, о связях с партизанами. Пытки не сломили юного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пат¬риота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упорно молчал. Женю долго пытали в застенках гестапо. 17 января 1943 года, в день его рождения, Женя Попов был расстрелян фашистами. Его мама так и не смогла поздравить сына с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четырнадцатилетием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этот день она проклинала войну, фашистов и гордилась своим героем. Женя погиб, не смирившись с тем порядком, который навязывали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майкопчанам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захватчики.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 Жени увековечен памятником, который установлен во дворе школы. Учитель СШ № 8 Николай Александрович Кравченко 2 года работал над скульптурным портретом Жени. </w:t>
      </w:r>
      <w:proofErr w:type="gram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скульптурному портрету скульптор А. Х.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Ачмиз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архитектор Н.А. Лебедев в 1989 году изготовили и установили во дворе школы памятник Жене Попову.</w:t>
      </w:r>
    </w:p>
    <w:p w:rsidR="00DA0702" w:rsidRPr="00FA736B" w:rsidRDefault="00DA0702" w:rsidP="00DA070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Майкопский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орленок» — так называли Женю в городе Майкопе после войны. В 1970 году в журнале «Огонек» была напечатана статья М. А. </w:t>
      </w:r>
      <w:proofErr w:type="spellStart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Андриасова</w:t>
      </w:r>
      <w:proofErr w:type="spellEnd"/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Жене «День рождения героя». После этой статьи школа получила десятки писем со всех концов Советского Союза, и даже ГДР и Болгарии. В 1973 году, в честь 30-летия подвига Жени Попова, Ростовская </w:t>
      </w:r>
      <w:r w:rsidRP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студия кинохроники сняла сюжет о школе № 8 для киножурнала «По Дону и Кубани».</w:t>
      </w:r>
    </w:p>
    <w:p w:rsidR="00DA0702" w:rsidRPr="00FA736B" w:rsidRDefault="00DA0702" w:rsidP="00DA0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1" cy="7419975"/>
            <wp:effectExtent l="19050" t="0" r="0" b="0"/>
            <wp:docPr id="3" name="Рисунок 3" descr="http://files.polkrf.ru/pic_news/795x-/8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polkrf.ru/pic_news/795x-/8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42" cy="742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02" w:rsidRPr="00FA736B" w:rsidRDefault="00DA0702" w:rsidP="00DA0702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73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Памятник Жене Попову</w:t>
      </w: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FA736B" w:rsidRPr="00FA736B" w:rsidRDefault="00FA736B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7"/>
          <w:i/>
          <w:iCs/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FA736B">
        <w:rPr>
          <w:rStyle w:val="a7"/>
          <w:i/>
          <w:iCs/>
          <w:sz w:val="28"/>
          <w:szCs w:val="28"/>
        </w:rPr>
        <w:lastRenderedPageBreak/>
        <w:t xml:space="preserve"> Пионеры-герои Кубани</w:t>
      </w:r>
      <w:r w:rsidRPr="00FA736B">
        <w:rPr>
          <w:rStyle w:val="apple-converted-space"/>
          <w:i/>
          <w:iCs/>
          <w:sz w:val="28"/>
          <w:szCs w:val="28"/>
        </w:rPr>
        <w:t> 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Позабыты тетрадки и книжки,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Грустно куклы на полках сидят…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 лес уходят девчонки, мальчишки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Воевать в партизанский отряд.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 тыл к врагам их отправят в разведку,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Будут жить по законам войны…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 лес уходят Сережки и Светки,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В лес уходят герои страны.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Все мы в вечном долгу перед вами,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Вы стояли за нас до конца.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Пионеры-герои Кубани,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Ваши подвиги в наших сердцах!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 xml:space="preserve"> Разве детям такое по силам,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Что им всем довелось испытать?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Рыть себе на рассвете могилы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И под пытками стойко молчать,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И под дулом стоять, словно камень,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С гордо поднятой ввысь головой…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Им прижаться хотелось бы к маме,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Но никто не вернулся домой…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Путь к Победе был очень неблизким,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 xml:space="preserve">Но закончилась </w:t>
      </w:r>
      <w:proofErr w:type="gramStart"/>
      <w:r w:rsidRPr="00FA736B">
        <w:rPr>
          <w:rStyle w:val="a6"/>
          <w:sz w:val="28"/>
          <w:szCs w:val="28"/>
        </w:rPr>
        <w:t>все</w:t>
      </w:r>
      <w:proofErr w:type="gramEnd"/>
      <w:r w:rsidRPr="00FA736B">
        <w:rPr>
          <w:rStyle w:val="a6"/>
          <w:sz w:val="28"/>
          <w:szCs w:val="28"/>
        </w:rPr>
        <w:t xml:space="preserve"> же война.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И стоят на земле обелиски,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  <w:r w:rsidRPr="00FA736B">
        <w:rPr>
          <w:rStyle w:val="a6"/>
          <w:sz w:val="28"/>
          <w:szCs w:val="28"/>
        </w:rPr>
        <w:t>Школы носят ребят имена,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Имена пионеров-героев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Тех, кто свято Отчизну любя,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Отдал самое дорогое –</w:t>
      </w:r>
    </w:p>
    <w:p w:rsidR="00DA0702" w:rsidRPr="00FA736B" w:rsidRDefault="00DA0702" w:rsidP="00DA0702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FA736B">
        <w:rPr>
          <w:rStyle w:val="a6"/>
          <w:sz w:val="28"/>
          <w:szCs w:val="28"/>
        </w:rPr>
        <w:t>Отдал жизнь за меня и тебя.</w:t>
      </w:r>
    </w:p>
    <w:p w:rsidR="00F77031" w:rsidRPr="00FA736B" w:rsidRDefault="00F77031">
      <w:pPr>
        <w:rPr>
          <w:rFonts w:ascii="Times New Roman" w:hAnsi="Times New Roman" w:cs="Times New Roman"/>
          <w:sz w:val="28"/>
          <w:szCs w:val="28"/>
        </w:rPr>
      </w:pPr>
    </w:p>
    <w:sectPr w:rsidR="00F77031" w:rsidRPr="00FA736B" w:rsidSect="00FA73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02"/>
    <w:rsid w:val="00DA0702"/>
    <w:rsid w:val="00E56B51"/>
    <w:rsid w:val="00F77031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702"/>
  </w:style>
  <w:style w:type="paragraph" w:customStyle="1" w:styleId="contentcaption">
    <w:name w:val="content_caption"/>
    <w:basedOn w:val="a"/>
    <w:rsid w:val="00D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0702"/>
    <w:rPr>
      <w:i/>
      <w:iCs/>
    </w:rPr>
  </w:style>
  <w:style w:type="character" w:styleId="a7">
    <w:name w:val="Strong"/>
    <w:basedOn w:val="a0"/>
    <w:uiPriority w:val="22"/>
    <w:qFormat/>
    <w:rsid w:val="00DA0702"/>
    <w:rPr>
      <w:b/>
      <w:bCs/>
    </w:rPr>
  </w:style>
  <w:style w:type="character" w:styleId="a8">
    <w:name w:val="Hyperlink"/>
    <w:basedOn w:val="a0"/>
    <w:uiPriority w:val="99"/>
    <w:semiHidden/>
    <w:unhideWhenUsed/>
    <w:rsid w:val="00DA0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8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15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dcterms:created xsi:type="dcterms:W3CDTF">2018-11-26T16:10:00Z</dcterms:created>
  <dcterms:modified xsi:type="dcterms:W3CDTF">2018-12-10T13:16:00Z</dcterms:modified>
</cp:coreProperties>
</file>