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65" w:rsidRPr="00E52565" w:rsidRDefault="00E52565" w:rsidP="00E525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Закон Краснодарского края № 1539-КЗ от 21 июля 2008 года</w:t>
      </w:r>
    </w:p>
    <w:p w:rsidR="00E52565" w:rsidRPr="00E52565" w:rsidRDefault="00E52565" w:rsidP="00E525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"О мерах по профилактике безнадзорности и правонарушений несовершеннолетних в Краснодарском крае"</w:t>
      </w:r>
    </w:p>
    <w:p w:rsid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9400D3"/>
          <w:sz w:val="28"/>
          <w:szCs w:val="28"/>
        </w:rPr>
      </w:pP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565" w:rsidRPr="00E52565" w:rsidRDefault="00E52565" w:rsidP="00E525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РОДИТЕЛИ! 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Исполняя обязанности по воспитанию детей, родители (законные представители) принимают меры по недопущению: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 а) пребывания несовершеннолетних в установленное законом время в общественных местах без сопровождения родителе</w:t>
      </w: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представителей);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Интернет-залах</w:t>
      </w:r>
      <w:proofErr w:type="spellEnd"/>
      <w:proofErr w:type="gramEnd"/>
      <w:r w:rsidRPr="00E52565">
        <w:rPr>
          <w:rFonts w:ascii="Times New Roman" w:eastAsia="Times New Roman" w:hAnsi="Times New Roman" w:cs="Times New Roman"/>
          <w:sz w:val="28"/>
          <w:szCs w:val="28"/>
        </w:rPr>
        <w:t>, игровых клубах, иных местах, в которых предоставляют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г) совершения несовершеннолетними правонарушений и антиобщественных действий;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256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52565">
        <w:rPr>
          <w:rFonts w:ascii="Times New Roman" w:eastAsia="Times New Roman" w:hAnsi="Times New Roman" w:cs="Times New Roman"/>
          <w:sz w:val="28"/>
          <w:szCs w:val="28"/>
        </w:rPr>
        <w:t>)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е)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</w:r>
      <w:proofErr w:type="gramEnd"/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ж)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</w:r>
    </w:p>
    <w:p w:rsidR="00E52565" w:rsidRPr="00E52565" w:rsidRDefault="00E52565" w:rsidP="00E525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E52565" w:rsidRPr="00E52565" w:rsidRDefault="00E52565" w:rsidP="00E525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Несовершеннолетних в возрасте до 7 лет 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>- круглосуточно;</w:t>
      </w:r>
    </w:p>
    <w:p w:rsidR="00E52565" w:rsidRPr="00E52565" w:rsidRDefault="00E52565" w:rsidP="00E525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Несовершеннолетних в возрасте от 7 до 14 лет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> - с 21 часа;</w:t>
      </w:r>
    </w:p>
    <w:p w:rsidR="00E52565" w:rsidRPr="00E52565" w:rsidRDefault="00E52565" w:rsidP="00E525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Несовершеннолетних в возрасте с 14 лет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 - с 22 часов.   </w:t>
      </w:r>
    </w:p>
    <w:p w:rsidR="00E52565" w:rsidRPr="00E52565" w:rsidRDefault="00E52565" w:rsidP="00E525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4"/>
        <w:gridCol w:w="3897"/>
      </w:tblGrid>
      <w:tr w:rsidR="00E52565" w:rsidRPr="00E52565" w:rsidTr="00E52565">
        <w:trPr>
          <w:trHeight w:val="2701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ДОРОГОЙ ДРУГ!</w:t>
            </w:r>
          </w:p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ХОЧЕШЬ БЫТЬ УСПЕШНЫМ,</w:t>
            </w:r>
          </w:p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ЗДОРОВЫМ,</w:t>
            </w:r>
          </w:p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СЧАСТЛИВЫМ?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65" w:rsidRPr="00E52565" w:rsidRDefault="00E52565" w:rsidP="00E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5256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1200" cy="1400175"/>
                  <wp:effectExtent l="19050" t="0" r="0" b="0"/>
                  <wp:docPr id="1" name="Рисунок 1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Уважай законы общества, в котором живешь!</w:t>
      </w:r>
    </w:p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Помни: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незнание закона не освобождает от ответственности.</w:t>
      </w:r>
    </w:p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Краснодарского края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«О мерах по профилактике безнадзорности и правонарушений несовершеннолетних в Краснодарском крае» </w:t>
      </w: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№ 1539-КЗ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от 21 июля 2008 года </w:t>
      </w:r>
    </w:p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защищает твое настоящее и будущее!</w:t>
      </w:r>
    </w:p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ТЕБЕ НУЖНО ЗНАТЬ ИЗ  ЗАКОНА?</w:t>
      </w:r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 понятия «антиобщественные действия», «общественные места», «учебное время»;</w:t>
      </w:r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ответственность за совершение несовершеннолетними правонарушений и антиобщественных действий;</w:t>
      </w:r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временные рамки  пребывания несовершеннолетних  в общественных местах без сопровождения родителей (законных представителей), родственников или ответственных лиц;</w:t>
      </w:r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 места, в которых запрещено находиться несовершеннолетним в учебное время;</w:t>
      </w:r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места, в которых запрещено находиться несовершеннолетним без сопровождения родителей (законных представителей), родственников или ответственных лиц;</w:t>
      </w:r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места, в которых вообще запрещено находиться несовершеннолетним;</w:t>
      </w:r>
    </w:p>
    <w:p w:rsidR="00E52565" w:rsidRPr="00E52565" w:rsidRDefault="00E52565" w:rsidP="00E52565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ИЗУЧАЙ И ИСПОЛНЯЙ  ЗАКОН  – ЭТО УБЕРЕЖЕТ ТЕБЯ И ТВОИХ БЛИЗКИХ ОТ ПРОБЛЕМ!</w:t>
      </w:r>
      <w:proofErr w:type="gramEnd"/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Антиобщественные действия - 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>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 попрошайничеством, а также иные действия, нарушающие права и законные интересы других лиц.</w:t>
      </w:r>
      <w:proofErr w:type="gramEnd"/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Общественные места-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места общего пользования, в том числе улицы, парки, скверы; автомобильные и железные дороги,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</w:t>
      </w: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межквартирные лестничные площадки, лестницы, лифты, лифтовые и иные шахты,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общественные.</w:t>
      </w:r>
    </w:p>
    <w:p w:rsidR="00E52565" w:rsidRPr="00E52565" w:rsidRDefault="00E52565" w:rsidP="00E52565">
      <w:pPr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Учебное время - 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>время занятий (мероприятий) в образовательном учреждении согласно расписанию.</w:t>
      </w:r>
    </w:p>
    <w:p w:rsidR="00E52565" w:rsidRPr="00E52565" w:rsidRDefault="00E52565" w:rsidP="00E52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Запрещено несовершеннолетним: </w:t>
      </w:r>
    </w:p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НАХОДИТЬСЯ!!!</w:t>
      </w:r>
    </w:p>
    <w:p w:rsidR="00E52565" w:rsidRPr="00E52565" w:rsidRDefault="00E52565" w:rsidP="00E52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>в общественных местах - без сопровождения родителей (законных представителей)  детям в возрасте до 7 лет - круглосуточно, от 7 до 14 лет - с 21.00 часа до 06.00 часов, от 14 до 18 лет - с 22.00 до 06.00 часов;</w:t>
      </w:r>
      <w:proofErr w:type="gramEnd"/>
    </w:p>
    <w:p w:rsidR="00E52565" w:rsidRPr="00E52565" w:rsidRDefault="00E52565" w:rsidP="00E52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- в интернет - 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 - учащимся образовательных учреждений в учебное время;</w:t>
      </w:r>
      <w:proofErr w:type="gramEnd"/>
    </w:p>
    <w:p w:rsidR="00E52565" w:rsidRPr="00E52565" w:rsidRDefault="00E52565" w:rsidP="00E52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lastRenderedPageBreak/>
        <w:t>-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 - без сопровождения родителей (законных представителей), родственников или ответственных лиц</w:t>
      </w:r>
    </w:p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УЧАСТВОВАТЬ!!!</w:t>
      </w:r>
    </w:p>
    <w:p w:rsidR="00E52565" w:rsidRPr="00E52565" w:rsidRDefault="00E52565" w:rsidP="00E52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в конкурсах красоты и других мероприятиях, связанных с оценкой и демонстрацией внешности</w:t>
      </w:r>
    </w:p>
    <w:p w:rsidR="00E52565" w:rsidRPr="00E52565" w:rsidRDefault="00E52565" w:rsidP="00E52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УПОТРЕБЛЯТЬ!!!</w:t>
      </w:r>
    </w:p>
    <w:p w:rsidR="00E52565" w:rsidRPr="00E52565" w:rsidRDefault="00E52565" w:rsidP="00E52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наркотические средства, психотропные  и (или) одурманивающие вещества, алкогольную и спиртосодержащую продукцию, пиво и напитки, изготавливаемые на его основе.</w:t>
      </w:r>
    </w:p>
    <w:p w:rsidR="00E52565" w:rsidRPr="00E52565" w:rsidRDefault="00E52565" w:rsidP="00E52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1430" w:type="dxa"/>
        <w:tblCellMar>
          <w:left w:w="0" w:type="dxa"/>
          <w:right w:w="0" w:type="dxa"/>
        </w:tblCellMar>
        <w:tblLook w:val="04A0"/>
      </w:tblPr>
      <w:tblGrid>
        <w:gridCol w:w="7361"/>
        <w:gridCol w:w="4069"/>
      </w:tblGrid>
      <w:tr w:rsidR="00E52565" w:rsidRPr="00E52565" w:rsidTr="00E52565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Памятка родителю </w:t>
            </w:r>
          </w:p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(законному представителю) несовершеннолетнего.</w:t>
            </w:r>
          </w:p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взрослые, жизнь, здоровье</w:t>
            </w:r>
          </w:p>
          <w:p w:rsidR="00E52565" w:rsidRPr="00E52565" w:rsidRDefault="00E52565" w:rsidP="00E5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благополучие детей в ваших руках!</w:t>
            </w:r>
          </w:p>
          <w:p w:rsidR="00E52565" w:rsidRPr="00E52565" w:rsidRDefault="00E52565" w:rsidP="00E5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65" w:rsidRPr="00E52565" w:rsidRDefault="00E52565" w:rsidP="00E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5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5256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2038350"/>
                  <wp:effectExtent l="19050" t="0" r="0" b="0"/>
                  <wp:docPr id="2" name="Рисунок 2" descr="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Закон Краснодарского края «О мерах по профилактике безнадзорности и правонарушений несовершеннолетних в Краснодарском крае» № 1539-КЗ                 от 21 июля 2008 года стоит на страже интересов наших детей. 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цель закона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- защитить детей, повысить ответственность родителей (законных представителей) за воспитание несовершеннолетних, обязать быть рядом со своими детьми. Знать и исполнять закон - гражданский долг  и родительская обязанность. 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ПОМНИТЕ: ВЫ ВСЕГДА ДОЛЖНЫ ЗНАТЬ, 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ГДЕ И С КЕМ НАХОДИТСЯ ВАШ РЕБЕНОК, ЧЕМ ОН ЗАНИМАЕТСЯ!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Объясните вашему ребенку, почему он должен в вечернее  и ночное время находиться дома. Это не ущемление свободы ребенка, а забота о его здоровье и  безопасности!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Организуйте досуг вашего ребенка, вовлекайте его в общественно-полезную, творческую деятельность, в занятия спортом. На собственном примере покажите, что здоровый образ жизни - это залог процветания и успеха!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Помогите ребенку в решении его проблем! Ребенок должен знать: семья - его надежная опора, а опекуны, приемные родители и патронатные воспитатели - самые лучшие  друзья!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Контролируйте ребенка, не оказывая давления. Ребенок должен чувствовать ваше доверие! Учите его принимать важные решения. Советуйтесь с ним, прислушивайтесь к его мнению!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Если ребенок оступился, не отталкивайте его, не оставляйте один на один с бедой! Ребенок должен знать, к каким разрушительным последствиям  приводит употребление наркотиков, алкоголя, никотина, ранние половые связи. Беседуйте с ним на эти темы; убеждение действеннее запрета!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Именно вы отвечаете за обучение, воспитание, содержание ребенка, за его нравственное, физическое и психическое развитие. Объясните  это вашему ребенку. Учите его думать о последствиях совершаемых поступков не только для него самого, но и для семьи в целом!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Требуйте от ребенка неукоснительного соблюдения законов и правил поведения. Он должен знать, к чему приводит  их нарушение! 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Антиобщественные действия - 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>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 попрошайничеством, а также иные действия, нарушающие права и законные интересы других лиц.</w:t>
      </w:r>
      <w:proofErr w:type="gramEnd"/>
    </w:p>
    <w:p w:rsidR="00E52565" w:rsidRPr="00E52565" w:rsidRDefault="00E52565" w:rsidP="00E52565">
      <w:pPr>
        <w:spacing w:before="100" w:beforeAutospacing="1" w:after="100" w:afterAutospacing="1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Общественные места -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места общего пользования, в том числе улицы, парки, скверы; автомобильные и железные дороги,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технические этажи, чердаки, подвалы, крыши;</w:t>
      </w:r>
      <w:proofErr w:type="gramEnd"/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 территории, 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общественные.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Учебное время - </w:t>
      </w: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время занятий (мероприятий) в образовательном учреждении согласно расписанию.    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 несовершеннолетних, родители (законные представители) принимают меры по недопущению: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пребывания  несовершеннолетних в ночное время в общественных местах без сопровождения  родителей (законных представителей);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нахождения (пребывания) несовершеннолетних, обучающихся в образовательных учреждениях, в учебное время в  интернет - 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употребления несовершеннолетними наркотических средств, психотропных 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совершения несовершеннолетними правонарушений и антиобщественных действий;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 xml:space="preserve">- нахождения ( пребывания) в общественных местах  без сопровождения родителей (законных представителей), родственников или ответственных лиц  несовершеннолетних в возрасте до 7 лет </w:t>
      </w: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E52565">
        <w:rPr>
          <w:rFonts w:ascii="Times New Roman" w:eastAsia="Times New Roman" w:hAnsi="Times New Roman" w:cs="Times New Roman"/>
          <w:sz w:val="28"/>
          <w:szCs w:val="28"/>
        </w:rPr>
        <w:t>руглосуточно, от 7 до 14 лет-с.21 часа до 6 часов, от 14 до 18 лет -с 22 до 6 часов;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-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565">
        <w:rPr>
          <w:rFonts w:ascii="Times New Roman" w:eastAsia="Times New Roman" w:hAnsi="Times New Roman" w:cs="Times New Roman"/>
          <w:sz w:val="28"/>
          <w:szCs w:val="28"/>
        </w:rPr>
        <w:t>-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 - и видеопродукции, пропагандирующих насилие и жестокость, порнографию, наркоманию, токсикоманию, антиобщественное поведение;</w:t>
      </w:r>
      <w:proofErr w:type="gramEnd"/>
    </w:p>
    <w:p w:rsidR="00E52565" w:rsidRPr="00E52565" w:rsidRDefault="00E52565" w:rsidP="00E525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lastRenderedPageBreak/>
        <w:t>- пребывания несовершеннолетних 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СОВМЕСТНЫМИ УСИЛИЯМИ  </w:t>
      </w:r>
    </w:p>
    <w:p w:rsidR="00E52565" w:rsidRPr="00E52565" w:rsidRDefault="00E52565" w:rsidP="00E5256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sz w:val="28"/>
          <w:szCs w:val="28"/>
        </w:rPr>
        <w:t>МЫ СПАСЕМ БУДУЩЕЕ РОССИИ - НАШИХ ДЕТЕЙ!</w:t>
      </w:r>
    </w:p>
    <w:p w:rsidR="00E52565" w:rsidRPr="00E52565" w:rsidRDefault="00E52565" w:rsidP="00E525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</w:t>
      </w:r>
      <w:r w:rsidRPr="00E525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2400300"/>
            <wp:effectExtent l="19050" t="0" r="9525" b="0"/>
            <wp:docPr id="3" name="Рисунок 3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52565" w:rsidRDefault="00E5256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5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565"/>
    <w:rsid w:val="00E5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565"/>
    <w:rPr>
      <w:b/>
      <w:bCs/>
    </w:rPr>
  </w:style>
  <w:style w:type="paragraph" w:styleId="a4">
    <w:name w:val="Normal (Web)"/>
    <w:basedOn w:val="a"/>
    <w:uiPriority w:val="99"/>
    <w:unhideWhenUsed/>
    <w:rsid w:val="00E5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1726</Words>
  <Characters>9842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2023-09-18T11:35:00Z</dcterms:created>
  <dcterms:modified xsi:type="dcterms:W3CDTF">2023-09-18T11:38:00Z</dcterms:modified>
</cp:coreProperties>
</file>