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4" w:rsidRPr="00CA4DA1" w:rsidRDefault="00042421" w:rsidP="00042421">
      <w:pPr>
        <w:tabs>
          <w:tab w:val="left" w:pos="993"/>
        </w:tabs>
        <w:rPr>
          <w:rFonts w:ascii="Times New Roman" w:hAnsi="Times New Roman" w:cs="Times New Roman"/>
          <w:color w:val="262626" w:themeColor="text1" w:themeTint="D9"/>
        </w:rPr>
      </w:pPr>
      <w:bookmarkStart w:id="0" w:name="bookmark4"/>
      <w:r>
        <w:rPr>
          <w:noProof/>
          <w:color w:val="262626" w:themeColor="text1" w:themeTint="D9"/>
          <w:lang w:bidi="ar-SA"/>
        </w:rPr>
        <w:drawing>
          <wp:inline distT="0" distB="0" distL="0" distR="0">
            <wp:extent cx="6116320" cy="6559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55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10031" w:type="dxa"/>
        <w:tblLook w:val="04A0"/>
      </w:tblPr>
      <w:tblGrid>
        <w:gridCol w:w="3349"/>
        <w:gridCol w:w="3564"/>
        <w:gridCol w:w="3118"/>
      </w:tblGrid>
      <w:tr w:rsidR="00685444" w:rsidRPr="00CA4DA1" w:rsidTr="00052C44">
        <w:trPr>
          <w:trHeight w:val="1971"/>
        </w:trPr>
        <w:tc>
          <w:tcPr>
            <w:tcW w:w="3349" w:type="dxa"/>
          </w:tcPr>
          <w:p w:rsidR="00685444" w:rsidRPr="00CA4DA1" w:rsidRDefault="00685444" w:rsidP="00685444">
            <w:pPr>
              <w:pStyle w:val="aa"/>
              <w:widowControl w:val="0"/>
              <w:tabs>
                <w:tab w:val="left" w:pos="993"/>
              </w:tabs>
              <w:suppressAutoHyphens/>
              <w:spacing w:after="0"/>
              <w:ind w:left="0" w:firstLine="709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564" w:type="dxa"/>
          </w:tcPr>
          <w:p w:rsidR="00685444" w:rsidRPr="00CA4DA1" w:rsidRDefault="00685444" w:rsidP="00685444">
            <w:pPr>
              <w:pStyle w:val="aa"/>
              <w:widowControl w:val="0"/>
              <w:tabs>
                <w:tab w:val="left" w:pos="993"/>
              </w:tabs>
              <w:suppressAutoHyphens/>
              <w:spacing w:after="0"/>
              <w:ind w:left="0" w:firstLine="709"/>
              <w:rPr>
                <w:rFonts w:eastAsia="DejaVu Sans"/>
                <w:color w:val="262626" w:themeColor="text1" w:themeTint="D9"/>
              </w:rPr>
            </w:pPr>
          </w:p>
          <w:p w:rsidR="00685444" w:rsidRPr="00CA4DA1" w:rsidRDefault="00685444" w:rsidP="00685444">
            <w:pPr>
              <w:pStyle w:val="aa"/>
              <w:widowControl w:val="0"/>
              <w:tabs>
                <w:tab w:val="left" w:pos="993"/>
              </w:tabs>
              <w:suppressAutoHyphens/>
              <w:spacing w:after="0"/>
              <w:ind w:left="0" w:firstLine="709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118" w:type="dxa"/>
          </w:tcPr>
          <w:p w:rsidR="00685444" w:rsidRPr="00CA4DA1" w:rsidRDefault="00685444" w:rsidP="00685444">
            <w:pPr>
              <w:pStyle w:val="12"/>
              <w:tabs>
                <w:tab w:val="left" w:pos="993"/>
              </w:tabs>
              <w:snapToGrid w:val="0"/>
              <w:ind w:firstLine="33"/>
              <w:rPr>
                <w:rFonts w:cs="Times New Roman"/>
                <w:color w:val="262626" w:themeColor="text1" w:themeTint="D9"/>
              </w:rPr>
            </w:pPr>
            <w:r w:rsidRPr="00CA4DA1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685444" w:rsidRPr="00CA4DA1" w:rsidRDefault="00685444" w:rsidP="00685444">
            <w:pPr>
              <w:pStyle w:val="12"/>
              <w:tabs>
                <w:tab w:val="left" w:pos="993"/>
              </w:tabs>
              <w:snapToGrid w:val="0"/>
              <w:ind w:firstLine="33"/>
              <w:rPr>
                <w:rFonts w:cs="Times New Roman"/>
                <w:color w:val="262626" w:themeColor="text1" w:themeTint="D9"/>
              </w:rPr>
            </w:pPr>
          </w:p>
          <w:p w:rsidR="00685444" w:rsidRPr="00CA4DA1" w:rsidRDefault="00685444" w:rsidP="00685444">
            <w:pPr>
              <w:pStyle w:val="12"/>
              <w:tabs>
                <w:tab w:val="left" w:pos="993"/>
              </w:tabs>
              <w:snapToGrid w:val="0"/>
              <w:ind w:firstLine="33"/>
              <w:rPr>
                <w:rFonts w:cs="Times New Roman"/>
                <w:color w:val="262626" w:themeColor="text1" w:themeTint="D9"/>
              </w:rPr>
            </w:pPr>
            <w:r w:rsidRPr="00CA4DA1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685444" w:rsidRPr="00CA4DA1" w:rsidRDefault="00685444" w:rsidP="00685444">
            <w:pPr>
              <w:pStyle w:val="12"/>
              <w:tabs>
                <w:tab w:val="left" w:pos="993"/>
              </w:tabs>
              <w:ind w:firstLine="33"/>
              <w:rPr>
                <w:rFonts w:cs="Times New Roman"/>
                <w:color w:val="262626" w:themeColor="text1" w:themeTint="D9"/>
              </w:rPr>
            </w:pPr>
            <w:r w:rsidRPr="00CA4DA1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685444" w:rsidRPr="00CA4DA1" w:rsidRDefault="00C17526" w:rsidP="00685444">
            <w:pPr>
              <w:pStyle w:val="12"/>
              <w:tabs>
                <w:tab w:val="left" w:pos="993"/>
              </w:tabs>
              <w:ind w:firstLine="33"/>
              <w:rPr>
                <w:rFonts w:cs="Times New Roman"/>
                <w:color w:val="262626" w:themeColor="text1" w:themeTint="D9"/>
              </w:rPr>
            </w:pPr>
            <w:r w:rsidRPr="00CA4DA1">
              <w:rPr>
                <w:rFonts w:cs="Times New Roman"/>
                <w:color w:val="262626" w:themeColor="text1" w:themeTint="D9"/>
              </w:rPr>
              <w:t>МАОУ</w:t>
            </w:r>
            <w:r w:rsidR="00685444" w:rsidRPr="00CA4DA1">
              <w:rPr>
                <w:rFonts w:cs="Times New Roman"/>
                <w:color w:val="262626" w:themeColor="text1" w:themeTint="D9"/>
              </w:rPr>
              <w:t xml:space="preserve"> СОШ № 20 </w:t>
            </w:r>
          </w:p>
          <w:p w:rsidR="00685444" w:rsidRPr="00CA4DA1" w:rsidRDefault="00685444" w:rsidP="00685444">
            <w:pPr>
              <w:pStyle w:val="12"/>
              <w:tabs>
                <w:tab w:val="left" w:pos="993"/>
              </w:tabs>
              <w:ind w:firstLine="33"/>
              <w:rPr>
                <w:rFonts w:cs="Times New Roman"/>
                <w:color w:val="262626" w:themeColor="text1" w:themeTint="D9"/>
              </w:rPr>
            </w:pPr>
            <w:r w:rsidRPr="00CA4DA1">
              <w:rPr>
                <w:rFonts w:cs="Times New Roman"/>
                <w:color w:val="262626" w:themeColor="text1" w:themeTint="D9"/>
              </w:rPr>
              <w:t xml:space="preserve">имени А.П.Турчинского поселка Псебай  </w:t>
            </w:r>
          </w:p>
          <w:p w:rsidR="00685444" w:rsidRPr="00CA4DA1" w:rsidRDefault="00685444" w:rsidP="00052C44">
            <w:pPr>
              <w:pStyle w:val="aa"/>
              <w:widowControl w:val="0"/>
              <w:tabs>
                <w:tab w:val="left" w:pos="993"/>
              </w:tabs>
              <w:suppressAutoHyphens/>
              <w:spacing w:after="0"/>
              <w:ind w:left="0" w:firstLine="33"/>
              <w:rPr>
                <w:rFonts w:eastAsia="DejaVu Sans"/>
                <w:color w:val="262626" w:themeColor="text1" w:themeTint="D9"/>
              </w:rPr>
            </w:pPr>
            <w:r w:rsidRPr="00CA4DA1">
              <w:rPr>
                <w:rFonts w:eastAsia="DejaVu Sans"/>
                <w:color w:val="262626" w:themeColor="text1" w:themeTint="D9"/>
              </w:rPr>
              <w:t xml:space="preserve">от </w:t>
            </w:r>
            <w:r w:rsidR="00052C44">
              <w:rPr>
                <w:rFonts w:eastAsia="DejaVu Sans"/>
                <w:color w:val="262626" w:themeColor="text1" w:themeTint="D9"/>
              </w:rPr>
              <w:t xml:space="preserve"> 31.08.2020 г </w:t>
            </w:r>
            <w:r w:rsidRPr="00CA4DA1">
              <w:rPr>
                <w:rFonts w:eastAsia="DejaVu Sans"/>
                <w:color w:val="262626" w:themeColor="text1" w:themeTint="D9"/>
              </w:rPr>
              <w:t xml:space="preserve"> №</w:t>
            </w:r>
            <w:r w:rsidR="00052C44">
              <w:rPr>
                <w:rFonts w:eastAsia="DejaVu Sans"/>
                <w:color w:val="262626" w:themeColor="text1" w:themeTint="D9"/>
              </w:rPr>
              <w:t xml:space="preserve"> 399</w:t>
            </w:r>
          </w:p>
        </w:tc>
      </w:tr>
    </w:tbl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20453" w:rsidRPr="00CA4DA1" w:rsidRDefault="00320453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Положение</w:t>
      </w: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об организации   внеурочной деятельности </w:t>
      </w: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</w:t>
      </w:r>
      <w:r w:rsidR="00C17526"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МАОУ</w:t>
      </w: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СОШ № 20 имени А.П.Турчинского поселка Псебай</w:t>
      </w: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jc w:val="right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5444" w:rsidRPr="00CA4DA1" w:rsidRDefault="00685444" w:rsidP="00685444">
      <w:pPr>
        <w:pStyle w:val="ConsPlusNormal"/>
        <w:tabs>
          <w:tab w:val="left" w:pos="993"/>
        </w:tabs>
        <w:ind w:firstLine="709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1.Общие положения</w:t>
      </w:r>
    </w:p>
    <w:p w:rsidR="006861D2" w:rsidRPr="00CA4DA1" w:rsidRDefault="00685444" w:rsidP="00685444">
      <w:pPr>
        <w:pStyle w:val="10"/>
        <w:keepNext/>
        <w:keepLines/>
        <w:shd w:val="clear" w:color="auto" w:fill="auto"/>
        <w:tabs>
          <w:tab w:val="left" w:pos="993"/>
          <w:tab w:val="left" w:pos="3849"/>
        </w:tabs>
        <w:spacing w:line="240" w:lineRule="auto"/>
        <w:ind w:firstLine="709"/>
        <w:jc w:val="both"/>
        <w:rPr>
          <w:color w:val="262626" w:themeColor="text1" w:themeTint="D9"/>
        </w:rPr>
      </w:pPr>
      <w:r w:rsidRPr="00CA4DA1">
        <w:rPr>
          <w:b w:val="0"/>
          <w:color w:val="262626" w:themeColor="text1" w:themeTint="D9"/>
        </w:rPr>
        <w:t xml:space="preserve">1.1.Настоящее Положение об организации  внеурочной деятельности в </w:t>
      </w:r>
      <w:r w:rsidR="00C17526" w:rsidRPr="00CA4DA1">
        <w:rPr>
          <w:b w:val="0"/>
          <w:color w:val="262626" w:themeColor="text1" w:themeTint="D9"/>
        </w:rPr>
        <w:t>МАОУ</w:t>
      </w:r>
      <w:r w:rsidRPr="00CA4DA1">
        <w:rPr>
          <w:b w:val="0"/>
          <w:color w:val="262626" w:themeColor="text1" w:themeTint="D9"/>
        </w:rPr>
        <w:t xml:space="preserve"> СОШ</w:t>
      </w:r>
      <w:r w:rsidR="009044AB" w:rsidRPr="00CA4DA1">
        <w:rPr>
          <w:b w:val="0"/>
          <w:color w:val="262626" w:themeColor="text1" w:themeTint="D9"/>
        </w:rPr>
        <w:t xml:space="preserve"> </w:t>
      </w:r>
      <w:r w:rsidRPr="00CA4DA1">
        <w:rPr>
          <w:b w:val="0"/>
          <w:color w:val="262626" w:themeColor="text1" w:themeTint="D9"/>
        </w:rPr>
        <w:t xml:space="preserve"> № 20 имени А.П.Турчинского поселка Псебай (далее – Положение)</w:t>
      </w:r>
      <w:bookmarkEnd w:id="0"/>
      <w:r w:rsidRPr="00CA4DA1">
        <w:rPr>
          <w:b w:val="0"/>
          <w:color w:val="262626" w:themeColor="text1" w:themeTint="D9"/>
        </w:rPr>
        <w:t xml:space="preserve"> </w:t>
      </w:r>
      <w:r w:rsidR="00323BA1" w:rsidRPr="00CA4DA1">
        <w:rPr>
          <w:b w:val="0"/>
          <w:color w:val="262626" w:themeColor="text1" w:themeTint="D9"/>
        </w:rPr>
        <w:t>разработано в соответствии с:</w:t>
      </w:r>
    </w:p>
    <w:p w:rsidR="006861D2" w:rsidRPr="00CA4DA1" w:rsidRDefault="00323BA1" w:rsidP="00685444">
      <w:pPr>
        <w:pStyle w:val="20"/>
        <w:numPr>
          <w:ilvl w:val="0"/>
          <w:numId w:val="2"/>
        </w:numPr>
        <w:shd w:val="clear" w:color="auto" w:fill="auto"/>
        <w:tabs>
          <w:tab w:val="left" w:pos="209"/>
          <w:tab w:val="left" w:pos="993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Федеральным законом РФ от 29 декабря 2012 г. </w:t>
      </w:r>
      <w:r w:rsidRPr="00CA4DA1">
        <w:rPr>
          <w:color w:val="262626" w:themeColor="text1" w:themeTint="D9"/>
          <w:lang w:val="en-US" w:eastAsia="en-US" w:bidi="en-US"/>
        </w:rPr>
        <w:t>N</w:t>
      </w:r>
      <w:r w:rsidRPr="00CA4DA1">
        <w:rPr>
          <w:color w:val="262626" w:themeColor="text1" w:themeTint="D9"/>
          <w:lang w:eastAsia="en-US" w:bidi="en-US"/>
        </w:rPr>
        <w:t xml:space="preserve"> </w:t>
      </w:r>
      <w:r w:rsidRPr="00CA4DA1">
        <w:rPr>
          <w:color w:val="262626" w:themeColor="text1" w:themeTint="D9"/>
        </w:rPr>
        <w:t>273-ФЗ «Об образовании</w:t>
      </w:r>
      <w:r w:rsidR="009044AB" w:rsidRPr="00CA4DA1">
        <w:rPr>
          <w:color w:val="262626" w:themeColor="text1" w:themeTint="D9"/>
        </w:rPr>
        <w:t xml:space="preserve">                       </w:t>
      </w:r>
      <w:r w:rsidRPr="00CA4DA1">
        <w:rPr>
          <w:color w:val="262626" w:themeColor="text1" w:themeTint="D9"/>
        </w:rPr>
        <w:t xml:space="preserve"> в Российской Федерации»;</w:t>
      </w:r>
    </w:p>
    <w:p w:rsidR="006861D2" w:rsidRPr="00CA4DA1" w:rsidRDefault="00323BA1" w:rsidP="00685444">
      <w:pPr>
        <w:pStyle w:val="20"/>
        <w:numPr>
          <w:ilvl w:val="0"/>
          <w:numId w:val="2"/>
        </w:numPr>
        <w:shd w:val="clear" w:color="auto" w:fill="auto"/>
        <w:tabs>
          <w:tab w:val="left" w:pos="212"/>
          <w:tab w:val="left" w:pos="993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приказом Министерства образования и науки РФ от 06 октября 2009 г. № 373 </w:t>
      </w:r>
      <w:r w:rsidR="009044AB" w:rsidRPr="00CA4DA1">
        <w:rPr>
          <w:color w:val="262626" w:themeColor="text1" w:themeTint="D9"/>
        </w:rPr>
        <w:t xml:space="preserve">                  </w:t>
      </w:r>
      <w:r w:rsidRPr="00CA4DA1">
        <w:rPr>
          <w:color w:val="262626" w:themeColor="text1" w:themeTint="D9"/>
        </w:rPr>
        <w:t>«Об утверждении и введении в действие федерального государственного образовательного стандарта начального общего образования» (ред. от 31.12.2015г.);</w:t>
      </w:r>
    </w:p>
    <w:p w:rsidR="006861D2" w:rsidRPr="00CA4DA1" w:rsidRDefault="00323BA1" w:rsidP="00685444">
      <w:pPr>
        <w:pStyle w:val="20"/>
        <w:numPr>
          <w:ilvl w:val="0"/>
          <w:numId w:val="2"/>
        </w:numPr>
        <w:shd w:val="clear" w:color="auto" w:fill="auto"/>
        <w:tabs>
          <w:tab w:val="left" w:pos="212"/>
          <w:tab w:val="left" w:pos="993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приказом Министерства образования и науки РФ от 17 декабря 2010 г. №1897 </w:t>
      </w:r>
      <w:r w:rsidR="009044AB" w:rsidRPr="00CA4DA1">
        <w:rPr>
          <w:color w:val="262626" w:themeColor="text1" w:themeTint="D9"/>
        </w:rPr>
        <w:t xml:space="preserve">                 </w:t>
      </w:r>
      <w:r w:rsidRPr="00CA4DA1">
        <w:rPr>
          <w:color w:val="262626" w:themeColor="text1" w:themeTint="D9"/>
        </w:rPr>
        <w:t>«Об утверждении и введении в действие федерального государственного образовательного стандарта основного общего образования» (ред. от 31.12.2015г.);</w:t>
      </w:r>
    </w:p>
    <w:p w:rsidR="00685444" w:rsidRPr="00CA4DA1" w:rsidRDefault="009044AB" w:rsidP="00685444">
      <w:pPr>
        <w:pStyle w:val="19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color w:val="262626" w:themeColor="text1" w:themeTint="D9"/>
          <w:sz w:val="24"/>
          <w:szCs w:val="24"/>
        </w:rPr>
      </w:pPr>
      <w:r w:rsidRPr="00CA4DA1">
        <w:rPr>
          <w:color w:val="262626" w:themeColor="text1" w:themeTint="D9"/>
          <w:sz w:val="24"/>
          <w:szCs w:val="24"/>
        </w:rPr>
        <w:t xml:space="preserve">- </w:t>
      </w:r>
      <w:r w:rsidR="00323BA1" w:rsidRPr="00CA4DA1">
        <w:rPr>
          <w:color w:val="262626" w:themeColor="text1" w:themeTint="D9"/>
          <w:sz w:val="24"/>
          <w:szCs w:val="24"/>
        </w:rPr>
        <w:t xml:space="preserve">приказом Министерства образования и науки РФ от 17 мая 2012 г. </w:t>
      </w:r>
      <w:r w:rsidR="00323BA1" w:rsidRPr="00CA4DA1">
        <w:rPr>
          <w:color w:val="262626" w:themeColor="text1" w:themeTint="D9"/>
          <w:sz w:val="24"/>
          <w:szCs w:val="24"/>
          <w:lang w:val="en-US" w:eastAsia="en-US" w:bidi="en-US"/>
        </w:rPr>
        <w:t>N</w:t>
      </w:r>
      <w:r w:rsidR="00323BA1" w:rsidRPr="00CA4DA1">
        <w:rPr>
          <w:color w:val="262626" w:themeColor="text1" w:themeTint="D9"/>
          <w:sz w:val="24"/>
          <w:szCs w:val="24"/>
          <w:lang w:eastAsia="en-US" w:bidi="en-US"/>
        </w:rPr>
        <w:t xml:space="preserve"> </w:t>
      </w:r>
      <w:r w:rsidR="00323BA1" w:rsidRPr="00CA4DA1">
        <w:rPr>
          <w:color w:val="262626" w:themeColor="text1" w:themeTint="D9"/>
          <w:sz w:val="24"/>
          <w:szCs w:val="24"/>
        </w:rPr>
        <w:t xml:space="preserve">413 </w:t>
      </w:r>
      <w:r w:rsidRPr="00CA4DA1">
        <w:rPr>
          <w:color w:val="262626" w:themeColor="text1" w:themeTint="D9"/>
          <w:sz w:val="24"/>
          <w:szCs w:val="24"/>
        </w:rPr>
        <w:t xml:space="preserve">                                 </w:t>
      </w:r>
      <w:r w:rsidR="00323BA1" w:rsidRPr="00CA4DA1">
        <w:rPr>
          <w:color w:val="262626" w:themeColor="text1" w:themeTint="D9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 (ред. от 31.12.2015г.);</w:t>
      </w:r>
      <w:r w:rsidR="00685444" w:rsidRPr="00CA4DA1">
        <w:rPr>
          <w:color w:val="262626" w:themeColor="text1" w:themeTint="D9"/>
          <w:sz w:val="24"/>
          <w:szCs w:val="24"/>
        </w:rPr>
        <w:t xml:space="preserve"> </w:t>
      </w:r>
    </w:p>
    <w:p w:rsidR="00685444" w:rsidRPr="00CA4DA1" w:rsidRDefault="00685444" w:rsidP="00685444">
      <w:pPr>
        <w:pStyle w:val="19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color w:val="262626" w:themeColor="text1" w:themeTint="D9"/>
          <w:sz w:val="24"/>
          <w:szCs w:val="24"/>
        </w:rPr>
      </w:pPr>
      <w:r w:rsidRPr="00CA4DA1">
        <w:rPr>
          <w:color w:val="262626" w:themeColor="text1" w:themeTint="D9"/>
          <w:sz w:val="24"/>
          <w:szCs w:val="24"/>
        </w:rPr>
        <w:t xml:space="preserve">- приказом </w:t>
      </w:r>
      <w:r w:rsidRPr="00CA4DA1">
        <w:rPr>
          <w:rStyle w:val="13"/>
          <w:color w:val="262626" w:themeColor="text1" w:themeTint="D9"/>
          <w:sz w:val="24"/>
          <w:szCs w:val="24"/>
        </w:rPr>
        <w:t>Минобрнауки России</w:t>
      </w:r>
      <w:r w:rsidRPr="00CA4DA1">
        <w:rPr>
          <w:color w:val="262626" w:themeColor="text1" w:themeTint="D9"/>
          <w:sz w:val="24"/>
          <w:szCs w:val="24"/>
        </w:rPr>
        <w:t xml:space="preserve"> от 19.12.2014 г    № 1598   «Об утверждении федерального государственного образовательного стандарта начального общего образования обучающихся с огранич</w:t>
      </w:r>
      <w:r w:rsidR="002B286C" w:rsidRPr="00CA4DA1">
        <w:rPr>
          <w:color w:val="262626" w:themeColor="text1" w:themeTint="D9"/>
          <w:sz w:val="24"/>
          <w:szCs w:val="24"/>
        </w:rPr>
        <w:t>енными возможностями здоровья»;</w:t>
      </w:r>
    </w:p>
    <w:p w:rsidR="00685444" w:rsidRPr="00CA4DA1" w:rsidRDefault="00685444" w:rsidP="00685444">
      <w:pPr>
        <w:pStyle w:val="19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rStyle w:val="40"/>
          <w:color w:val="262626" w:themeColor="text1" w:themeTint="D9"/>
          <w:sz w:val="24"/>
          <w:szCs w:val="24"/>
        </w:rPr>
      </w:pPr>
      <w:r w:rsidRPr="00CA4DA1">
        <w:rPr>
          <w:color w:val="262626" w:themeColor="text1" w:themeTint="D9"/>
          <w:sz w:val="24"/>
          <w:szCs w:val="24"/>
        </w:rPr>
        <w:t>-</w:t>
      </w:r>
      <w:r w:rsidR="009044AB" w:rsidRPr="00CA4DA1">
        <w:rPr>
          <w:color w:val="262626" w:themeColor="text1" w:themeTint="D9"/>
          <w:sz w:val="24"/>
          <w:szCs w:val="24"/>
        </w:rPr>
        <w:t xml:space="preserve"> </w:t>
      </w:r>
      <w:r w:rsidRPr="00CA4DA1">
        <w:rPr>
          <w:color w:val="262626" w:themeColor="text1" w:themeTint="D9"/>
          <w:sz w:val="24"/>
          <w:szCs w:val="24"/>
        </w:rPr>
        <w:t xml:space="preserve">приказом </w:t>
      </w:r>
      <w:r w:rsidRPr="00CA4DA1">
        <w:rPr>
          <w:rStyle w:val="13"/>
          <w:color w:val="262626" w:themeColor="text1" w:themeTint="D9"/>
          <w:sz w:val="24"/>
          <w:szCs w:val="24"/>
        </w:rPr>
        <w:t>Минобрнауки России</w:t>
      </w:r>
      <w:r w:rsidRPr="00CA4DA1">
        <w:rPr>
          <w:color w:val="262626" w:themeColor="text1" w:themeTint="D9"/>
          <w:sz w:val="24"/>
          <w:szCs w:val="24"/>
        </w:rPr>
        <w:t xml:space="preserve"> от 19.12.2014 г № 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2B286C" w:rsidRPr="00CA4DA1">
        <w:rPr>
          <w:color w:val="262626" w:themeColor="text1" w:themeTint="D9"/>
          <w:sz w:val="24"/>
          <w:szCs w:val="24"/>
        </w:rPr>
        <w:t>;</w:t>
      </w:r>
    </w:p>
    <w:p w:rsidR="006861D2" w:rsidRPr="00CA4DA1" w:rsidRDefault="00323BA1" w:rsidP="00685444">
      <w:pPr>
        <w:pStyle w:val="20"/>
        <w:numPr>
          <w:ilvl w:val="0"/>
          <w:numId w:val="2"/>
        </w:numPr>
        <w:shd w:val="clear" w:color="auto" w:fill="auto"/>
        <w:tabs>
          <w:tab w:val="left" w:pos="209"/>
          <w:tab w:val="left" w:pos="993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</w:t>
      </w:r>
      <w:r w:rsidR="009044AB" w:rsidRPr="00CA4DA1">
        <w:rPr>
          <w:color w:val="262626" w:themeColor="text1" w:themeTint="D9"/>
        </w:rPr>
        <w:t xml:space="preserve"> </w:t>
      </w:r>
      <w:r w:rsidRPr="00CA4DA1">
        <w:rPr>
          <w:color w:val="262626" w:themeColor="text1" w:themeTint="D9"/>
        </w:rPr>
        <w:t xml:space="preserve"> № 189)</w:t>
      </w:r>
      <w:r w:rsidR="002B286C" w:rsidRPr="00CA4DA1">
        <w:rPr>
          <w:color w:val="262626" w:themeColor="text1" w:themeTint="D9"/>
        </w:rPr>
        <w:t>;</w:t>
      </w:r>
    </w:p>
    <w:p w:rsidR="002B286C" w:rsidRPr="00CA4DA1" w:rsidRDefault="00685444" w:rsidP="00685444">
      <w:pPr>
        <w:pStyle w:val="19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color w:val="262626" w:themeColor="text1" w:themeTint="D9"/>
          <w:sz w:val="24"/>
          <w:szCs w:val="24"/>
        </w:rPr>
      </w:pPr>
      <w:r w:rsidRPr="00CA4DA1">
        <w:rPr>
          <w:color w:val="262626" w:themeColor="text1" w:themeTint="D9"/>
          <w:sz w:val="24"/>
          <w:szCs w:val="24"/>
        </w:rPr>
        <w:sym w:font="Symbol" w:char="F02D"/>
      </w:r>
      <w:r w:rsidRPr="00CA4DA1">
        <w:rPr>
          <w:color w:val="262626" w:themeColor="text1" w:themeTint="D9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2B286C" w:rsidRPr="00CA4DA1">
        <w:rPr>
          <w:color w:val="262626" w:themeColor="text1" w:themeTint="D9"/>
          <w:sz w:val="24"/>
          <w:szCs w:val="24"/>
        </w:rPr>
        <w:t>;</w:t>
      </w:r>
    </w:p>
    <w:p w:rsidR="00685444" w:rsidRPr="00CA4DA1" w:rsidRDefault="002B286C" w:rsidP="002B286C">
      <w:pPr>
        <w:pStyle w:val="ConsPlusTitle"/>
        <w:ind w:firstLine="709"/>
        <w:jc w:val="both"/>
        <w:rPr>
          <w:rStyle w:val="40"/>
          <w:rFonts w:eastAsiaTheme="minorEastAsia"/>
          <w:b w:val="0"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b w:val="0"/>
          <w:color w:val="262626" w:themeColor="text1" w:themeTint="D9"/>
        </w:rPr>
        <w:t xml:space="preserve">- письмом Министерства просвещения Российской федерации от 5 сентября 2018 г.                 № 03-ПГ-МП-42216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«Об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участии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учеников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муниципальных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и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государственных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школ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РФ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во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внеурочной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CA4DA1">
        <w:rPr>
          <w:rStyle w:val="extended-textshort"/>
          <w:rFonts w:ascii="Times New Roman" w:hAnsi="Times New Roman" w:cs="Times New Roman"/>
          <w:b w:val="0"/>
          <w:bCs w:val="0"/>
          <w:color w:val="262626" w:themeColor="text1" w:themeTint="D9"/>
        </w:rPr>
        <w:t>деятельности»</w:t>
      </w:r>
      <w:r w:rsidRPr="00CA4DA1">
        <w:rPr>
          <w:rStyle w:val="extended-textshort"/>
          <w:rFonts w:ascii="Times New Roman" w:hAnsi="Times New Roman" w:cs="Times New Roman"/>
          <w:b w:val="0"/>
          <w:color w:val="262626" w:themeColor="text1" w:themeTint="D9"/>
        </w:rPr>
        <w:t>.</w:t>
      </w:r>
      <w:r w:rsidR="00685444" w:rsidRPr="00CA4DA1">
        <w:rPr>
          <w:rStyle w:val="40"/>
          <w:rFonts w:eastAsiaTheme="minorEastAsia"/>
          <w:b w:val="0"/>
          <w:color w:val="262626" w:themeColor="text1" w:themeTint="D9"/>
          <w:sz w:val="24"/>
          <w:szCs w:val="24"/>
        </w:rPr>
        <w:t xml:space="preserve"> </w:t>
      </w:r>
    </w:p>
    <w:p w:rsidR="006861D2" w:rsidRPr="00CA4DA1" w:rsidRDefault="009044AB" w:rsidP="009044AB">
      <w:pPr>
        <w:pStyle w:val="20"/>
        <w:shd w:val="clear" w:color="auto" w:fill="auto"/>
        <w:tabs>
          <w:tab w:val="left" w:pos="993"/>
          <w:tab w:val="left" w:pos="1301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1.2.</w:t>
      </w:r>
      <w:r w:rsidR="002B286C" w:rsidRPr="00CA4DA1">
        <w:rPr>
          <w:color w:val="262626" w:themeColor="text1" w:themeTint="D9"/>
        </w:rPr>
        <w:t xml:space="preserve">Настоящее Положение регламентирует порядок нормирования и учета организации внеурочной деятельности в ОО, а также определяет ее формы и виды. </w:t>
      </w:r>
    </w:p>
    <w:p w:rsidR="006861D2" w:rsidRPr="00CA4DA1" w:rsidRDefault="009044AB" w:rsidP="002B286C">
      <w:pPr>
        <w:pStyle w:val="20"/>
        <w:shd w:val="clear" w:color="auto" w:fill="auto"/>
        <w:tabs>
          <w:tab w:val="left" w:pos="993"/>
          <w:tab w:val="left" w:pos="1182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1.</w:t>
      </w:r>
      <w:r w:rsidR="00020846" w:rsidRPr="00CA4DA1">
        <w:rPr>
          <w:color w:val="262626" w:themeColor="text1" w:themeTint="D9"/>
        </w:rPr>
        <w:t>3</w:t>
      </w:r>
      <w:r w:rsidRPr="00CA4DA1">
        <w:rPr>
          <w:color w:val="262626" w:themeColor="text1" w:themeTint="D9"/>
        </w:rPr>
        <w:t>.</w:t>
      </w:r>
      <w:r w:rsidR="002B286C" w:rsidRPr="00CA4DA1">
        <w:rPr>
          <w:color w:val="262626" w:themeColor="text1" w:themeTint="D9"/>
        </w:rPr>
        <w:t xml:space="preserve"> Внеурочная деятельность обучающихся - специально организованная деятельность обучающихся, представляющая собой неотъемлемую часть образовательного процесса в МАОУ СОШ № 20 имени А.П.Турчинского поселка Псебай (далее - ОО), осуществляемая в формах, отличных от классно-урочной деятельности.</w:t>
      </w:r>
    </w:p>
    <w:p w:rsidR="002B286C" w:rsidRPr="00CA4DA1" w:rsidRDefault="00020846" w:rsidP="002B286C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1.4. </w:t>
      </w:r>
      <w:r w:rsidR="002B286C"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исполнению.</w:t>
      </w:r>
    </w:p>
    <w:p w:rsidR="00462AFE" w:rsidRPr="00CA4DA1" w:rsidRDefault="002B286C" w:rsidP="002B286C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         1.5.</w:t>
      </w:r>
      <w:r w:rsidR="00462AFE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От внеурочной деятельности освобождаются учащиеся, обучающиеся по индивидуальному учебному плану на дому.</w:t>
      </w:r>
    </w:p>
    <w:p w:rsidR="00020846" w:rsidRPr="00CA4DA1" w:rsidRDefault="00020846" w:rsidP="003565E8">
      <w:pPr>
        <w:pStyle w:val="10"/>
        <w:keepNext/>
        <w:keepLines/>
        <w:shd w:val="clear" w:color="auto" w:fill="auto"/>
        <w:tabs>
          <w:tab w:val="left" w:pos="993"/>
          <w:tab w:val="left" w:pos="2683"/>
        </w:tabs>
        <w:spacing w:line="240" w:lineRule="auto"/>
        <w:ind w:firstLine="709"/>
        <w:jc w:val="both"/>
        <w:rPr>
          <w:color w:val="262626" w:themeColor="text1" w:themeTint="D9"/>
        </w:rPr>
      </w:pPr>
      <w:bookmarkStart w:id="1" w:name="bookmark5"/>
    </w:p>
    <w:p w:rsidR="006861D2" w:rsidRPr="00CA4DA1" w:rsidRDefault="003565E8" w:rsidP="003565E8">
      <w:pPr>
        <w:pStyle w:val="10"/>
        <w:keepNext/>
        <w:keepLines/>
        <w:shd w:val="clear" w:color="auto" w:fill="auto"/>
        <w:tabs>
          <w:tab w:val="left" w:pos="993"/>
          <w:tab w:val="left" w:pos="2683"/>
        </w:tabs>
        <w:spacing w:line="240" w:lineRule="auto"/>
        <w:ind w:firstLine="709"/>
        <w:jc w:val="both"/>
        <w:rPr>
          <w:color w:val="262626" w:themeColor="text1" w:themeTint="D9"/>
        </w:rPr>
      </w:pPr>
      <w:r w:rsidRPr="00CA4DA1">
        <w:rPr>
          <w:color w:val="262626" w:themeColor="text1" w:themeTint="D9"/>
        </w:rPr>
        <w:t>2.</w:t>
      </w:r>
      <w:r w:rsidR="00323BA1" w:rsidRPr="00CA4DA1">
        <w:rPr>
          <w:color w:val="262626" w:themeColor="text1" w:themeTint="D9"/>
        </w:rPr>
        <w:t>Цель и задачи внеурочной деятельности</w:t>
      </w:r>
      <w:bookmarkEnd w:id="1"/>
    </w:p>
    <w:p w:rsidR="006861D2" w:rsidRPr="00CA4DA1" w:rsidRDefault="003565E8" w:rsidP="003565E8">
      <w:pPr>
        <w:pStyle w:val="20"/>
        <w:shd w:val="clear" w:color="auto" w:fill="auto"/>
        <w:tabs>
          <w:tab w:val="left" w:pos="993"/>
          <w:tab w:val="left" w:pos="118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2.1.Ц</w:t>
      </w:r>
      <w:r w:rsidR="00323BA1" w:rsidRPr="00CA4DA1">
        <w:rPr>
          <w:color w:val="262626" w:themeColor="text1" w:themeTint="D9"/>
        </w:rPr>
        <w:t>елью организации внеурочной деятельности является создание условий для обеспечения достижения обучающимися 1 -11-х классов планируемых результатов освоения основной образовательной программой начального общего образования, основного общего образования, среднего общего образования.</w:t>
      </w:r>
    </w:p>
    <w:p w:rsidR="006861D2" w:rsidRPr="00CA4DA1" w:rsidRDefault="003565E8" w:rsidP="003565E8">
      <w:pPr>
        <w:pStyle w:val="20"/>
        <w:shd w:val="clear" w:color="auto" w:fill="auto"/>
        <w:tabs>
          <w:tab w:val="left" w:pos="993"/>
          <w:tab w:val="left" w:pos="12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2.2.</w:t>
      </w:r>
      <w:r w:rsidR="00323BA1" w:rsidRPr="00CA4DA1">
        <w:rPr>
          <w:color w:val="262626" w:themeColor="text1" w:themeTint="D9"/>
        </w:rPr>
        <w:t>Внеурочная деятельность направлена на решение следующих задач:</w:t>
      </w:r>
    </w:p>
    <w:p w:rsidR="006861D2" w:rsidRPr="00CA4DA1" w:rsidRDefault="00323BA1" w:rsidP="003565E8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При реализации программ внеурочной деятельности начального общего образования: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9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создание условий для становления основ гражданской идентичности и мировоззрения обучающихся;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12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создание условий для духовно-нравственного развития и воспитания обучающихся, предусматривающее принятие ими моральных норм, нравственных установок, национальных ценностей;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создание условий для укрепления физического и духовного здоровья обучающихся.</w:t>
      </w:r>
    </w:p>
    <w:p w:rsidR="006861D2" w:rsidRPr="00CA4DA1" w:rsidRDefault="00323BA1" w:rsidP="003565E8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При реализации программ внеурочной деятельности основного общего образования: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331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создание условий для формирования российской гражданской идентичности обучающихся;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единства образовательного пространства Российской Федерации;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доступности получения качественного основного общего образования; 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духовно-нравственного развития, воспитания обучающихся и сохранения их здоровья;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осуществляющих образовательную деятельность, функционирования системы образования в целом;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 обеспечение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6861D2" w:rsidRPr="00CA4DA1" w:rsidRDefault="00323BA1" w:rsidP="003565E8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При реализации программ внеурочной деятельности среднего общего образования: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331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создание условий для формирования российской гражданской идентичности обучающихся;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 обеспечение 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331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 среднего общего образования;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12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создание условий для развития и самореализации обучающихся, для формирования </w:t>
      </w:r>
      <w:r w:rsidRPr="00CA4DA1">
        <w:rPr>
          <w:color w:val="262626" w:themeColor="text1" w:themeTint="D9"/>
        </w:rPr>
        <w:lastRenderedPageBreak/>
        <w:t>здорового, безопасного и экологически целесообразного образа жизни обучающихся.</w:t>
      </w:r>
    </w:p>
    <w:p w:rsidR="006861D2" w:rsidRPr="00CA4DA1" w:rsidRDefault="00323BA1" w:rsidP="003565E8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обеспечение духовно-нравственного развития, воспитания обучающихся и сохранения их</w:t>
      </w:r>
    </w:p>
    <w:p w:rsidR="003565E8" w:rsidRPr="00CA4DA1" w:rsidRDefault="003565E8" w:rsidP="003565E8">
      <w:pPr>
        <w:pStyle w:val="20"/>
        <w:shd w:val="clear" w:color="auto" w:fill="auto"/>
        <w:tabs>
          <w:tab w:val="left" w:pos="206"/>
          <w:tab w:val="left" w:pos="993"/>
        </w:tabs>
        <w:spacing w:before="0" w:line="240" w:lineRule="auto"/>
        <w:ind w:left="709"/>
        <w:rPr>
          <w:color w:val="262626" w:themeColor="text1" w:themeTint="D9"/>
        </w:rPr>
      </w:pPr>
    </w:p>
    <w:p w:rsidR="006861D2" w:rsidRPr="00CA4DA1" w:rsidRDefault="003565E8" w:rsidP="002A1C9F">
      <w:pPr>
        <w:pStyle w:val="10"/>
        <w:keepNext/>
        <w:keepLines/>
        <w:shd w:val="clear" w:color="auto" w:fill="auto"/>
        <w:tabs>
          <w:tab w:val="left" w:pos="993"/>
          <w:tab w:val="left" w:pos="1170"/>
        </w:tabs>
        <w:spacing w:line="240" w:lineRule="auto"/>
        <w:ind w:left="709"/>
        <w:jc w:val="both"/>
        <w:rPr>
          <w:color w:val="262626" w:themeColor="text1" w:themeTint="D9"/>
        </w:rPr>
      </w:pPr>
      <w:bookmarkStart w:id="2" w:name="bookmark6"/>
      <w:r w:rsidRPr="00CA4DA1">
        <w:rPr>
          <w:color w:val="262626" w:themeColor="text1" w:themeTint="D9"/>
        </w:rPr>
        <w:t>3.</w:t>
      </w:r>
      <w:r w:rsidR="00323BA1" w:rsidRPr="00CA4DA1">
        <w:rPr>
          <w:color w:val="262626" w:themeColor="text1" w:themeTint="D9"/>
        </w:rPr>
        <w:t>Направление, формы и виды организации внеурочной деятельности</w:t>
      </w:r>
      <w:bookmarkEnd w:id="2"/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  <w:tab w:val="left" w:pos="1177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3.1.</w:t>
      </w:r>
      <w:r w:rsidR="00323BA1" w:rsidRPr="00CA4DA1">
        <w:rPr>
          <w:color w:val="262626" w:themeColor="text1" w:themeTint="D9"/>
        </w:rPr>
        <w:t>Внеурочная деятельность обучающихся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</w:t>
      </w:r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  <w:tab w:val="left" w:pos="1177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3.2.</w:t>
      </w:r>
      <w:r w:rsidR="00323BA1" w:rsidRPr="00CA4DA1">
        <w:rPr>
          <w:color w:val="262626" w:themeColor="text1" w:themeTint="D9"/>
        </w:rPr>
        <w:t xml:space="preserve">Направления, формы и виды внеурочной деятельности определяются в соответствии с основной образовательной программой начального общего образования, основного общего образования, среднего общего образования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>.</w:t>
      </w:r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  <w:tab w:val="left" w:pos="1216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3.3.</w:t>
      </w:r>
      <w:r w:rsidR="00323BA1" w:rsidRPr="00CA4DA1">
        <w:rPr>
          <w:color w:val="262626" w:themeColor="text1" w:themeTint="D9"/>
        </w:rPr>
        <w:t xml:space="preserve">Состав, структуру направлений внеурочной деятельности, формы ее организации, объем внеурочной деятельности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 определяет с учетом пожеланий обучающихся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обучающихся при учете его мнения до завершения получения ребенком основного общего образования.</w:t>
      </w:r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  <w:tab w:val="left" w:pos="1216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3.4.</w:t>
      </w:r>
      <w:r w:rsidR="00323BA1" w:rsidRPr="00CA4DA1">
        <w:rPr>
          <w:color w:val="262626" w:themeColor="text1" w:themeTint="D9"/>
        </w:rPr>
        <w:t xml:space="preserve">В </w:t>
      </w:r>
      <w:r w:rsidRPr="00CA4DA1">
        <w:rPr>
          <w:color w:val="262626" w:themeColor="text1" w:themeTint="D9"/>
        </w:rPr>
        <w:t>МАОУ СОШ № 20 имени А.П.Турчинского поселка Псебай</w:t>
      </w:r>
      <w:r w:rsidR="00323BA1" w:rsidRPr="00CA4DA1">
        <w:rPr>
          <w:color w:val="262626" w:themeColor="text1" w:themeTint="D9"/>
        </w:rPr>
        <w:t xml:space="preserve"> внеурочная деятельность организуется:</w:t>
      </w:r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  <w:tab w:val="left" w:pos="5295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rStyle w:val="22"/>
          <w:color w:val="262626" w:themeColor="text1" w:themeTint="D9"/>
        </w:rPr>
        <w:sym w:font="Symbol" w:char="F0B7"/>
      </w:r>
      <w:r w:rsidRPr="00CA4DA1">
        <w:rPr>
          <w:rStyle w:val="22"/>
          <w:color w:val="262626" w:themeColor="text1" w:themeTint="D9"/>
        </w:rPr>
        <w:t xml:space="preserve"> </w:t>
      </w:r>
      <w:r w:rsidR="00323BA1" w:rsidRPr="00CA4DA1">
        <w:rPr>
          <w:rStyle w:val="22"/>
          <w:color w:val="262626" w:themeColor="text1" w:themeTint="D9"/>
        </w:rPr>
        <w:t>по направлениям развития личности:</w:t>
      </w:r>
      <w:r w:rsidR="00323BA1" w:rsidRPr="00CA4DA1">
        <w:rPr>
          <w:color w:val="262626" w:themeColor="text1" w:themeTint="D9"/>
        </w:rPr>
        <w:tab/>
        <w:t>спортивно-оздоровительное, духовно</w:t>
      </w:r>
      <w:r w:rsidRPr="00CA4DA1">
        <w:rPr>
          <w:color w:val="262626" w:themeColor="text1" w:themeTint="D9"/>
        </w:rPr>
        <w:t>-</w:t>
      </w:r>
      <w:r w:rsidR="00323BA1" w:rsidRPr="00CA4DA1">
        <w:rPr>
          <w:color w:val="262626" w:themeColor="text1" w:themeTint="D9"/>
        </w:rPr>
        <w:softHyphen/>
      </w:r>
    </w:p>
    <w:p w:rsidR="006861D2" w:rsidRPr="00CA4DA1" w:rsidRDefault="00323BA1" w:rsidP="002A1C9F">
      <w:pPr>
        <w:pStyle w:val="20"/>
        <w:shd w:val="clear" w:color="auto" w:fill="auto"/>
        <w:tabs>
          <w:tab w:val="left" w:pos="993"/>
        </w:tabs>
        <w:spacing w:before="0" w:line="274" w:lineRule="exact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нравственное, общеинтеллектуальное, </w:t>
      </w:r>
      <w:r w:rsidR="00AC17BF" w:rsidRPr="00CA4DA1">
        <w:rPr>
          <w:color w:val="262626" w:themeColor="text1" w:themeTint="D9"/>
        </w:rPr>
        <w:t xml:space="preserve">социальное, </w:t>
      </w:r>
      <w:r w:rsidRPr="00CA4DA1">
        <w:rPr>
          <w:color w:val="262626" w:themeColor="text1" w:themeTint="D9"/>
        </w:rPr>
        <w:t>общекультурное;</w:t>
      </w:r>
    </w:p>
    <w:p w:rsidR="006861D2" w:rsidRPr="00CA4DA1" w:rsidRDefault="00AC17BF" w:rsidP="008C1D76">
      <w:pPr>
        <w:pStyle w:val="20"/>
        <w:shd w:val="clear" w:color="auto" w:fill="auto"/>
        <w:tabs>
          <w:tab w:val="left" w:pos="993"/>
          <w:tab w:val="left" w:pos="2149"/>
        </w:tabs>
        <w:spacing w:before="0" w:line="274" w:lineRule="exact"/>
        <w:ind w:firstLine="709"/>
        <w:rPr>
          <w:color w:val="262626" w:themeColor="text1" w:themeTint="D9"/>
        </w:rPr>
      </w:pPr>
      <w:r w:rsidRPr="00CA4DA1">
        <w:rPr>
          <w:rStyle w:val="22"/>
          <w:color w:val="262626" w:themeColor="text1" w:themeTint="D9"/>
        </w:rPr>
        <w:sym w:font="Symbol" w:char="F0B7"/>
      </w:r>
      <w:r w:rsidRPr="00CA4DA1">
        <w:rPr>
          <w:rStyle w:val="22"/>
          <w:color w:val="262626" w:themeColor="text1" w:themeTint="D9"/>
        </w:rPr>
        <w:t xml:space="preserve"> </w:t>
      </w:r>
      <w:r w:rsidR="00323BA1" w:rsidRPr="00CA4DA1">
        <w:rPr>
          <w:rStyle w:val="22"/>
          <w:color w:val="262626" w:themeColor="text1" w:themeTint="D9"/>
        </w:rPr>
        <w:t>по видам:</w:t>
      </w:r>
      <w:r w:rsidR="00323BA1" w:rsidRPr="00CA4DA1">
        <w:rPr>
          <w:color w:val="262626" w:themeColor="text1" w:themeTint="D9"/>
        </w:rPr>
        <w:tab/>
        <w:t>игровая; научно-познавательная; проблемно-ценностное общение;</w:t>
      </w:r>
      <w:r w:rsidR="008C1D76" w:rsidRPr="00CA4DA1">
        <w:rPr>
          <w:color w:val="262626" w:themeColor="text1" w:themeTint="D9"/>
        </w:rPr>
        <w:t xml:space="preserve"> </w:t>
      </w:r>
      <w:r w:rsidR="00323BA1" w:rsidRPr="00CA4DA1">
        <w:rPr>
          <w:color w:val="262626" w:themeColor="text1" w:themeTint="D9"/>
        </w:rPr>
        <w:t>досугово-развлекательна</w:t>
      </w:r>
      <w:r w:rsidRPr="00CA4DA1">
        <w:rPr>
          <w:color w:val="262626" w:themeColor="text1" w:themeTint="D9"/>
        </w:rPr>
        <w:t>я</w:t>
      </w:r>
      <w:r w:rsidR="00323BA1" w:rsidRPr="00CA4DA1">
        <w:rPr>
          <w:color w:val="262626" w:themeColor="text1" w:themeTint="D9"/>
        </w:rPr>
        <w:t xml:space="preserve"> деятельность (досуговое общение); художественное творчество, социальное творчество (социально преобразующая добровольческая деятельность); техническое творчество; трудовая (производственная) деятельность; спортивно- оздоровительная деятельность; туристско-краеведческая деятельность.</w:t>
      </w:r>
    </w:p>
    <w:p w:rsidR="006861D2" w:rsidRPr="00CA4DA1" w:rsidRDefault="00AC17BF" w:rsidP="002A1C9F">
      <w:pPr>
        <w:pStyle w:val="20"/>
        <w:shd w:val="clear" w:color="auto" w:fill="auto"/>
        <w:tabs>
          <w:tab w:val="left" w:pos="993"/>
        </w:tabs>
        <w:spacing w:before="0" w:after="207" w:line="274" w:lineRule="exact"/>
        <w:ind w:firstLine="709"/>
        <w:rPr>
          <w:color w:val="262626" w:themeColor="text1" w:themeTint="D9"/>
        </w:rPr>
      </w:pPr>
      <w:r w:rsidRPr="00CA4DA1">
        <w:rPr>
          <w:rStyle w:val="22"/>
          <w:color w:val="262626" w:themeColor="text1" w:themeTint="D9"/>
        </w:rPr>
        <w:sym w:font="Symbol" w:char="F0B7"/>
      </w:r>
      <w:r w:rsidRPr="00CA4DA1">
        <w:rPr>
          <w:rStyle w:val="22"/>
          <w:color w:val="262626" w:themeColor="text1" w:themeTint="D9"/>
        </w:rPr>
        <w:t xml:space="preserve"> </w:t>
      </w:r>
      <w:r w:rsidR="00323BA1" w:rsidRPr="00CA4DA1">
        <w:rPr>
          <w:rStyle w:val="22"/>
          <w:color w:val="262626" w:themeColor="text1" w:themeTint="D9"/>
        </w:rPr>
        <w:t>в формах:</w:t>
      </w:r>
      <w:r w:rsidR="00323BA1" w:rsidRPr="00CA4DA1">
        <w:rPr>
          <w:color w:val="262626" w:themeColor="text1" w:themeTint="D9"/>
        </w:rPr>
        <w:t xml:space="preserve"> кружки, студии, спортивные секции, краеведческая работа, экскурсии, научно-практические конференции, познавательные игры, конкурсы, олимпиады, поисковые исследования, проекты, общественно полезные практики и др.</w:t>
      </w:r>
    </w:p>
    <w:p w:rsidR="006861D2" w:rsidRPr="00CA4DA1" w:rsidRDefault="00663CF4" w:rsidP="00CA2B5A">
      <w:pPr>
        <w:pStyle w:val="10"/>
        <w:keepNext/>
        <w:keepLines/>
        <w:shd w:val="clear" w:color="auto" w:fill="auto"/>
        <w:tabs>
          <w:tab w:val="left" w:pos="993"/>
          <w:tab w:val="left" w:pos="2258"/>
        </w:tabs>
        <w:spacing w:line="240" w:lineRule="auto"/>
        <w:ind w:firstLine="709"/>
        <w:jc w:val="both"/>
        <w:rPr>
          <w:color w:val="262626" w:themeColor="text1" w:themeTint="D9"/>
        </w:rPr>
      </w:pPr>
      <w:bookmarkStart w:id="3" w:name="bookmark7"/>
      <w:r w:rsidRPr="00CA4DA1">
        <w:rPr>
          <w:color w:val="262626" w:themeColor="text1" w:themeTint="D9"/>
        </w:rPr>
        <w:t>4.</w:t>
      </w:r>
      <w:r w:rsidR="00323BA1" w:rsidRPr="00CA4DA1">
        <w:rPr>
          <w:color w:val="262626" w:themeColor="text1" w:themeTint="D9"/>
        </w:rPr>
        <w:t>Порядок организации внеурочной деятельности</w:t>
      </w:r>
      <w:bookmarkEnd w:id="3"/>
    </w:p>
    <w:p w:rsidR="00012526" w:rsidRPr="00CA4DA1" w:rsidRDefault="004025C6" w:rsidP="00012526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  <w:lang w:bidi="ar-SA"/>
        </w:rPr>
      </w:pPr>
      <w:r w:rsidRPr="00CA4DA1">
        <w:rPr>
          <w:color w:val="262626" w:themeColor="text1" w:themeTint="D9"/>
        </w:rPr>
        <w:t>4.1.</w:t>
      </w:r>
      <w:r w:rsidR="00012526" w:rsidRPr="00CA4DA1">
        <w:rPr>
          <w:color w:val="262626" w:themeColor="text1" w:themeTint="D9"/>
          <w:lang w:bidi="ar-SA"/>
        </w:rPr>
        <w:t>Основным организационным механизмом реализации основных образовательных программ общего образования в рамках внеурочной деятельности  является  план внеурочной деятельности. Он определяет состав и структуру направлений, формы организации и объем внеурочной деятельности.</w:t>
      </w:r>
    </w:p>
    <w:p w:rsidR="003E0FF5" w:rsidRPr="00CA4DA1" w:rsidRDefault="003E0FF5" w:rsidP="003E0FF5">
      <w:pPr>
        <w:widowControl/>
        <w:shd w:val="clear" w:color="auto" w:fill="FFFFFF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           План составляет заместитель директора по воспитательной работе</w:t>
      </w:r>
      <w:r w:rsidR="00020846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отдельно для каждого уровня общего образования на текущий учебный год.</w:t>
      </w:r>
    </w:p>
    <w:p w:rsidR="006861D2" w:rsidRPr="00CA4DA1" w:rsidRDefault="004025C6" w:rsidP="00CA2B5A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4.2.</w:t>
      </w:r>
      <w:r w:rsidR="00323BA1" w:rsidRPr="00CA4DA1">
        <w:rPr>
          <w:color w:val="262626" w:themeColor="text1" w:themeTint="D9"/>
        </w:rPr>
        <w:t>Время, отведенное на внеурочную деятельность, согласно требованиям ФГОС, составляет до 10 недельных часов, позволяющих осуществлять программу воспитания и социализации обучающихся через несколько направлений.</w:t>
      </w:r>
    </w:p>
    <w:p w:rsidR="00A96519" w:rsidRPr="00CA4DA1" w:rsidRDefault="004025C6" w:rsidP="002B286C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  <w:lang w:bidi="ar-SA"/>
        </w:rPr>
      </w:pPr>
      <w:r w:rsidRPr="00CA4DA1">
        <w:rPr>
          <w:color w:val="262626" w:themeColor="text1" w:themeTint="D9"/>
        </w:rPr>
        <w:t>4.3.</w:t>
      </w:r>
      <w:r w:rsidR="00A96519" w:rsidRPr="00CA4DA1">
        <w:rPr>
          <w:color w:val="262626" w:themeColor="text1" w:themeTint="D9"/>
          <w:lang w:bidi="ar-SA"/>
        </w:rPr>
        <w:t>При формировании плана обязательно учитываются:</w:t>
      </w:r>
    </w:p>
    <w:p w:rsidR="00A96519" w:rsidRPr="00CA4DA1" w:rsidRDefault="00A96519" w:rsidP="002B286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-</w:t>
      </w:r>
      <w:r w:rsidR="00191719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возможности ОО (</w:t>
      </w:r>
      <w:r w:rsidRPr="00CA4DA1">
        <w:rPr>
          <w:rFonts w:ascii="Times New Roman" w:hAnsi="Times New Roman" w:cs="Times New Roman"/>
          <w:color w:val="262626" w:themeColor="text1" w:themeTint="D9"/>
        </w:rPr>
        <w:t xml:space="preserve">наличия педагогических кадров, материально-технической базы и т.д.)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и запланированные результаты основной образовательной программы;</w:t>
      </w:r>
    </w:p>
    <w:p w:rsidR="00A96519" w:rsidRPr="00CA4DA1" w:rsidRDefault="00A96519" w:rsidP="002B286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- индивидуальные особенности и интересы обучающихся, пожелания их родителей (законных представителей)</w:t>
      </w:r>
      <w:r w:rsidR="00012526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(</w:t>
      </w:r>
      <w:r w:rsidR="007072B0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выбор фиксируется в форме анкеты</w:t>
      </w:r>
      <w:r w:rsidR="00012526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(Приложение</w:t>
      </w:r>
      <w:r w:rsidR="00A9154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1</w:t>
      </w:r>
      <w:r w:rsidR="00012526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))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;</w:t>
      </w:r>
    </w:p>
    <w:p w:rsidR="00191719" w:rsidRPr="00CA4DA1" w:rsidRDefault="00A96519" w:rsidP="00191719">
      <w:pPr>
        <w:widowControl/>
        <w:shd w:val="clear" w:color="auto" w:fill="FFFFFF"/>
        <w:ind w:firstLine="709"/>
        <w:rPr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- предложения педагогов и содержание планов классных руководителей, календаря образовательных событий.</w:t>
      </w:r>
      <w:r w:rsidRPr="00CA4DA1">
        <w:rPr>
          <w:color w:val="262626" w:themeColor="text1" w:themeTint="D9"/>
        </w:rPr>
        <w:t xml:space="preserve"> </w:t>
      </w:r>
    </w:p>
    <w:p w:rsidR="006861D2" w:rsidRPr="00CA4DA1" w:rsidRDefault="004025C6" w:rsidP="00191719">
      <w:pPr>
        <w:widowControl/>
        <w:shd w:val="clear" w:color="auto" w:fill="FFFFFF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CA4DA1">
        <w:rPr>
          <w:rFonts w:ascii="Times New Roman" w:hAnsi="Times New Roman" w:cs="Times New Roman"/>
          <w:color w:val="262626" w:themeColor="text1" w:themeTint="D9"/>
        </w:rPr>
        <w:t>4.4.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>Администрация осуществляет ознакомление всех обучающихся и их род</w:t>
      </w:r>
      <w:r w:rsidRPr="00CA4DA1">
        <w:rPr>
          <w:rFonts w:ascii="Times New Roman" w:hAnsi="Times New Roman" w:cs="Times New Roman"/>
          <w:color w:val="262626" w:themeColor="text1" w:themeTint="D9"/>
        </w:rPr>
        <w:t>ителей (законных представителей)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 xml:space="preserve">, педагогических работников с образовательной программой начального общего образования, основного общего образования, среднего общего образования </w:t>
      </w:r>
      <w:r w:rsidR="00685444" w:rsidRPr="00CA4DA1">
        <w:rPr>
          <w:rFonts w:ascii="Times New Roman" w:hAnsi="Times New Roman" w:cs="Times New Roman"/>
          <w:color w:val="262626" w:themeColor="text1" w:themeTint="D9"/>
        </w:rPr>
        <w:t>ОО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>, в том числе планом внеурочной деятельности.</w:t>
      </w:r>
    </w:p>
    <w:p w:rsidR="006861D2" w:rsidRPr="00CA4DA1" w:rsidRDefault="004025C6" w:rsidP="002B286C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4.5.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 самостоятельно разрабатывает и утверждает:</w:t>
      </w:r>
    </w:p>
    <w:p w:rsidR="006861D2" w:rsidRPr="00CA4DA1" w:rsidRDefault="00323BA1" w:rsidP="002B286C">
      <w:pPr>
        <w:pStyle w:val="20"/>
        <w:numPr>
          <w:ilvl w:val="0"/>
          <w:numId w:val="2"/>
        </w:numPr>
        <w:shd w:val="clear" w:color="auto" w:fill="auto"/>
        <w:tabs>
          <w:tab w:val="left" w:pos="202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план внеурочной деятельности;</w:t>
      </w:r>
    </w:p>
    <w:p w:rsidR="006861D2" w:rsidRPr="00CA4DA1" w:rsidRDefault="00323BA1" w:rsidP="002B286C">
      <w:pPr>
        <w:pStyle w:val="20"/>
        <w:numPr>
          <w:ilvl w:val="0"/>
          <w:numId w:val="2"/>
        </w:numPr>
        <w:shd w:val="clear" w:color="auto" w:fill="auto"/>
        <w:tabs>
          <w:tab w:val="left" w:pos="202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рабочие программы курсов внеурочной деятельности;</w:t>
      </w:r>
    </w:p>
    <w:p w:rsidR="006861D2" w:rsidRPr="00CA4DA1" w:rsidRDefault="00323BA1" w:rsidP="002B286C">
      <w:pPr>
        <w:pStyle w:val="20"/>
        <w:numPr>
          <w:ilvl w:val="0"/>
          <w:numId w:val="2"/>
        </w:numPr>
        <w:shd w:val="clear" w:color="auto" w:fill="auto"/>
        <w:tabs>
          <w:tab w:val="left" w:pos="202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lastRenderedPageBreak/>
        <w:t>расписание занятий внеурочной деятельности.</w:t>
      </w:r>
    </w:p>
    <w:p w:rsidR="006861D2" w:rsidRPr="00CA4DA1" w:rsidRDefault="004025C6" w:rsidP="002B286C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4.6.</w:t>
      </w:r>
      <w:r w:rsidR="00323BA1" w:rsidRPr="00CA4DA1">
        <w:rPr>
          <w:color w:val="262626" w:themeColor="text1" w:themeTint="D9"/>
        </w:rPr>
        <w:t>План внеурочной деятельности является организационным механизмом реализации основных образовательных программ начального общего образования, основного общего образования, среднего общего образования.</w:t>
      </w:r>
    </w:p>
    <w:p w:rsidR="006861D2" w:rsidRPr="00CA4DA1" w:rsidRDefault="004025C6" w:rsidP="00CA2B5A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4.7.</w:t>
      </w:r>
      <w:r w:rsidR="00323BA1" w:rsidRPr="00CA4DA1">
        <w:rPr>
          <w:color w:val="262626" w:themeColor="text1" w:themeTint="D9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</w:t>
      </w:r>
      <w:r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>.</w:t>
      </w:r>
    </w:p>
    <w:p w:rsidR="006861D2" w:rsidRPr="00CA4DA1" w:rsidRDefault="004025C6" w:rsidP="00CA2B5A">
      <w:pPr>
        <w:pStyle w:val="20"/>
        <w:shd w:val="clear" w:color="auto" w:fill="auto"/>
        <w:tabs>
          <w:tab w:val="left" w:pos="993"/>
          <w:tab w:val="left" w:pos="121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4.8.</w:t>
      </w:r>
      <w:r w:rsidR="00323BA1" w:rsidRPr="00CA4DA1">
        <w:rPr>
          <w:color w:val="262626" w:themeColor="text1" w:themeTint="D9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Количество часов зависит от образовательных потребностей участников образовательных отношений в ходе достижения планируемых результатов освоения основной образовательной программы и возможностями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 по удовлетворению данных потребностей в текущем учебном году:</w:t>
      </w:r>
    </w:p>
    <w:p w:rsidR="006861D2" w:rsidRPr="00CA4DA1" w:rsidRDefault="00323BA1" w:rsidP="00CA2B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- до 1350 часов на уровне начального общего образования, за 4 года обучения (не более 10 часов в неделю на класс);</w:t>
      </w:r>
    </w:p>
    <w:p w:rsidR="006861D2" w:rsidRPr="00CA4DA1" w:rsidRDefault="00323BA1" w:rsidP="00CA2B5A">
      <w:pPr>
        <w:pStyle w:val="20"/>
        <w:numPr>
          <w:ilvl w:val="0"/>
          <w:numId w:val="2"/>
        </w:numPr>
        <w:shd w:val="clear" w:color="auto" w:fill="auto"/>
        <w:tabs>
          <w:tab w:val="left" w:pos="908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до 1750 часов на уровне основного общего образования за 5 лет обучения (не более 10 часов в неделю на класс);</w:t>
      </w:r>
    </w:p>
    <w:p w:rsidR="006861D2" w:rsidRPr="00CA4DA1" w:rsidRDefault="00323BA1" w:rsidP="00CA2B5A">
      <w:pPr>
        <w:pStyle w:val="20"/>
        <w:numPr>
          <w:ilvl w:val="0"/>
          <w:numId w:val="2"/>
        </w:numPr>
        <w:shd w:val="clear" w:color="auto" w:fill="auto"/>
        <w:tabs>
          <w:tab w:val="left" w:pos="889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до 700 часов на уровне среднего общего образования за 2 года обучения (не более 10 часов в неделю на класс).</w:t>
      </w:r>
    </w:p>
    <w:p w:rsidR="005D53CF" w:rsidRPr="00CA4DA1" w:rsidRDefault="005D53CF" w:rsidP="00CA2B5A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4.9.</w:t>
      </w:r>
      <w:r w:rsidR="00323BA1"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Рабочие программы курсов внеурочной деятельности по предложенной структуре разрабатываются педагогами </w:t>
      </w:r>
      <w:r w:rsidR="00685444"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ОО</w:t>
      </w: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соответствии с Положением о рабочих программах внеурочной деятельности.</w:t>
      </w:r>
    </w:p>
    <w:p w:rsidR="006861D2" w:rsidRPr="00CA4DA1" w:rsidRDefault="00323BA1" w:rsidP="00CA2B5A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интеллектуальными нарушениями, ФГОС для детей с ограниченными возможностями здоровья</w:t>
      </w:r>
      <w:r w:rsidR="005D53CF" w:rsidRPr="00CA4D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(Положение о рабочих программах внеурочной деятельности для обучающихся с ограниченными возможностями здоровья).</w:t>
      </w:r>
    </w:p>
    <w:p w:rsidR="006861D2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4.10.</w:t>
      </w:r>
      <w:r w:rsidR="00323BA1" w:rsidRPr="00CA4DA1">
        <w:rPr>
          <w:color w:val="262626" w:themeColor="text1" w:themeTint="D9"/>
        </w:rPr>
        <w:t xml:space="preserve">Расписание занятий внеурочной деятельности составляется (отдельно от расписания уроков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>)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BF3501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4.11.П</w:t>
      </w:r>
      <w:r w:rsidR="00323BA1" w:rsidRPr="00CA4DA1">
        <w:rPr>
          <w:color w:val="262626" w:themeColor="text1" w:themeTint="D9"/>
        </w:rPr>
        <w:t xml:space="preserve">родолжительность занятий внеурочной деятельности регламентируется действующими правилами и нормами СанПиН 2.4.2.2821-10 </w:t>
      </w:r>
      <w:r w:rsidRPr="00CA4DA1">
        <w:rPr>
          <w:color w:val="262626" w:themeColor="text1" w:themeTint="D9"/>
        </w:rPr>
        <w:t>(для обучающихся с ОВЗ СанПиН 2.4.2.3286-15).</w:t>
      </w:r>
    </w:p>
    <w:p w:rsidR="006861D2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4.12.</w:t>
      </w:r>
      <w:r w:rsidR="00323BA1" w:rsidRPr="00CA4DA1">
        <w:rPr>
          <w:color w:val="262626" w:themeColor="text1" w:themeTint="D9"/>
        </w:rPr>
        <w:t xml:space="preserve">Внеурочная деятельность организуется на базе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. Занятия внеурочной деятельности проводятся педагогическими работниками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 (учителями, педагогом- психологом и др.), педагогами </w:t>
      </w:r>
      <w:r w:rsidRPr="00CA4DA1">
        <w:rPr>
          <w:color w:val="262626" w:themeColor="text1" w:themeTint="D9"/>
        </w:rPr>
        <w:t xml:space="preserve">организаций </w:t>
      </w:r>
      <w:r w:rsidR="00323BA1" w:rsidRPr="00CA4DA1">
        <w:rPr>
          <w:color w:val="262626" w:themeColor="text1" w:themeTint="D9"/>
        </w:rPr>
        <w:t xml:space="preserve"> дополнительного образования (по согласованию).</w:t>
      </w:r>
    </w:p>
    <w:p w:rsidR="00F3167E" w:rsidRPr="00CA4DA1" w:rsidRDefault="00BF3501" w:rsidP="001823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hAnsi="Times New Roman" w:cs="Times New Roman"/>
          <w:color w:val="262626" w:themeColor="text1" w:themeTint="D9"/>
        </w:rPr>
        <w:t>4.13.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 xml:space="preserve">При организации внеурочной деятельности обучающихся </w:t>
      </w:r>
      <w:r w:rsidRPr="00CA4DA1">
        <w:rPr>
          <w:rFonts w:ascii="Times New Roman" w:hAnsi="Times New Roman" w:cs="Times New Roman"/>
          <w:color w:val="262626" w:themeColor="text1" w:themeTint="D9"/>
        </w:rPr>
        <w:t>ОО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 xml:space="preserve"> использ</w:t>
      </w:r>
      <w:r w:rsidR="00F3167E" w:rsidRPr="00CA4DA1">
        <w:rPr>
          <w:rFonts w:ascii="Times New Roman" w:hAnsi="Times New Roman" w:cs="Times New Roman"/>
          <w:color w:val="262626" w:themeColor="text1" w:themeTint="D9"/>
        </w:rPr>
        <w:t xml:space="preserve">уются 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 xml:space="preserve"> возможности </w:t>
      </w:r>
      <w:r w:rsidRPr="00CA4DA1">
        <w:rPr>
          <w:rFonts w:ascii="Times New Roman" w:hAnsi="Times New Roman" w:cs="Times New Roman"/>
          <w:color w:val="262626" w:themeColor="text1" w:themeTint="D9"/>
        </w:rPr>
        <w:t xml:space="preserve">организаций </w:t>
      </w:r>
      <w:r w:rsidR="00323BA1" w:rsidRPr="00CA4DA1">
        <w:rPr>
          <w:rFonts w:ascii="Times New Roman" w:hAnsi="Times New Roman" w:cs="Times New Roman"/>
          <w:color w:val="262626" w:themeColor="text1" w:themeTint="D9"/>
        </w:rPr>
        <w:t xml:space="preserve"> дополнительного образования, культуры, спорта</w:t>
      </w:r>
      <w:r w:rsidRPr="00CA4DA1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F3167E" w:rsidRPr="00CA4DA1">
        <w:rPr>
          <w:rFonts w:ascii="Times New Roman" w:hAnsi="Times New Roman" w:cs="Times New Roman"/>
          <w:color w:val="262626" w:themeColor="text1" w:themeTint="D9"/>
        </w:rPr>
        <w:t xml:space="preserve"> и </w:t>
      </w:r>
      <w:r w:rsidR="00F3167E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других социальных партнеров, привлекается  родительская общественность.</w:t>
      </w:r>
    </w:p>
    <w:p w:rsidR="006861D2" w:rsidRPr="00CA4DA1" w:rsidRDefault="00BF3501" w:rsidP="00182357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4.14.</w:t>
      </w:r>
      <w:r w:rsidR="00323BA1" w:rsidRPr="00CA4DA1">
        <w:rPr>
          <w:color w:val="262626" w:themeColor="text1" w:themeTint="D9"/>
        </w:rPr>
        <w:t xml:space="preserve">Каждый обучающийся имеет право заниматься в объединениях разной направленности, а также изменять направление обучения, в том числе в течение учебного года. </w:t>
      </w:r>
    </w:p>
    <w:p w:rsidR="006861D2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4.15.</w:t>
      </w:r>
      <w:r w:rsidR="00323BA1" w:rsidRPr="00CA4DA1">
        <w:rPr>
          <w:color w:val="262626" w:themeColor="text1" w:themeTint="D9"/>
        </w:rPr>
        <w:t>Внеурочная деятельность обучающихся (работа секций, кружков и др.) может быть организована для группы в рамках одного класса или для сборной группы из параллельных классов. При проведении занятий внеурочной деятельности допускается деление класса на группы.</w:t>
      </w:r>
    </w:p>
    <w:p w:rsidR="00BF3501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4.16.</w:t>
      </w:r>
      <w:r w:rsidR="00323BA1" w:rsidRPr="00CA4DA1">
        <w:rPr>
          <w:color w:val="262626" w:themeColor="text1" w:themeTint="D9"/>
        </w:rPr>
        <w:t xml:space="preserve">Учебный год с внеурочной деятельностью определяется календарным учебным графиком и режимом работы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. </w:t>
      </w:r>
    </w:p>
    <w:p w:rsidR="00BF3501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4.17.Часы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6861D2" w:rsidRPr="00CA4DA1" w:rsidRDefault="00BF3501" w:rsidP="00CA2B5A">
      <w:pPr>
        <w:pStyle w:val="20"/>
        <w:shd w:val="clear" w:color="auto" w:fill="auto"/>
        <w:tabs>
          <w:tab w:val="left" w:pos="993"/>
          <w:tab w:val="left" w:pos="1336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4.18.</w:t>
      </w:r>
      <w:r w:rsidR="00323BA1" w:rsidRPr="00CA4DA1">
        <w:rPr>
          <w:color w:val="262626" w:themeColor="text1" w:themeTint="D9"/>
        </w:rPr>
        <w:t xml:space="preserve">Во время каникул </w:t>
      </w:r>
      <w:r w:rsidRPr="00CA4DA1">
        <w:rPr>
          <w:color w:val="262626" w:themeColor="text1" w:themeTint="D9"/>
        </w:rPr>
        <w:t xml:space="preserve">внеурочная деятельность организуется </w:t>
      </w:r>
      <w:r w:rsidR="00323BA1" w:rsidRPr="00CA4DA1">
        <w:rPr>
          <w:color w:val="262626" w:themeColor="text1" w:themeTint="D9"/>
        </w:rPr>
        <w:t xml:space="preserve"> в форме походов, </w:t>
      </w:r>
      <w:r w:rsidR="00323BA1" w:rsidRPr="00CA4DA1">
        <w:rPr>
          <w:color w:val="262626" w:themeColor="text1" w:themeTint="D9"/>
        </w:rPr>
        <w:lastRenderedPageBreak/>
        <w:t>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6861D2" w:rsidRPr="00CA4DA1" w:rsidRDefault="00BF3501" w:rsidP="00CA2B5A">
      <w:pPr>
        <w:pStyle w:val="20"/>
        <w:shd w:val="clear" w:color="auto" w:fill="auto"/>
        <w:tabs>
          <w:tab w:val="left" w:pos="993"/>
          <w:tab w:val="left" w:pos="1311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4.19.</w:t>
      </w:r>
      <w:r w:rsidR="00323BA1" w:rsidRPr="00CA4DA1">
        <w:rPr>
          <w:color w:val="262626" w:themeColor="text1" w:themeTint="D9"/>
        </w:rPr>
        <w:t xml:space="preserve">Часы, отведенные на внеурочную деятельность, используются для проведения общественно полезных практик,  реализации образовательных проектов, экскурсий, походов, соревнований, посещений </w:t>
      </w:r>
      <w:r w:rsidRPr="00CA4DA1">
        <w:rPr>
          <w:color w:val="262626" w:themeColor="text1" w:themeTint="D9"/>
        </w:rPr>
        <w:t xml:space="preserve">выставок, </w:t>
      </w:r>
      <w:r w:rsidR="00323BA1" w:rsidRPr="00CA4DA1">
        <w:rPr>
          <w:color w:val="262626" w:themeColor="text1" w:themeTint="D9"/>
        </w:rPr>
        <w:t>музеев и других мероприятий.</w:t>
      </w:r>
    </w:p>
    <w:p w:rsidR="006861D2" w:rsidRPr="00CA4DA1" w:rsidRDefault="00CA2B5A" w:rsidP="00CA2B5A">
      <w:pPr>
        <w:pStyle w:val="20"/>
        <w:shd w:val="clear" w:color="auto" w:fill="auto"/>
        <w:tabs>
          <w:tab w:val="left" w:pos="993"/>
          <w:tab w:val="left" w:pos="1315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4.20.</w:t>
      </w:r>
      <w:r w:rsidR="00323BA1" w:rsidRPr="00CA4DA1">
        <w:rPr>
          <w:color w:val="262626" w:themeColor="text1" w:themeTint="D9"/>
        </w:rPr>
        <w:t>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E22937" w:rsidRPr="00CA4DA1" w:rsidRDefault="00E22937" w:rsidP="00CA2B5A">
      <w:pPr>
        <w:pStyle w:val="20"/>
        <w:shd w:val="clear" w:color="auto" w:fill="auto"/>
        <w:tabs>
          <w:tab w:val="left" w:pos="993"/>
          <w:tab w:val="left" w:pos="1315"/>
        </w:tabs>
        <w:spacing w:before="0" w:line="240" w:lineRule="auto"/>
        <w:ind w:firstLine="709"/>
        <w:rPr>
          <w:color w:val="262626" w:themeColor="text1" w:themeTint="D9"/>
        </w:rPr>
      </w:pPr>
    </w:p>
    <w:p w:rsidR="006861D2" w:rsidRPr="00CA4DA1" w:rsidRDefault="008C1D76" w:rsidP="00CE0A17">
      <w:pPr>
        <w:pStyle w:val="10"/>
        <w:keepNext/>
        <w:keepLines/>
        <w:shd w:val="clear" w:color="auto" w:fill="auto"/>
        <w:tabs>
          <w:tab w:val="left" w:pos="993"/>
          <w:tab w:val="left" w:pos="2832"/>
        </w:tabs>
        <w:spacing w:line="240" w:lineRule="auto"/>
        <w:ind w:left="709"/>
        <w:jc w:val="both"/>
        <w:rPr>
          <w:color w:val="262626" w:themeColor="text1" w:themeTint="D9"/>
        </w:rPr>
      </w:pPr>
      <w:bookmarkStart w:id="4" w:name="bookmark8"/>
      <w:r w:rsidRPr="00CA4DA1">
        <w:rPr>
          <w:color w:val="262626" w:themeColor="text1" w:themeTint="D9"/>
        </w:rPr>
        <w:t>5.</w:t>
      </w:r>
      <w:r w:rsidR="00323BA1" w:rsidRPr="00CA4DA1">
        <w:rPr>
          <w:color w:val="262626" w:themeColor="text1" w:themeTint="D9"/>
        </w:rPr>
        <w:t>Учет внеурочных достижений обучающихся</w:t>
      </w:r>
      <w:bookmarkEnd w:id="4"/>
    </w:p>
    <w:p w:rsidR="00A96519" w:rsidRPr="00CA4DA1" w:rsidRDefault="008C1D76" w:rsidP="00A96519">
      <w:pPr>
        <w:pStyle w:val="Default"/>
        <w:ind w:firstLine="709"/>
        <w:jc w:val="both"/>
        <w:rPr>
          <w:color w:val="262626" w:themeColor="text1" w:themeTint="D9"/>
          <w:sz w:val="23"/>
          <w:szCs w:val="23"/>
        </w:rPr>
      </w:pPr>
      <w:r w:rsidRPr="00CA4DA1">
        <w:rPr>
          <w:color w:val="262626" w:themeColor="text1" w:themeTint="D9"/>
        </w:rPr>
        <w:t>5.1.</w:t>
      </w:r>
      <w:r w:rsidR="00A96519" w:rsidRPr="00CA4DA1">
        <w:rPr>
          <w:color w:val="262626" w:themeColor="text1" w:themeTint="D9"/>
          <w:sz w:val="23"/>
          <w:szCs w:val="23"/>
        </w:rPr>
        <w:t xml:space="preserve">Система оценки достижения результатов внеурочной деятельности является комплексной и предусматривает: </w:t>
      </w:r>
    </w:p>
    <w:p w:rsidR="00A96519" w:rsidRPr="00CA4DA1" w:rsidRDefault="00A96519" w:rsidP="00A96519">
      <w:pPr>
        <w:pStyle w:val="Default"/>
        <w:ind w:firstLine="709"/>
        <w:rPr>
          <w:color w:val="262626" w:themeColor="text1" w:themeTint="D9"/>
          <w:sz w:val="23"/>
          <w:szCs w:val="23"/>
        </w:rPr>
      </w:pPr>
      <w:r w:rsidRPr="00CA4DA1">
        <w:rPr>
          <w:color w:val="262626" w:themeColor="text1" w:themeTint="D9"/>
          <w:sz w:val="23"/>
          <w:szCs w:val="23"/>
        </w:rPr>
        <w:t xml:space="preserve">-оценку индивидуальных достижений учащихся (ведение портфолио); </w:t>
      </w:r>
    </w:p>
    <w:p w:rsidR="00A96519" w:rsidRPr="00CA4DA1" w:rsidRDefault="00320453" w:rsidP="00A96519">
      <w:pPr>
        <w:pStyle w:val="Default"/>
        <w:ind w:firstLine="709"/>
        <w:rPr>
          <w:color w:val="262626" w:themeColor="text1" w:themeTint="D9"/>
          <w:sz w:val="23"/>
          <w:szCs w:val="23"/>
        </w:rPr>
      </w:pPr>
      <w:r w:rsidRPr="00CA4DA1">
        <w:rPr>
          <w:color w:val="262626" w:themeColor="text1" w:themeTint="D9"/>
          <w:sz w:val="23"/>
          <w:szCs w:val="23"/>
        </w:rPr>
        <w:t xml:space="preserve">- </w:t>
      </w:r>
      <w:r w:rsidR="00A96519" w:rsidRPr="00CA4DA1">
        <w:rPr>
          <w:color w:val="262626" w:themeColor="text1" w:themeTint="D9"/>
          <w:sz w:val="23"/>
          <w:szCs w:val="23"/>
        </w:rPr>
        <w:t>оценку эффективности деятельности ОО</w:t>
      </w:r>
      <w:r w:rsidR="00FA4E1F" w:rsidRPr="00CA4DA1">
        <w:rPr>
          <w:color w:val="262626" w:themeColor="text1" w:themeTint="D9"/>
          <w:sz w:val="23"/>
          <w:szCs w:val="23"/>
        </w:rPr>
        <w:t xml:space="preserve"> (проводится в соответствии с локальным актом ОО)</w:t>
      </w:r>
      <w:r w:rsidR="00A96519" w:rsidRPr="00CA4DA1">
        <w:rPr>
          <w:color w:val="262626" w:themeColor="text1" w:themeTint="D9"/>
          <w:sz w:val="23"/>
          <w:szCs w:val="23"/>
        </w:rPr>
        <w:t xml:space="preserve">. </w:t>
      </w:r>
    </w:p>
    <w:p w:rsidR="008C1D76" w:rsidRPr="00CA4DA1" w:rsidRDefault="00A96519" w:rsidP="008C1D76">
      <w:pPr>
        <w:pStyle w:val="20"/>
        <w:shd w:val="clear" w:color="auto" w:fill="auto"/>
        <w:tabs>
          <w:tab w:val="left" w:pos="993"/>
          <w:tab w:val="left" w:pos="1237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5.2.</w:t>
      </w:r>
      <w:r w:rsidR="00323BA1" w:rsidRPr="00CA4DA1">
        <w:rPr>
          <w:color w:val="262626" w:themeColor="text1" w:themeTint="D9"/>
        </w:rPr>
        <w:t>Основной формой учета внеурочных достижений обучающихся является портфолио.</w:t>
      </w:r>
      <w:r w:rsidR="008C1D76" w:rsidRPr="00CA4DA1">
        <w:rPr>
          <w:color w:val="262626" w:themeColor="text1" w:themeTint="D9"/>
        </w:rPr>
        <w:t xml:space="preserve"> Портфолио  оформляется в соответствии с </w:t>
      </w:r>
      <w:r w:rsidR="008C1D76" w:rsidRPr="00CA4DA1">
        <w:rPr>
          <w:color w:val="262626" w:themeColor="text1" w:themeTint="D9"/>
          <w:sz w:val="28"/>
          <w:szCs w:val="28"/>
        </w:rPr>
        <w:t xml:space="preserve">  </w:t>
      </w:r>
      <w:r w:rsidR="00E92D82" w:rsidRPr="00CA4DA1">
        <w:rPr>
          <w:color w:val="262626" w:themeColor="text1" w:themeTint="D9"/>
        </w:rPr>
        <w:t>локальными актами ОО.</w:t>
      </w:r>
    </w:p>
    <w:p w:rsidR="00E92D82" w:rsidRPr="00CA4DA1" w:rsidRDefault="008C1D76" w:rsidP="008A1488">
      <w:pPr>
        <w:pStyle w:val="20"/>
        <w:shd w:val="clear" w:color="auto" w:fill="auto"/>
        <w:tabs>
          <w:tab w:val="left" w:pos="993"/>
          <w:tab w:val="left" w:pos="1220"/>
        </w:tabs>
        <w:spacing w:before="0" w:line="240" w:lineRule="auto"/>
        <w:ind w:firstLine="709"/>
        <w:rPr>
          <w:color w:val="262626" w:themeColor="text1" w:themeTint="D9"/>
          <w:lang w:bidi="ar-SA"/>
        </w:rPr>
      </w:pPr>
      <w:r w:rsidRPr="00CA4DA1">
        <w:rPr>
          <w:color w:val="262626" w:themeColor="text1" w:themeTint="D9"/>
        </w:rPr>
        <w:t>5.3.</w:t>
      </w:r>
      <w:r w:rsidR="00E92D82" w:rsidRPr="00CA4DA1">
        <w:rPr>
          <w:color w:val="262626" w:themeColor="text1" w:themeTint="D9"/>
          <w:lang w:bidi="ar-SA"/>
        </w:rPr>
        <w:t>Если учащийся занимается в организации дополнительного образования (художественная или  музыкальная школа, спортивная секции и т.д.),  он может не посещать занятия по данному направлению внеурочной деятельности в ОО. Занятия, посещаемые им в организации дополнительного образования, могут быть засчитаны как часы внеурочной</w:t>
      </w:r>
      <w:r w:rsidR="008A1488" w:rsidRPr="00CA4DA1">
        <w:rPr>
          <w:color w:val="262626" w:themeColor="text1" w:themeTint="D9"/>
          <w:lang w:bidi="ar-SA"/>
        </w:rPr>
        <w:t xml:space="preserve"> </w:t>
      </w:r>
      <w:r w:rsidR="00E92D82" w:rsidRPr="00CA4DA1">
        <w:rPr>
          <w:color w:val="262626" w:themeColor="text1" w:themeTint="D9"/>
          <w:lang w:bidi="ar-SA"/>
        </w:rPr>
        <w:t xml:space="preserve">деятельности по данному  направлению в соответствии с локальным актом ОО (п.7 ч.1 ст. 34 Федерального Закона № 273 </w:t>
      </w:r>
      <w:r w:rsidR="00E92D82" w:rsidRPr="00CA4DA1">
        <w:rPr>
          <w:color w:val="262626" w:themeColor="text1" w:themeTint="D9"/>
        </w:rPr>
        <w:t>«Об образовании   в Российской Федерации»</w:t>
      </w:r>
      <w:r w:rsidR="00E92D82" w:rsidRPr="00CA4DA1">
        <w:rPr>
          <w:color w:val="262626" w:themeColor="text1" w:themeTint="D9"/>
          <w:lang w:bidi="ar-SA"/>
        </w:rPr>
        <w:t>).</w:t>
      </w:r>
      <w:r w:rsidR="00A91547" w:rsidRPr="00CA4DA1">
        <w:rPr>
          <w:color w:val="262626" w:themeColor="text1" w:themeTint="D9"/>
          <w:lang w:bidi="ar-SA"/>
        </w:rPr>
        <w:t xml:space="preserve"> </w:t>
      </w:r>
    </w:p>
    <w:p w:rsidR="008C1D76" w:rsidRPr="00CA4DA1" w:rsidRDefault="00E92D82" w:rsidP="008C1D76">
      <w:pPr>
        <w:pStyle w:val="20"/>
        <w:shd w:val="clear" w:color="auto" w:fill="auto"/>
        <w:tabs>
          <w:tab w:val="left" w:pos="993"/>
          <w:tab w:val="left" w:pos="1220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5.4.</w:t>
      </w:r>
      <w:r w:rsidR="00323BA1" w:rsidRPr="00CA4DA1">
        <w:rPr>
          <w:color w:val="262626" w:themeColor="text1" w:themeTint="D9"/>
        </w:rPr>
        <w:t xml:space="preserve">Учет занятий внеурочной деятельности осуществляется педагогическими работниками, ведущими занятия. Для этого в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 xml:space="preserve"> оформляются журналы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</w:t>
      </w:r>
      <w:r w:rsidR="008C1D76" w:rsidRPr="00CA4DA1">
        <w:rPr>
          <w:color w:val="262626" w:themeColor="text1" w:themeTint="D9"/>
        </w:rPr>
        <w:t xml:space="preserve"> Журнал заводится на один класс. Порядок ведения, хранения журнала внеурочной деятельности аналогичен правилам ведения классных журналов. </w:t>
      </w:r>
    </w:p>
    <w:p w:rsidR="006861D2" w:rsidRPr="00CA4DA1" w:rsidRDefault="008C1D76" w:rsidP="008C1D76">
      <w:pPr>
        <w:pStyle w:val="20"/>
        <w:shd w:val="clear" w:color="auto" w:fill="auto"/>
        <w:tabs>
          <w:tab w:val="left" w:pos="993"/>
          <w:tab w:val="left" w:pos="1220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5.</w:t>
      </w:r>
      <w:r w:rsidR="00E92D82" w:rsidRPr="00CA4DA1">
        <w:rPr>
          <w:color w:val="262626" w:themeColor="text1" w:themeTint="D9"/>
        </w:rPr>
        <w:t>5</w:t>
      </w:r>
      <w:r w:rsidR="00462AFE" w:rsidRPr="00CA4DA1">
        <w:rPr>
          <w:color w:val="262626" w:themeColor="text1" w:themeTint="D9"/>
        </w:rPr>
        <w:t>.</w:t>
      </w:r>
      <w:r w:rsidR="00323BA1" w:rsidRPr="00CA4DA1">
        <w:rPr>
          <w:color w:val="262626" w:themeColor="text1" w:themeTint="D9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6861D2" w:rsidRPr="00CA4DA1" w:rsidRDefault="008C1D76" w:rsidP="008C1D76">
      <w:pPr>
        <w:pStyle w:val="20"/>
        <w:shd w:val="clear" w:color="auto" w:fill="auto"/>
        <w:tabs>
          <w:tab w:val="left" w:pos="993"/>
          <w:tab w:val="left" w:pos="1224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5.</w:t>
      </w:r>
      <w:r w:rsidR="00E92D82" w:rsidRPr="00CA4DA1">
        <w:rPr>
          <w:color w:val="262626" w:themeColor="text1" w:themeTint="D9"/>
        </w:rPr>
        <w:t>6</w:t>
      </w:r>
      <w:r w:rsidRPr="00CA4DA1">
        <w:rPr>
          <w:color w:val="262626" w:themeColor="text1" w:themeTint="D9"/>
        </w:rPr>
        <w:t>.</w:t>
      </w:r>
      <w:r w:rsidR="00323BA1" w:rsidRPr="00CA4DA1">
        <w:rPr>
          <w:color w:val="262626" w:themeColor="text1" w:themeTint="D9"/>
        </w:rPr>
        <w:t>Контроль за реализацией образовательной программы в соответствии с ФГОС, в том числе за организацией внеурочной деятельности, осуществляется заместителем директора</w:t>
      </w:r>
      <w:r w:rsidRPr="00CA4DA1">
        <w:rPr>
          <w:color w:val="262626" w:themeColor="text1" w:themeTint="D9"/>
        </w:rPr>
        <w:t xml:space="preserve"> по воспитательной работе, заместителем директора по учебно-методической работе </w:t>
      </w:r>
      <w:r w:rsidR="00323BA1" w:rsidRPr="00CA4DA1">
        <w:rPr>
          <w:color w:val="262626" w:themeColor="text1" w:themeTint="D9"/>
        </w:rPr>
        <w:t>в соответствии с должностной инструкцией.</w:t>
      </w:r>
    </w:p>
    <w:p w:rsidR="00CE0A17" w:rsidRPr="00CA4DA1" w:rsidRDefault="00CE0A17" w:rsidP="008C1D76">
      <w:pPr>
        <w:pStyle w:val="20"/>
        <w:shd w:val="clear" w:color="auto" w:fill="auto"/>
        <w:tabs>
          <w:tab w:val="left" w:pos="993"/>
          <w:tab w:val="left" w:pos="1224"/>
        </w:tabs>
        <w:spacing w:before="0" w:line="240" w:lineRule="auto"/>
        <w:ind w:firstLine="709"/>
        <w:rPr>
          <w:color w:val="262626" w:themeColor="text1" w:themeTint="D9"/>
        </w:rPr>
      </w:pPr>
    </w:p>
    <w:p w:rsidR="00A75487" w:rsidRPr="00CA4DA1" w:rsidRDefault="00625D7A" w:rsidP="00625D7A">
      <w:pPr>
        <w:widowControl/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b/>
          <w:bCs/>
          <w:color w:val="262626" w:themeColor="text1" w:themeTint="D9"/>
          <w:lang w:bidi="ar-SA"/>
        </w:rPr>
        <w:t>6.</w:t>
      </w:r>
      <w:r w:rsidR="00A75487" w:rsidRPr="00CA4DA1">
        <w:rPr>
          <w:rFonts w:ascii="Times New Roman" w:eastAsia="Times New Roman" w:hAnsi="Times New Roman" w:cs="Times New Roman"/>
          <w:b/>
          <w:bCs/>
          <w:color w:val="262626" w:themeColor="text1" w:themeTint="D9"/>
          <w:lang w:bidi="ar-SA"/>
        </w:rPr>
        <w:t xml:space="preserve">Особенности реализации мероприятий внеурочной деятельности </w:t>
      </w:r>
      <w:r w:rsidRPr="00CA4DA1">
        <w:rPr>
          <w:rFonts w:ascii="Times New Roman" w:eastAsia="Times New Roman" w:hAnsi="Times New Roman" w:cs="Times New Roman"/>
          <w:b/>
          <w:bCs/>
          <w:color w:val="262626" w:themeColor="text1" w:themeTint="D9"/>
          <w:lang w:bidi="ar-SA"/>
        </w:rPr>
        <w:t xml:space="preserve">                                       </w:t>
      </w:r>
      <w:r w:rsidR="00A75487" w:rsidRPr="00CA4DA1">
        <w:rPr>
          <w:rFonts w:ascii="Times New Roman" w:eastAsia="Times New Roman" w:hAnsi="Times New Roman" w:cs="Times New Roman"/>
          <w:b/>
          <w:bCs/>
          <w:color w:val="262626" w:themeColor="text1" w:themeTint="D9"/>
          <w:lang w:bidi="ar-SA"/>
        </w:rPr>
        <w:t>с применением электронного обучения и дистанционных образовательных технологий</w:t>
      </w:r>
    </w:p>
    <w:p w:rsidR="00A75487" w:rsidRPr="00CA4DA1" w:rsidRDefault="00625D7A" w:rsidP="00625D7A">
      <w:pPr>
        <w:widowControl/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6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A75487" w:rsidRPr="00CA4DA1" w:rsidRDefault="00A75487" w:rsidP="00625D7A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дистанционных образовательных технологий;</w:t>
      </w:r>
    </w:p>
    <w:p w:rsidR="00A75487" w:rsidRPr="00CA4DA1" w:rsidRDefault="00A75487" w:rsidP="00625D7A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электронного обучения;</w:t>
      </w:r>
    </w:p>
    <w:p w:rsidR="00A75487" w:rsidRPr="00CA4DA1" w:rsidRDefault="00A75487" w:rsidP="00625D7A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образовательных и развивающих материалов на печатной основе (сборники предметных и междисциплинарных задач, демонстрационные варианты олимпиадных и диагностических заданий, печатные учебные издания</w:t>
      </w:r>
      <w:r w:rsidR="00625D7A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и т.д.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).</w:t>
      </w:r>
    </w:p>
    <w:p w:rsidR="00A75487" w:rsidRPr="00CA4DA1" w:rsidRDefault="00625D7A" w:rsidP="00625D7A">
      <w:pPr>
        <w:widowControl/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6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.2. В рамках курсов внеурочной деятельности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ОО 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вправе организовывать в дистанционном режиме: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проектные и исследовательские работы обучающихся;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просмотр с последующим обсуждением записей кинокартин, спектаклей, концертов;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lastRenderedPageBreak/>
        <w:t>посещение виртуальных экспозиций музеев, выставок, мастер-классов;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просмотр видеолекций и образовательных сюжетов о современных достижениях науки и технологий;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A75487" w:rsidRPr="00CA4DA1" w:rsidRDefault="00A75487" w:rsidP="00625D7A">
      <w:pPr>
        <w:widowControl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A75487" w:rsidRPr="00CA4DA1" w:rsidRDefault="00625D7A" w:rsidP="00625D7A">
      <w:pPr>
        <w:widowControl/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6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.3.При реализации мероприятий внеурочной деятельности с применением дистанционных образовательных технологий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ОО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A75487" w:rsidRPr="00CA4DA1" w:rsidRDefault="00625D7A" w:rsidP="00625D7A">
      <w:pPr>
        <w:widowControl/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6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 xml:space="preserve">.4. Для реализации курсов внеурочной деятельности с применением дистанционных образовательных технологий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ОО</w:t>
      </w:r>
      <w:r w:rsidR="00A75487"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:</w:t>
      </w:r>
    </w:p>
    <w:p w:rsidR="00A75487" w:rsidRPr="00CA4DA1" w:rsidRDefault="00A75487" w:rsidP="00625D7A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A75487" w:rsidRPr="00CA4DA1" w:rsidRDefault="00A75487" w:rsidP="00625D7A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ведет учет участия обучающихся в активностях, проводимых по программам курсов внеурочной деятельности;</w:t>
      </w:r>
    </w:p>
    <w:p w:rsidR="00A75487" w:rsidRPr="00CA4DA1" w:rsidRDefault="00A75487" w:rsidP="00625D7A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A75487" w:rsidRPr="00CA4DA1" w:rsidRDefault="00A75487" w:rsidP="00625D7A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организует деятельность руководителей проектных и исследовательских работ обучающихся;</w:t>
      </w:r>
    </w:p>
    <w:p w:rsidR="00A75487" w:rsidRPr="00CA4DA1" w:rsidRDefault="00A75487" w:rsidP="00625D7A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lang w:bidi="ar-SA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  <w:lang w:bidi="ar-SA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320453" w:rsidRPr="00CA4DA1" w:rsidRDefault="00320453" w:rsidP="00DD028A">
      <w:pPr>
        <w:pStyle w:val="10"/>
        <w:keepNext/>
        <w:keepLines/>
        <w:shd w:val="clear" w:color="auto" w:fill="auto"/>
        <w:tabs>
          <w:tab w:val="left" w:pos="993"/>
          <w:tab w:val="left" w:pos="4356"/>
        </w:tabs>
        <w:spacing w:line="240" w:lineRule="auto"/>
        <w:ind w:left="709"/>
        <w:jc w:val="both"/>
        <w:rPr>
          <w:color w:val="262626" w:themeColor="text1" w:themeTint="D9"/>
        </w:rPr>
      </w:pPr>
      <w:bookmarkStart w:id="5" w:name="bookmark10"/>
    </w:p>
    <w:p w:rsidR="006861D2" w:rsidRPr="00CA4DA1" w:rsidRDefault="00625D7A" w:rsidP="00DD028A">
      <w:pPr>
        <w:pStyle w:val="10"/>
        <w:keepNext/>
        <w:keepLines/>
        <w:shd w:val="clear" w:color="auto" w:fill="auto"/>
        <w:tabs>
          <w:tab w:val="left" w:pos="993"/>
          <w:tab w:val="left" w:pos="4356"/>
        </w:tabs>
        <w:spacing w:line="240" w:lineRule="auto"/>
        <w:ind w:left="709"/>
        <w:jc w:val="both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0C5063" w:rsidRPr="00CA4DA1">
        <w:rPr>
          <w:color w:val="262626" w:themeColor="text1" w:themeTint="D9"/>
        </w:rPr>
        <w:t>.</w:t>
      </w:r>
      <w:r w:rsidR="00323BA1" w:rsidRPr="00CA4DA1">
        <w:rPr>
          <w:color w:val="262626" w:themeColor="text1" w:themeTint="D9"/>
        </w:rPr>
        <w:t>Ответственность</w:t>
      </w:r>
      <w:bookmarkEnd w:id="5"/>
      <w:r w:rsidR="000C5063" w:rsidRPr="00CA4DA1">
        <w:rPr>
          <w:color w:val="262626" w:themeColor="text1" w:themeTint="D9"/>
        </w:rPr>
        <w:t xml:space="preserve"> участников образовательных отношений</w:t>
      </w:r>
    </w:p>
    <w:p w:rsidR="006861D2" w:rsidRPr="00CA4DA1" w:rsidRDefault="00625D7A" w:rsidP="00DD028A">
      <w:pPr>
        <w:pStyle w:val="20"/>
        <w:shd w:val="clear" w:color="auto" w:fill="auto"/>
        <w:tabs>
          <w:tab w:val="left" w:pos="993"/>
          <w:tab w:val="left" w:pos="1249"/>
        </w:tabs>
        <w:spacing w:before="0" w:line="240" w:lineRule="auto"/>
        <w:ind w:left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DD028A" w:rsidRPr="00CA4DA1">
        <w:rPr>
          <w:color w:val="262626" w:themeColor="text1" w:themeTint="D9"/>
        </w:rPr>
        <w:t>.1.</w:t>
      </w:r>
      <w:r w:rsidR="00323BA1" w:rsidRPr="00CA4DA1">
        <w:rPr>
          <w:color w:val="262626" w:themeColor="text1" w:themeTint="D9"/>
        </w:rPr>
        <w:t xml:space="preserve">Администрация </w:t>
      </w:r>
      <w:r w:rsidR="00685444" w:rsidRPr="00CA4DA1">
        <w:rPr>
          <w:color w:val="262626" w:themeColor="text1" w:themeTint="D9"/>
        </w:rPr>
        <w:t>ОО</w:t>
      </w:r>
      <w:r w:rsidR="00323BA1" w:rsidRPr="00CA4DA1">
        <w:rPr>
          <w:color w:val="262626" w:themeColor="text1" w:themeTint="D9"/>
        </w:rPr>
        <w:t>:</w:t>
      </w:r>
    </w:p>
    <w:p w:rsidR="006861D2" w:rsidRPr="00CA4DA1" w:rsidRDefault="00323BA1" w:rsidP="00DD028A">
      <w:pPr>
        <w:pStyle w:val="20"/>
        <w:numPr>
          <w:ilvl w:val="0"/>
          <w:numId w:val="2"/>
        </w:numPr>
        <w:shd w:val="clear" w:color="auto" w:fill="auto"/>
        <w:tabs>
          <w:tab w:val="left" w:pos="245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организует процесс разработки, рецензирования и утверждения программ курсов внеурочной деятельности, контроль выполнения программ курсов внеурочной деятельности, контроль ведения журналов внеурочной деятельности.</w:t>
      </w:r>
    </w:p>
    <w:p w:rsidR="006861D2" w:rsidRPr="00CA4DA1" w:rsidRDefault="00625D7A" w:rsidP="00DD028A">
      <w:pPr>
        <w:pStyle w:val="20"/>
        <w:shd w:val="clear" w:color="auto" w:fill="auto"/>
        <w:tabs>
          <w:tab w:val="left" w:pos="993"/>
          <w:tab w:val="left" w:pos="1201"/>
        </w:tabs>
        <w:spacing w:before="0" w:line="240" w:lineRule="auto"/>
        <w:ind w:left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DD028A" w:rsidRPr="00CA4DA1">
        <w:rPr>
          <w:color w:val="262626" w:themeColor="text1" w:themeTint="D9"/>
        </w:rPr>
        <w:t>.2.</w:t>
      </w:r>
      <w:r w:rsidR="00323BA1" w:rsidRPr="00CA4DA1">
        <w:rPr>
          <w:color w:val="262626" w:themeColor="text1" w:themeTint="D9"/>
        </w:rPr>
        <w:t>Классные руководители:</w:t>
      </w:r>
    </w:p>
    <w:p w:rsidR="006861D2" w:rsidRPr="00CA4DA1" w:rsidRDefault="00323BA1" w:rsidP="00DD028A">
      <w:pPr>
        <w:pStyle w:val="20"/>
        <w:numPr>
          <w:ilvl w:val="0"/>
          <w:numId w:val="2"/>
        </w:numPr>
        <w:shd w:val="clear" w:color="auto" w:fill="auto"/>
        <w:tabs>
          <w:tab w:val="left" w:pos="240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в своей работе руководствуются должностной инс</w:t>
      </w:r>
      <w:r w:rsidR="00DD028A" w:rsidRPr="00CA4DA1">
        <w:rPr>
          <w:color w:val="262626" w:themeColor="text1" w:themeTint="D9"/>
        </w:rPr>
        <w:t>трукцией классного руководителя,</w:t>
      </w:r>
    </w:p>
    <w:p w:rsidR="006861D2" w:rsidRPr="00CA4DA1" w:rsidRDefault="00323BA1" w:rsidP="00DD028A">
      <w:pPr>
        <w:pStyle w:val="20"/>
        <w:numPr>
          <w:ilvl w:val="0"/>
          <w:numId w:val="2"/>
        </w:numPr>
        <w:shd w:val="clear" w:color="auto" w:fill="auto"/>
        <w:tabs>
          <w:tab w:val="left" w:pos="245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осуществляют контроль посещаемости обучающимися занятий внеурочной деятельности.</w:t>
      </w:r>
    </w:p>
    <w:p w:rsidR="006861D2" w:rsidRPr="00CA4DA1" w:rsidRDefault="00625D7A" w:rsidP="00DD028A">
      <w:pPr>
        <w:pStyle w:val="20"/>
        <w:shd w:val="clear" w:color="auto" w:fill="auto"/>
        <w:tabs>
          <w:tab w:val="left" w:pos="993"/>
          <w:tab w:val="left" w:pos="1201"/>
        </w:tabs>
        <w:spacing w:before="0" w:line="240" w:lineRule="auto"/>
        <w:ind w:left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DD028A" w:rsidRPr="00CA4DA1">
        <w:rPr>
          <w:color w:val="262626" w:themeColor="text1" w:themeTint="D9"/>
        </w:rPr>
        <w:t>.3.</w:t>
      </w:r>
      <w:r w:rsidR="00323BA1" w:rsidRPr="00CA4DA1">
        <w:rPr>
          <w:color w:val="262626" w:themeColor="text1" w:themeTint="D9"/>
        </w:rPr>
        <w:t>Преподаватели внеурочной деятельности:</w:t>
      </w:r>
    </w:p>
    <w:p w:rsidR="006861D2" w:rsidRPr="00CA4DA1" w:rsidRDefault="00323BA1" w:rsidP="00DD028A">
      <w:pPr>
        <w:pStyle w:val="20"/>
        <w:numPr>
          <w:ilvl w:val="0"/>
          <w:numId w:val="2"/>
        </w:numPr>
        <w:shd w:val="clear" w:color="auto" w:fill="auto"/>
        <w:tabs>
          <w:tab w:val="left" w:pos="245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 xml:space="preserve">деятельность преподавателей регламентируется Уставом </w:t>
      </w:r>
      <w:r w:rsidR="00685444" w:rsidRPr="00CA4DA1">
        <w:rPr>
          <w:color w:val="262626" w:themeColor="text1" w:themeTint="D9"/>
        </w:rPr>
        <w:t>ОО</w:t>
      </w:r>
      <w:r w:rsidRPr="00CA4DA1">
        <w:rPr>
          <w:color w:val="262626" w:themeColor="text1" w:themeTint="D9"/>
        </w:rPr>
        <w:t xml:space="preserve">, Правилами внутреннего распорядка </w:t>
      </w:r>
      <w:r w:rsidR="00685444" w:rsidRPr="00CA4DA1">
        <w:rPr>
          <w:color w:val="262626" w:themeColor="text1" w:themeTint="D9"/>
        </w:rPr>
        <w:t>ОО</w:t>
      </w:r>
      <w:r w:rsidRPr="00CA4DA1">
        <w:rPr>
          <w:color w:val="262626" w:themeColor="text1" w:themeTint="D9"/>
        </w:rPr>
        <w:t xml:space="preserve">, локальными актами </w:t>
      </w:r>
      <w:r w:rsidR="00685444" w:rsidRPr="00CA4DA1">
        <w:rPr>
          <w:color w:val="262626" w:themeColor="text1" w:themeTint="D9"/>
        </w:rPr>
        <w:t>ОО</w:t>
      </w:r>
      <w:r w:rsidRPr="00CA4DA1">
        <w:rPr>
          <w:color w:val="262626" w:themeColor="text1" w:themeTint="D9"/>
        </w:rPr>
        <w:t>, должностными инструкциями.</w:t>
      </w:r>
    </w:p>
    <w:p w:rsidR="006861D2" w:rsidRPr="00CA4DA1" w:rsidRDefault="00625D7A" w:rsidP="00DD028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DD028A" w:rsidRPr="00CA4DA1">
        <w:rPr>
          <w:color w:val="262626" w:themeColor="text1" w:themeTint="D9"/>
        </w:rPr>
        <w:t>.4.</w:t>
      </w:r>
      <w:r w:rsidR="00323BA1" w:rsidRPr="00CA4DA1">
        <w:rPr>
          <w:color w:val="262626" w:themeColor="text1" w:themeTint="D9"/>
        </w:rPr>
        <w:t xml:space="preserve"> Родители (законные представители) обучающихся:</w:t>
      </w:r>
    </w:p>
    <w:p w:rsidR="006861D2" w:rsidRPr="00CA4DA1" w:rsidRDefault="00323BA1" w:rsidP="00DD028A">
      <w:pPr>
        <w:pStyle w:val="20"/>
        <w:numPr>
          <w:ilvl w:val="0"/>
          <w:numId w:val="2"/>
        </w:numPr>
        <w:shd w:val="clear" w:color="auto" w:fill="auto"/>
        <w:tabs>
          <w:tab w:val="left" w:pos="240"/>
          <w:tab w:val="left" w:pos="993"/>
        </w:tabs>
        <w:spacing w:before="0" w:line="240" w:lineRule="auto"/>
        <w:ind w:firstLine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несут ответственность за посещение обучающимися занятий внеурочной деятельности.</w:t>
      </w:r>
    </w:p>
    <w:p w:rsidR="00BD42BA" w:rsidRPr="00CA4DA1" w:rsidRDefault="00625D7A" w:rsidP="00BD42BA">
      <w:pPr>
        <w:pStyle w:val="20"/>
        <w:shd w:val="clear" w:color="auto" w:fill="auto"/>
        <w:tabs>
          <w:tab w:val="left" w:pos="240"/>
          <w:tab w:val="left" w:pos="993"/>
        </w:tabs>
        <w:spacing w:before="0" w:line="240" w:lineRule="auto"/>
        <w:ind w:left="709"/>
        <w:rPr>
          <w:color w:val="262626" w:themeColor="text1" w:themeTint="D9"/>
        </w:rPr>
      </w:pPr>
      <w:r w:rsidRPr="00CA4DA1">
        <w:rPr>
          <w:color w:val="262626" w:themeColor="text1" w:themeTint="D9"/>
        </w:rPr>
        <w:t>7</w:t>
      </w:r>
      <w:r w:rsidR="00BD42BA" w:rsidRPr="00CA4DA1">
        <w:rPr>
          <w:color w:val="262626" w:themeColor="text1" w:themeTint="D9"/>
        </w:rPr>
        <w:t xml:space="preserve">.5.Учащиеся 1-11 классов соблюдают </w:t>
      </w:r>
      <w:r w:rsidR="00F41112" w:rsidRPr="00CA4DA1">
        <w:rPr>
          <w:color w:val="262626" w:themeColor="text1" w:themeTint="D9"/>
        </w:rPr>
        <w:t>положения</w:t>
      </w:r>
      <w:r w:rsidR="00BD42BA" w:rsidRPr="00CA4DA1">
        <w:rPr>
          <w:color w:val="262626" w:themeColor="text1" w:themeTint="D9"/>
        </w:rPr>
        <w:t xml:space="preserve"> Устава ОО.</w:t>
      </w:r>
    </w:p>
    <w:p w:rsidR="00320453" w:rsidRPr="00CA4DA1" w:rsidRDefault="00320453" w:rsidP="00BD42BA">
      <w:pPr>
        <w:pStyle w:val="20"/>
        <w:shd w:val="clear" w:color="auto" w:fill="auto"/>
        <w:tabs>
          <w:tab w:val="left" w:pos="240"/>
          <w:tab w:val="left" w:pos="993"/>
        </w:tabs>
        <w:spacing w:before="0" w:line="240" w:lineRule="auto"/>
        <w:ind w:left="709"/>
        <w:rPr>
          <w:color w:val="262626" w:themeColor="text1" w:themeTint="D9"/>
        </w:rPr>
      </w:pPr>
    </w:p>
    <w:p w:rsidR="00320453" w:rsidRPr="00CA4DA1" w:rsidRDefault="00320453" w:rsidP="00BD42BA">
      <w:pPr>
        <w:pStyle w:val="20"/>
        <w:shd w:val="clear" w:color="auto" w:fill="auto"/>
        <w:tabs>
          <w:tab w:val="left" w:pos="240"/>
          <w:tab w:val="left" w:pos="993"/>
        </w:tabs>
        <w:spacing w:before="0" w:line="240" w:lineRule="auto"/>
        <w:ind w:left="709"/>
        <w:rPr>
          <w:color w:val="262626" w:themeColor="text1" w:themeTint="D9"/>
        </w:rPr>
      </w:pPr>
    </w:p>
    <w:p w:rsidR="00320453" w:rsidRPr="00CA4DA1" w:rsidRDefault="00320453" w:rsidP="00320453">
      <w:pPr>
        <w:pStyle w:val="20"/>
        <w:shd w:val="clear" w:color="auto" w:fill="auto"/>
        <w:tabs>
          <w:tab w:val="left" w:pos="240"/>
          <w:tab w:val="left" w:pos="993"/>
        </w:tabs>
        <w:spacing w:before="0" w:line="240" w:lineRule="auto"/>
        <w:ind w:left="709"/>
        <w:jc w:val="right"/>
        <w:rPr>
          <w:color w:val="262626" w:themeColor="text1" w:themeTint="D9"/>
        </w:rPr>
      </w:pPr>
      <w:r w:rsidRPr="00CA4DA1">
        <w:rPr>
          <w:color w:val="262626" w:themeColor="text1" w:themeTint="D9"/>
        </w:rPr>
        <w:lastRenderedPageBreak/>
        <w:t>Приложение</w:t>
      </w:r>
    </w:p>
    <w:p w:rsidR="00320453" w:rsidRPr="00CA4DA1" w:rsidRDefault="00320453" w:rsidP="00EB5C58">
      <w:pPr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320453" w:rsidRPr="00CA4DA1" w:rsidRDefault="00320453" w:rsidP="00EB5C58">
      <w:pPr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B5C58" w:rsidRPr="00CA4DA1" w:rsidRDefault="00EB5C58" w:rsidP="00EB5C58">
      <w:pPr>
        <w:jc w:val="center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 xml:space="preserve">АНКЕТА </w:t>
      </w:r>
    </w:p>
    <w:p w:rsidR="00EB5C58" w:rsidRPr="00CA4DA1" w:rsidRDefault="00EB5C58" w:rsidP="00EB5C58">
      <w:pPr>
        <w:jc w:val="center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для родителей (законных представителей)</w:t>
      </w:r>
    </w:p>
    <w:p w:rsidR="00EB5C58" w:rsidRPr="00CA4DA1" w:rsidRDefault="00EB5C58" w:rsidP="00EB5C58">
      <w:pPr>
        <w:ind w:right="-307"/>
        <w:jc w:val="center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«ФОРМИРОВАНИЕ ЗАПРОСОВ ПО ВНЕУРОЧНОЙ ДЕЯТЕЛЬНОСТИ»</w:t>
      </w:r>
    </w:p>
    <w:p w:rsidR="00EB5C58" w:rsidRPr="00CA4DA1" w:rsidRDefault="00EB5C58" w:rsidP="00EB5C58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Уважаемые родители!  Важное значение в формировании личности ребенка играют его потребности, интересы и увлечения. Необходимо помочь детям найти интересное и полезное дело, выбрать занятие по душе. Для этого надо объединить усилия семьи и школы. Поэтому предлагаем Вам сделать шаг в совместной работе – ответить на следующие вопросы:</w:t>
      </w:r>
    </w:p>
    <w:p w:rsidR="00EB5C58" w:rsidRPr="00CA4DA1" w:rsidRDefault="00EB5C58" w:rsidP="00EB5C58">
      <w:pPr>
        <w:pStyle w:val="af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1. Хотели бы Вы, чтобы ваш ребенок во второй половине дня находился в школе и занимался внеурочной деятельностью?                   </w:t>
      </w: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               Б) нет</w:t>
      </w:r>
    </w:p>
    <w:p w:rsidR="00EB5C58" w:rsidRPr="00CA4DA1" w:rsidRDefault="00EB5C58" w:rsidP="00EB5C58">
      <w:pPr>
        <w:pStyle w:val="af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EB5C58" w:rsidRPr="00CA4DA1" w:rsidRDefault="00EB5C58" w:rsidP="00EB5C58">
      <w:pPr>
        <w:pStyle w:val="af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2.</w:t>
      </w:r>
      <w:r w:rsidRPr="00CA4DA1">
        <w:rPr>
          <w:color w:val="262626" w:themeColor="text1" w:themeTint="D9"/>
          <w:sz w:val="24"/>
          <w:szCs w:val="24"/>
          <w:lang w:eastAsia="ru-RU"/>
        </w:rPr>
        <w:t xml:space="preserve"> </w:t>
      </w: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Считаете ли вы, что внеурочная деятельность помогает учащимся адаптироваться в процессе взаимодействия с учителями и сверстниками?</w:t>
      </w:r>
    </w:p>
    <w:p w:rsidR="00EB5C58" w:rsidRPr="00CA4DA1" w:rsidRDefault="00EB5C58" w:rsidP="00EB5C58">
      <w:pPr>
        <w:pStyle w:val="af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да, безусловно</w:t>
      </w:r>
    </w:p>
    <w:p w:rsidR="00EB5C58" w:rsidRPr="00CA4DA1" w:rsidRDefault="00EB5C58" w:rsidP="00EB5C58">
      <w:pPr>
        <w:pStyle w:val="af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Б) нет, не считаю</w:t>
      </w:r>
    </w:p>
    <w:p w:rsidR="00EB5C58" w:rsidRPr="00CA4DA1" w:rsidRDefault="00EB5C58" w:rsidP="00EB5C58">
      <w:pPr>
        <w:pStyle w:val="af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В) затрудняюсь ответить</w:t>
      </w:r>
    </w:p>
    <w:p w:rsidR="00EB5C58" w:rsidRPr="00CA4DA1" w:rsidRDefault="00EB5C58" w:rsidP="00EB5C58">
      <w:pPr>
        <w:pStyle w:val="af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Г) другое</w:t>
      </w:r>
    </w:p>
    <w:p w:rsidR="00EB5C58" w:rsidRPr="00CA4DA1" w:rsidRDefault="00EB5C58" w:rsidP="00EB5C58">
      <w:pPr>
        <w:pStyle w:val="af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EB5C58" w:rsidRPr="00CA4DA1" w:rsidRDefault="00EB5C58" w:rsidP="00EB5C58">
      <w:pPr>
        <w:pStyle w:val="af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3. </w:t>
      </w:r>
      <w:r w:rsidRPr="00CA4DA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Какое из направлений внеурочной деятельности  Вы предпочли бы для своего ребенка? 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(нужное отметить галочкой)</w:t>
      </w:r>
    </w:p>
    <w:tbl>
      <w:tblPr>
        <w:tblStyle w:val="af0"/>
        <w:tblW w:w="0" w:type="auto"/>
        <w:jc w:val="center"/>
        <w:tblLook w:val="04A0"/>
      </w:tblPr>
      <w:tblGrid>
        <w:gridCol w:w="5286"/>
        <w:gridCol w:w="1225"/>
      </w:tblGrid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Отметка</w:t>
            </w:r>
          </w:p>
        </w:tc>
      </w:tr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ind w:left="32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-Спортивно - оздоровительное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ind w:left="32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-Духовно - нравственное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ind w:left="32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-Общеинтеллектуальное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ind w:left="32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-Общекультурное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B5C58" w:rsidRPr="00CA4DA1" w:rsidTr="007F752F">
        <w:trPr>
          <w:jc w:val="center"/>
        </w:trPr>
        <w:tc>
          <w:tcPr>
            <w:tcW w:w="5286" w:type="dxa"/>
          </w:tcPr>
          <w:p w:rsidR="00EB5C58" w:rsidRPr="00CA4DA1" w:rsidRDefault="00EB5C58" w:rsidP="007F752F">
            <w:pPr>
              <w:pStyle w:val="af"/>
              <w:ind w:left="325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4DA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-Социальное</w:t>
            </w:r>
          </w:p>
        </w:tc>
        <w:tc>
          <w:tcPr>
            <w:tcW w:w="1225" w:type="dxa"/>
          </w:tcPr>
          <w:p w:rsidR="00EB5C58" w:rsidRPr="00CA4DA1" w:rsidRDefault="00EB5C58" w:rsidP="007F752F">
            <w:pPr>
              <w:pStyle w:val="a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EB5C58" w:rsidRPr="00CA4DA1" w:rsidRDefault="00EB5C58" w:rsidP="00EB5C58">
      <w:pPr>
        <w:pStyle w:val="af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EB5C58" w:rsidRPr="00CA4DA1" w:rsidRDefault="00EB5C58" w:rsidP="00EB5C58">
      <w:pPr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b/>
          <w:color w:val="262626" w:themeColor="text1" w:themeTint="D9"/>
        </w:rPr>
        <w:t>4.</w:t>
      </w: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Pr="00CA4DA1">
        <w:rPr>
          <w:rFonts w:ascii="Times New Roman" w:eastAsia="Times New Roman" w:hAnsi="Times New Roman" w:cs="Times New Roman"/>
          <w:b/>
          <w:color w:val="262626" w:themeColor="text1" w:themeTint="D9"/>
        </w:rPr>
        <w:t>Развитию каких способностей Вашего ребенка Вы хотели уделить особое внимание в процессе внеурочной деятельности?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А) организаторские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Б) творческие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В) актерские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Г) музыкальные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Д) интеллектуальные</w:t>
      </w:r>
    </w:p>
    <w:p w:rsidR="00EB5C58" w:rsidRPr="00CA4DA1" w:rsidRDefault="00EB5C58" w:rsidP="00EB5C58">
      <w:pPr>
        <w:ind w:firstLine="709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color w:val="262626" w:themeColor="text1" w:themeTint="D9"/>
        </w:rPr>
        <w:t>Другие_____________________________</w:t>
      </w:r>
    </w:p>
    <w:p w:rsidR="00EB5C58" w:rsidRPr="00CA4DA1" w:rsidRDefault="00EB5C58" w:rsidP="00EB5C58">
      <w:pPr>
        <w:rPr>
          <w:color w:val="262626" w:themeColor="text1" w:themeTint="D9"/>
        </w:rPr>
      </w:pPr>
    </w:p>
    <w:p w:rsidR="00EB5C58" w:rsidRPr="00CA4DA1" w:rsidRDefault="00EB5C58" w:rsidP="00EB5C58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CA4DA1">
        <w:rPr>
          <w:rFonts w:ascii="Times New Roman" w:eastAsia="Times New Roman" w:hAnsi="Times New Roman" w:cs="Times New Roman"/>
          <w:b/>
          <w:color w:val="262626" w:themeColor="text1" w:themeTint="D9"/>
        </w:rPr>
        <w:t>5. Могли бы Вы предложить свои услуги для внеурочной деятельности школы?</w:t>
      </w:r>
    </w:p>
    <w:p w:rsidR="00EB5C58" w:rsidRPr="00CA4DA1" w:rsidRDefault="00EB5C58" w:rsidP="00EB5C58">
      <w:pPr>
        <w:pStyle w:val="af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А) нет</w:t>
      </w:r>
      <w:bookmarkStart w:id="6" w:name="_GoBack"/>
      <w:bookmarkEnd w:id="6"/>
    </w:p>
    <w:p w:rsidR="00EB5C58" w:rsidRPr="00CA4DA1" w:rsidRDefault="00EB5C58" w:rsidP="00EB5C58">
      <w:pPr>
        <w:pStyle w:val="af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4D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Б) могу научить детей _____________________________________________________</w:t>
      </w:r>
      <w:r w:rsidRPr="00CA4DA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EB5C58" w:rsidRPr="00CA4DA1" w:rsidRDefault="00EB5C58" w:rsidP="00EB5C58">
      <w:pPr>
        <w:pStyle w:val="af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EB5C58" w:rsidRPr="00CA4DA1" w:rsidSect="00320453">
      <w:headerReference w:type="default" r:id="rId8"/>
      <w:pgSz w:w="11900" w:h="16840"/>
      <w:pgMar w:top="1077" w:right="567" w:bottom="1077" w:left="1701" w:header="425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47" w:rsidRDefault="008D7D47" w:rsidP="006861D2">
      <w:r>
        <w:separator/>
      </w:r>
    </w:p>
  </w:endnote>
  <w:endnote w:type="continuationSeparator" w:id="1">
    <w:p w:rsidR="008D7D47" w:rsidRDefault="008D7D47" w:rsidP="0068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47" w:rsidRDefault="008D7D47"/>
  </w:footnote>
  <w:footnote w:type="continuationSeparator" w:id="1">
    <w:p w:rsidR="008D7D47" w:rsidRDefault="008D7D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888"/>
      <w:docPartObj>
        <w:docPartGallery w:val="Page Numbers (Top of Page)"/>
        <w:docPartUnique/>
      </w:docPartObj>
    </w:sdtPr>
    <w:sdtContent>
      <w:p w:rsidR="002C7EEF" w:rsidRDefault="00587C28">
        <w:pPr>
          <w:pStyle w:val="af1"/>
          <w:jc w:val="center"/>
        </w:pPr>
        <w:fldSimple w:instr=" PAGE   \* MERGEFORMAT ">
          <w:r w:rsidR="00052C44">
            <w:rPr>
              <w:noProof/>
            </w:rPr>
            <w:t>1</w:t>
          </w:r>
        </w:fldSimple>
      </w:p>
    </w:sdtContent>
  </w:sdt>
  <w:p w:rsidR="006861D2" w:rsidRDefault="006861D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D7F"/>
    <w:multiLevelType w:val="multilevel"/>
    <w:tmpl w:val="D282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B51C7"/>
    <w:multiLevelType w:val="multilevel"/>
    <w:tmpl w:val="29D058B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468ED"/>
    <w:multiLevelType w:val="multilevel"/>
    <w:tmpl w:val="473C2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25E60"/>
    <w:multiLevelType w:val="multilevel"/>
    <w:tmpl w:val="C39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477"/>
    <w:multiLevelType w:val="multilevel"/>
    <w:tmpl w:val="B470C9D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F188E"/>
    <w:multiLevelType w:val="multilevel"/>
    <w:tmpl w:val="732E4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D9629F"/>
    <w:multiLevelType w:val="multilevel"/>
    <w:tmpl w:val="8B4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4651"/>
    <w:multiLevelType w:val="multilevel"/>
    <w:tmpl w:val="BF6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E5DDA"/>
    <w:multiLevelType w:val="multilevel"/>
    <w:tmpl w:val="571AD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12380C"/>
    <w:multiLevelType w:val="hybridMultilevel"/>
    <w:tmpl w:val="BB52DBEC"/>
    <w:lvl w:ilvl="0" w:tplc="4A5649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219BE"/>
    <w:multiLevelType w:val="multilevel"/>
    <w:tmpl w:val="7DC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61D2"/>
    <w:rsid w:val="00012526"/>
    <w:rsid w:val="00020846"/>
    <w:rsid w:val="00042421"/>
    <w:rsid w:val="00052C44"/>
    <w:rsid w:val="00091AA4"/>
    <w:rsid w:val="000C5063"/>
    <w:rsid w:val="000C78E9"/>
    <w:rsid w:val="00182357"/>
    <w:rsid w:val="00191719"/>
    <w:rsid w:val="002A1C9F"/>
    <w:rsid w:val="002B286C"/>
    <w:rsid w:val="002C7EEF"/>
    <w:rsid w:val="00320453"/>
    <w:rsid w:val="00323BA1"/>
    <w:rsid w:val="003565E8"/>
    <w:rsid w:val="003E0FF5"/>
    <w:rsid w:val="004025C6"/>
    <w:rsid w:val="00462AFE"/>
    <w:rsid w:val="004B58D0"/>
    <w:rsid w:val="00587C28"/>
    <w:rsid w:val="005D53CF"/>
    <w:rsid w:val="00625D7A"/>
    <w:rsid w:val="00663CF4"/>
    <w:rsid w:val="00685444"/>
    <w:rsid w:val="006861D2"/>
    <w:rsid w:val="006D4F50"/>
    <w:rsid w:val="007072B0"/>
    <w:rsid w:val="007802E1"/>
    <w:rsid w:val="008A1488"/>
    <w:rsid w:val="008B1344"/>
    <w:rsid w:val="008C1D76"/>
    <w:rsid w:val="008D7D47"/>
    <w:rsid w:val="009044AB"/>
    <w:rsid w:val="00A077B4"/>
    <w:rsid w:val="00A75487"/>
    <w:rsid w:val="00A91547"/>
    <w:rsid w:val="00A96519"/>
    <w:rsid w:val="00AC17BF"/>
    <w:rsid w:val="00B90A6B"/>
    <w:rsid w:val="00BD42BA"/>
    <w:rsid w:val="00BF3501"/>
    <w:rsid w:val="00C17526"/>
    <w:rsid w:val="00C752A0"/>
    <w:rsid w:val="00CA2B5A"/>
    <w:rsid w:val="00CA4DA1"/>
    <w:rsid w:val="00CE0A17"/>
    <w:rsid w:val="00DD028A"/>
    <w:rsid w:val="00E22937"/>
    <w:rsid w:val="00E92D82"/>
    <w:rsid w:val="00EB5C58"/>
    <w:rsid w:val="00EE576F"/>
    <w:rsid w:val="00F3167E"/>
    <w:rsid w:val="00F41112"/>
    <w:rsid w:val="00FA4E1F"/>
    <w:rsid w:val="00F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1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1D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8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8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6861D2"/>
    <w:rPr>
      <w:color w:val="000000"/>
      <w:spacing w:val="0"/>
      <w:w w:val="100"/>
      <w:position w:val="0"/>
    </w:rPr>
  </w:style>
  <w:style w:type="character" w:customStyle="1" w:styleId="3Exact0">
    <w:name w:val="Основной текст (3) + Малые прописные Exact"/>
    <w:basedOn w:val="3Exact"/>
    <w:rsid w:val="006861D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861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7pt-1ptExact">
    <w:name w:val="Основной текст (3) + 7 pt;Интервал -1 pt Exact"/>
    <w:basedOn w:val="3Exact"/>
    <w:rsid w:val="006861D2"/>
    <w:rPr>
      <w:color w:val="000000"/>
      <w:spacing w:val="-30"/>
      <w:w w:val="100"/>
      <w:position w:val="0"/>
      <w:sz w:val="14"/>
      <w:szCs w:val="1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8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+ Малые прописные Exact"/>
    <w:basedOn w:val="6Exact"/>
    <w:rsid w:val="006861D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8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6861D2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1">
    <w:name w:val="Заголовок №1 + Не полужирный"/>
    <w:basedOn w:val="1"/>
    <w:rsid w:val="006861D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6861D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861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8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6861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"/>
    <w:rsid w:val="006861D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861D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6861D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6861D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6861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686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6861D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">
    <w:name w:val="Основной текст (6)"/>
    <w:basedOn w:val="a"/>
    <w:link w:val="6Exact"/>
    <w:rsid w:val="00686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6861D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861D2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861D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86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6861D2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rsid w:val="00686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68544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styleId="a9">
    <w:name w:val="Strong"/>
    <w:basedOn w:val="a0"/>
    <w:uiPriority w:val="22"/>
    <w:qFormat/>
    <w:rsid w:val="00685444"/>
    <w:rPr>
      <w:b/>
      <w:bCs/>
    </w:rPr>
  </w:style>
  <w:style w:type="paragraph" w:customStyle="1" w:styleId="12">
    <w:name w:val="Без интервала1"/>
    <w:rsid w:val="00685444"/>
    <w:pPr>
      <w:suppressAutoHyphens/>
    </w:pPr>
    <w:rPr>
      <w:rFonts w:ascii="Times New Roman" w:eastAsia="DejaVu Sans" w:hAnsi="Times New Roman" w:cs="DejaVu Sans"/>
      <w:lang w:eastAsia="hi-IN" w:bidi="hi-IN"/>
    </w:rPr>
  </w:style>
  <w:style w:type="paragraph" w:styleId="aa">
    <w:name w:val="Body Text Indent"/>
    <w:basedOn w:val="a"/>
    <w:link w:val="ab"/>
    <w:rsid w:val="0068544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basedOn w:val="a0"/>
    <w:link w:val="aa"/>
    <w:rsid w:val="00685444"/>
    <w:rPr>
      <w:rFonts w:ascii="Times New Roman" w:eastAsia="Times New Roman" w:hAnsi="Times New Roman" w:cs="Times New Roman"/>
      <w:lang w:bidi="ar-SA"/>
    </w:rPr>
  </w:style>
  <w:style w:type="character" w:customStyle="1" w:styleId="ac">
    <w:name w:val="Основной текст_"/>
    <w:basedOn w:val="a0"/>
    <w:link w:val="30"/>
    <w:rsid w:val="006854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c"/>
    <w:rsid w:val="00685444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">
    <w:name w:val="Основной текст1"/>
    <w:basedOn w:val="ac"/>
    <w:rsid w:val="00685444"/>
  </w:style>
  <w:style w:type="character" w:customStyle="1" w:styleId="40">
    <w:name w:val="Основной текст4"/>
    <w:basedOn w:val="ac"/>
    <w:rsid w:val="00685444"/>
  </w:style>
  <w:style w:type="character" w:customStyle="1" w:styleId="81">
    <w:name w:val="Основной текст8"/>
    <w:basedOn w:val="ac"/>
    <w:rsid w:val="00685444"/>
  </w:style>
  <w:style w:type="paragraph" w:customStyle="1" w:styleId="19">
    <w:name w:val="Основной текст19"/>
    <w:basedOn w:val="a"/>
    <w:rsid w:val="00685444"/>
    <w:pPr>
      <w:widowControl/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d">
    <w:name w:val="List Paragraph"/>
    <w:basedOn w:val="a"/>
    <w:uiPriority w:val="34"/>
    <w:qFormat/>
    <w:rsid w:val="005D53C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efault">
    <w:name w:val="Default"/>
    <w:rsid w:val="00A7548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e">
    <w:name w:val="Normal (Web)"/>
    <w:basedOn w:val="a"/>
    <w:uiPriority w:val="99"/>
    <w:semiHidden/>
    <w:unhideWhenUsed/>
    <w:rsid w:val="00A754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0">
    <w:name w:val="consplusnormal"/>
    <w:basedOn w:val="a"/>
    <w:rsid w:val="00A754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ill">
    <w:name w:val="fill"/>
    <w:basedOn w:val="a0"/>
    <w:rsid w:val="003E0FF5"/>
  </w:style>
  <w:style w:type="paragraph" w:styleId="af">
    <w:name w:val="No Spacing"/>
    <w:uiPriority w:val="1"/>
    <w:qFormat/>
    <w:rsid w:val="00EB5C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EB5C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B286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extended-textshort">
    <w:name w:val="extended-text__short"/>
    <w:basedOn w:val="a0"/>
    <w:rsid w:val="002B286C"/>
  </w:style>
  <w:style w:type="paragraph" w:styleId="af1">
    <w:name w:val="header"/>
    <w:basedOn w:val="a"/>
    <w:link w:val="af2"/>
    <w:uiPriority w:val="99"/>
    <w:unhideWhenUsed/>
    <w:rsid w:val="002C7E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7EEF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2C7E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C7EEF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0424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24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47</cp:revision>
  <cp:lastPrinted>2020-12-06T08:35:00Z</cp:lastPrinted>
  <dcterms:created xsi:type="dcterms:W3CDTF">2020-12-06T05:51:00Z</dcterms:created>
  <dcterms:modified xsi:type="dcterms:W3CDTF">2020-12-25T14:13:00Z</dcterms:modified>
</cp:coreProperties>
</file>