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CFC" w:rsidRPr="00900E8D" w:rsidRDefault="00887CFC" w:rsidP="00887CFC">
      <w:pPr>
        <w:jc w:val="center"/>
        <w:rPr>
          <w:rFonts w:ascii="Times New Roman" w:hAnsi="Times New Roman" w:cs="Times New Roman"/>
          <w:color w:val="595959" w:themeColor="text1" w:themeTint="A6"/>
          <w:sz w:val="28"/>
          <w:szCs w:val="28"/>
        </w:rPr>
      </w:pPr>
      <w:r w:rsidRPr="00900E8D">
        <w:rPr>
          <w:rFonts w:ascii="Times New Roman" w:hAnsi="Times New Roman" w:cs="Times New Roman"/>
          <w:noProof/>
          <w:color w:val="595959" w:themeColor="text1" w:themeTint="A6"/>
        </w:rPr>
        <w:drawing>
          <wp:inline distT="0" distB="0" distL="0" distR="0">
            <wp:extent cx="552450" cy="266700"/>
            <wp:effectExtent l="19050" t="0" r="0" b="0"/>
            <wp:docPr id="4" name="Рисунок 1" descr="эмблема сош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сош20"/>
                    <pic:cNvPicPr>
                      <a:picLocks noChangeAspect="1" noChangeArrowheads="1"/>
                    </pic:cNvPicPr>
                  </pic:nvPicPr>
                  <pic:blipFill>
                    <a:blip r:embed="rId5" cstate="print">
                      <a:grayscl/>
                    </a:blip>
                    <a:srcRect/>
                    <a:stretch>
                      <a:fillRect/>
                    </a:stretch>
                  </pic:blipFill>
                  <pic:spPr bwMode="auto">
                    <a:xfrm>
                      <a:off x="0" y="0"/>
                      <a:ext cx="552450" cy="266700"/>
                    </a:xfrm>
                    <a:prstGeom prst="rect">
                      <a:avLst/>
                    </a:prstGeom>
                    <a:noFill/>
                    <a:ln w="9525">
                      <a:noFill/>
                      <a:miter lim="800000"/>
                      <a:headEnd/>
                      <a:tailEnd/>
                    </a:ln>
                  </pic:spPr>
                </pic:pic>
              </a:graphicData>
            </a:graphic>
          </wp:inline>
        </w:drawing>
      </w:r>
    </w:p>
    <w:p w:rsidR="00887CFC" w:rsidRPr="00900E8D" w:rsidRDefault="00887CFC" w:rsidP="00887CFC">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Муниципальное автономное общеобразовательное учреждение</w:t>
      </w:r>
    </w:p>
    <w:p w:rsidR="00887CFC" w:rsidRPr="00900E8D" w:rsidRDefault="00887CFC" w:rsidP="00887CFC">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средняя общеобразовательная школа № 20 поселка Псебай</w:t>
      </w:r>
    </w:p>
    <w:p w:rsidR="00887CFC" w:rsidRPr="00900E8D" w:rsidRDefault="00887CFC" w:rsidP="00887CFC">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муниципального образования Мостовский район</w:t>
      </w:r>
    </w:p>
    <w:p w:rsidR="00887CFC" w:rsidRPr="00900E8D" w:rsidRDefault="00887CFC" w:rsidP="00887CFC">
      <w:pPr>
        <w:jc w:val="center"/>
        <w:rPr>
          <w:rFonts w:ascii="Times New Roman" w:hAnsi="Times New Roman" w:cs="Times New Roman"/>
          <w:color w:val="595959" w:themeColor="text1" w:themeTint="A6"/>
          <w:sz w:val="28"/>
          <w:szCs w:val="28"/>
        </w:rPr>
      </w:pPr>
    </w:p>
    <w:p w:rsidR="00887CFC" w:rsidRPr="00900E8D" w:rsidRDefault="00887CFC" w:rsidP="00887CFC">
      <w:pPr>
        <w:jc w:val="center"/>
        <w:rPr>
          <w:rFonts w:ascii="Times New Roman" w:hAnsi="Times New Roman" w:cs="Times New Roman"/>
          <w:b/>
          <w:color w:val="595959" w:themeColor="text1" w:themeTint="A6"/>
          <w:sz w:val="28"/>
          <w:szCs w:val="28"/>
        </w:rPr>
      </w:pPr>
      <w:r w:rsidRPr="00900E8D">
        <w:rPr>
          <w:rFonts w:ascii="Times New Roman" w:hAnsi="Times New Roman" w:cs="Times New Roman"/>
          <w:b/>
          <w:color w:val="595959" w:themeColor="text1" w:themeTint="A6"/>
          <w:sz w:val="28"/>
          <w:szCs w:val="28"/>
        </w:rPr>
        <w:t>ПРИКАЗ</w:t>
      </w:r>
    </w:p>
    <w:p w:rsidR="00887CFC" w:rsidRPr="00900E8D" w:rsidRDefault="00887CFC" w:rsidP="00887CFC">
      <w:pPr>
        <w:jc w:val="center"/>
        <w:rPr>
          <w:rFonts w:ascii="Times New Roman" w:hAnsi="Times New Roman" w:cs="Times New Roman"/>
          <w:b/>
          <w:color w:val="595959" w:themeColor="text1" w:themeTint="A6"/>
          <w:sz w:val="28"/>
          <w:szCs w:val="28"/>
        </w:rPr>
      </w:pPr>
    </w:p>
    <w:p w:rsidR="00887CFC" w:rsidRPr="00900E8D" w:rsidRDefault="00887CFC" w:rsidP="00887CFC">
      <w:pPr>
        <w:rPr>
          <w:rFonts w:ascii="Times New Roman" w:hAnsi="Times New Roman" w:cs="Times New Roman"/>
          <w:color w:val="595959" w:themeColor="text1" w:themeTint="A6"/>
          <w:sz w:val="28"/>
          <w:szCs w:val="28"/>
        </w:rPr>
      </w:pPr>
      <w:r w:rsidRPr="00900E8D">
        <w:rPr>
          <w:rFonts w:ascii="Times New Roman" w:hAnsi="Times New Roman" w:cs="Times New Roman"/>
          <w:color w:val="595959" w:themeColor="text1" w:themeTint="A6"/>
          <w:sz w:val="28"/>
          <w:szCs w:val="28"/>
        </w:rPr>
        <w:t xml:space="preserve">от ___________                                                                                            № ____        </w:t>
      </w:r>
    </w:p>
    <w:p w:rsidR="00887CFC" w:rsidRPr="00900E8D" w:rsidRDefault="00887CFC" w:rsidP="00887CFC">
      <w:pPr>
        <w:jc w:val="center"/>
        <w:rPr>
          <w:rFonts w:ascii="Times New Roman" w:hAnsi="Times New Roman" w:cs="Times New Roman"/>
          <w:b/>
          <w:color w:val="595959" w:themeColor="text1" w:themeTint="A6"/>
          <w:sz w:val="28"/>
          <w:szCs w:val="28"/>
        </w:rPr>
      </w:pPr>
    </w:p>
    <w:p w:rsidR="00887CFC" w:rsidRPr="00900E8D" w:rsidRDefault="00887CFC" w:rsidP="00887CFC">
      <w:pPr>
        <w:tabs>
          <w:tab w:val="left" w:pos="7020"/>
          <w:tab w:val="left" w:pos="7380"/>
        </w:tabs>
        <w:jc w:val="center"/>
        <w:rPr>
          <w:rFonts w:ascii="Times New Roman" w:eastAsia="Calibri" w:hAnsi="Times New Roman" w:cs="Times New Roman"/>
          <w:b/>
          <w:color w:val="595959" w:themeColor="text1" w:themeTint="A6"/>
          <w:sz w:val="28"/>
          <w:szCs w:val="28"/>
        </w:rPr>
      </w:pPr>
      <w:r w:rsidRPr="00900E8D">
        <w:rPr>
          <w:rFonts w:ascii="Times New Roman" w:hAnsi="Times New Roman" w:cs="Times New Roman"/>
          <w:b/>
          <w:color w:val="595959" w:themeColor="text1" w:themeTint="A6"/>
          <w:sz w:val="28"/>
          <w:szCs w:val="28"/>
        </w:rPr>
        <w:t xml:space="preserve">Об утверждении </w:t>
      </w:r>
      <w:r w:rsidRPr="00900E8D">
        <w:rPr>
          <w:rFonts w:ascii="Times New Roman" w:eastAsia="Calibri" w:hAnsi="Times New Roman" w:cs="Times New Roman"/>
          <w:b/>
          <w:color w:val="595959" w:themeColor="text1" w:themeTint="A6"/>
          <w:sz w:val="28"/>
          <w:szCs w:val="28"/>
        </w:rPr>
        <w:t>Положения</w:t>
      </w:r>
    </w:p>
    <w:p w:rsidR="00887CFC" w:rsidRPr="00900E8D" w:rsidRDefault="00887CFC" w:rsidP="00887CFC">
      <w:pPr>
        <w:ind w:firstLine="851"/>
        <w:jc w:val="center"/>
        <w:rPr>
          <w:rFonts w:ascii="Times New Roman" w:hAnsi="Times New Roman" w:cs="Times New Roman"/>
          <w:b/>
          <w:color w:val="595959" w:themeColor="text1" w:themeTint="A6"/>
          <w:sz w:val="28"/>
          <w:szCs w:val="28"/>
        </w:rPr>
      </w:pPr>
      <w:r w:rsidRPr="00900E8D">
        <w:rPr>
          <w:rFonts w:ascii="Times New Roman" w:hAnsi="Times New Roman" w:cs="Times New Roman"/>
          <w:b/>
          <w:color w:val="595959" w:themeColor="text1" w:themeTint="A6"/>
          <w:sz w:val="28"/>
          <w:szCs w:val="28"/>
        </w:rPr>
        <w:t xml:space="preserve">о проведении промежуточной аттестации учащихся </w:t>
      </w:r>
    </w:p>
    <w:p w:rsidR="00887CFC" w:rsidRPr="00900E8D" w:rsidRDefault="00887CFC" w:rsidP="00887CFC">
      <w:pPr>
        <w:ind w:firstLine="851"/>
        <w:jc w:val="center"/>
        <w:rPr>
          <w:rFonts w:ascii="Times New Roman" w:hAnsi="Times New Roman" w:cs="Times New Roman"/>
          <w:b/>
          <w:color w:val="595959" w:themeColor="text1" w:themeTint="A6"/>
          <w:sz w:val="28"/>
          <w:szCs w:val="28"/>
        </w:rPr>
      </w:pPr>
      <w:r w:rsidRPr="00900E8D">
        <w:rPr>
          <w:rFonts w:ascii="Times New Roman" w:hAnsi="Times New Roman" w:cs="Times New Roman"/>
          <w:b/>
          <w:color w:val="595959" w:themeColor="text1" w:themeTint="A6"/>
          <w:sz w:val="28"/>
          <w:szCs w:val="28"/>
        </w:rPr>
        <w:t xml:space="preserve">и </w:t>
      </w:r>
      <w:proofErr w:type="gramStart"/>
      <w:r w:rsidRPr="00900E8D">
        <w:rPr>
          <w:rFonts w:ascii="Times New Roman" w:hAnsi="Times New Roman" w:cs="Times New Roman"/>
          <w:b/>
          <w:color w:val="595959" w:themeColor="text1" w:themeTint="A6"/>
          <w:sz w:val="28"/>
          <w:szCs w:val="28"/>
        </w:rPr>
        <w:t>осуществлении</w:t>
      </w:r>
      <w:proofErr w:type="gramEnd"/>
      <w:r w:rsidRPr="00900E8D">
        <w:rPr>
          <w:rFonts w:ascii="Times New Roman" w:hAnsi="Times New Roman" w:cs="Times New Roman"/>
          <w:b/>
          <w:color w:val="595959" w:themeColor="text1" w:themeTint="A6"/>
          <w:sz w:val="28"/>
          <w:szCs w:val="28"/>
        </w:rPr>
        <w:t xml:space="preserve"> текущего контроля их успеваемости</w:t>
      </w:r>
    </w:p>
    <w:p w:rsidR="00887CFC" w:rsidRPr="00900E8D" w:rsidRDefault="00887CFC" w:rsidP="00887CFC">
      <w:pPr>
        <w:jc w:val="center"/>
        <w:rPr>
          <w:rFonts w:ascii="Times New Roman" w:hAnsi="Times New Roman" w:cs="Times New Roman"/>
          <w:b/>
          <w:color w:val="595959" w:themeColor="text1" w:themeTint="A6"/>
          <w:sz w:val="28"/>
          <w:szCs w:val="28"/>
        </w:rPr>
      </w:pPr>
    </w:p>
    <w:p w:rsidR="00887CFC" w:rsidRPr="00900E8D" w:rsidRDefault="00887CFC" w:rsidP="00887CFC">
      <w:pPr>
        <w:ind w:firstLine="851"/>
        <w:jc w:val="both"/>
        <w:rPr>
          <w:rFonts w:ascii="Times New Roman" w:hAnsi="Times New Roman" w:cs="Times New Roman"/>
          <w:color w:val="595959" w:themeColor="text1" w:themeTint="A6"/>
          <w:sz w:val="28"/>
          <w:szCs w:val="28"/>
        </w:rPr>
      </w:pPr>
      <w:r w:rsidRPr="00900E8D">
        <w:rPr>
          <w:rFonts w:ascii="Times New Roman" w:hAnsi="Times New Roman" w:cs="Times New Roman"/>
          <w:color w:val="595959" w:themeColor="text1" w:themeTint="A6"/>
          <w:sz w:val="28"/>
          <w:szCs w:val="28"/>
        </w:rPr>
        <w:t xml:space="preserve">В соответствии с пунктом 10 части 3 статьи 28 Федерального Закона «Об образовании в Российской Федерации» от 29.12.2012 № 273-ФЗ, на основании решения педагогического совета МАОУ СОШ № 20 поселка Псебай от 10.01.2018  года протокол № 5    </w:t>
      </w:r>
      <w:proofErr w:type="spellStart"/>
      <w:proofErr w:type="gramStart"/>
      <w:r w:rsidRPr="00900E8D">
        <w:rPr>
          <w:rFonts w:ascii="Times New Roman" w:hAnsi="Times New Roman" w:cs="Times New Roman"/>
          <w:color w:val="595959" w:themeColor="text1" w:themeTint="A6"/>
          <w:sz w:val="28"/>
          <w:szCs w:val="28"/>
        </w:rPr>
        <w:t>п</w:t>
      </w:r>
      <w:proofErr w:type="spellEnd"/>
      <w:proofErr w:type="gramEnd"/>
      <w:r w:rsidRPr="00900E8D">
        <w:rPr>
          <w:rFonts w:ascii="Times New Roman" w:hAnsi="Times New Roman" w:cs="Times New Roman"/>
          <w:color w:val="595959" w:themeColor="text1" w:themeTint="A6"/>
          <w:sz w:val="28"/>
          <w:szCs w:val="28"/>
        </w:rPr>
        <w:t xml:space="preserve"> </w:t>
      </w:r>
      <w:proofErr w:type="spellStart"/>
      <w:r w:rsidRPr="00900E8D">
        <w:rPr>
          <w:rFonts w:ascii="Times New Roman" w:hAnsi="Times New Roman" w:cs="Times New Roman"/>
          <w:color w:val="595959" w:themeColor="text1" w:themeTint="A6"/>
          <w:sz w:val="28"/>
          <w:szCs w:val="28"/>
        </w:rPr>
        <w:t>р</w:t>
      </w:r>
      <w:proofErr w:type="spellEnd"/>
      <w:r w:rsidRPr="00900E8D">
        <w:rPr>
          <w:rFonts w:ascii="Times New Roman" w:hAnsi="Times New Roman" w:cs="Times New Roman"/>
          <w:color w:val="595959" w:themeColor="text1" w:themeTint="A6"/>
          <w:sz w:val="28"/>
          <w:szCs w:val="28"/>
        </w:rPr>
        <w:t xml:space="preserve"> и к а </w:t>
      </w:r>
      <w:proofErr w:type="spellStart"/>
      <w:r w:rsidRPr="00900E8D">
        <w:rPr>
          <w:rFonts w:ascii="Times New Roman" w:hAnsi="Times New Roman" w:cs="Times New Roman"/>
          <w:color w:val="595959" w:themeColor="text1" w:themeTint="A6"/>
          <w:sz w:val="28"/>
          <w:szCs w:val="28"/>
        </w:rPr>
        <w:t>з</w:t>
      </w:r>
      <w:proofErr w:type="spellEnd"/>
      <w:r w:rsidRPr="00900E8D">
        <w:rPr>
          <w:rFonts w:ascii="Times New Roman" w:hAnsi="Times New Roman" w:cs="Times New Roman"/>
          <w:color w:val="595959" w:themeColor="text1" w:themeTint="A6"/>
          <w:sz w:val="28"/>
          <w:szCs w:val="28"/>
        </w:rPr>
        <w:t xml:space="preserve"> </w:t>
      </w:r>
      <w:proofErr w:type="spellStart"/>
      <w:r w:rsidRPr="00900E8D">
        <w:rPr>
          <w:rFonts w:ascii="Times New Roman" w:hAnsi="Times New Roman" w:cs="Times New Roman"/>
          <w:color w:val="595959" w:themeColor="text1" w:themeTint="A6"/>
          <w:sz w:val="28"/>
          <w:szCs w:val="28"/>
        </w:rPr>
        <w:t>ы</w:t>
      </w:r>
      <w:proofErr w:type="spellEnd"/>
      <w:r w:rsidRPr="00900E8D">
        <w:rPr>
          <w:rFonts w:ascii="Times New Roman" w:hAnsi="Times New Roman" w:cs="Times New Roman"/>
          <w:color w:val="595959" w:themeColor="text1" w:themeTint="A6"/>
          <w:sz w:val="28"/>
          <w:szCs w:val="28"/>
        </w:rPr>
        <w:t xml:space="preserve"> в а ю:</w:t>
      </w:r>
    </w:p>
    <w:p w:rsidR="00887CFC" w:rsidRPr="00900E8D" w:rsidRDefault="00887CFC" w:rsidP="00887CFC">
      <w:pPr>
        <w:ind w:firstLine="851"/>
        <w:jc w:val="both"/>
        <w:rPr>
          <w:rFonts w:ascii="Times New Roman" w:hAnsi="Times New Roman" w:cs="Times New Roman"/>
          <w:color w:val="595959" w:themeColor="text1" w:themeTint="A6"/>
          <w:sz w:val="28"/>
          <w:szCs w:val="28"/>
        </w:rPr>
      </w:pPr>
      <w:r w:rsidRPr="00900E8D">
        <w:rPr>
          <w:rFonts w:ascii="Times New Roman" w:hAnsi="Times New Roman" w:cs="Times New Roman"/>
          <w:color w:val="595959" w:themeColor="text1" w:themeTint="A6"/>
          <w:sz w:val="28"/>
          <w:szCs w:val="28"/>
        </w:rPr>
        <w:t>1.</w:t>
      </w:r>
      <w:r w:rsidR="00BF6521" w:rsidRPr="00900E8D">
        <w:rPr>
          <w:rFonts w:ascii="Times New Roman" w:hAnsi="Times New Roman" w:cs="Times New Roman"/>
          <w:color w:val="595959" w:themeColor="text1" w:themeTint="A6"/>
          <w:sz w:val="28"/>
          <w:szCs w:val="28"/>
        </w:rPr>
        <w:t xml:space="preserve">Внести изменения и дополнения в </w:t>
      </w:r>
      <w:r w:rsidRPr="00900E8D">
        <w:rPr>
          <w:rFonts w:ascii="Times New Roman" w:hAnsi="Times New Roman" w:cs="Times New Roman"/>
          <w:color w:val="595959" w:themeColor="text1" w:themeTint="A6"/>
          <w:sz w:val="28"/>
          <w:szCs w:val="28"/>
        </w:rPr>
        <w:t xml:space="preserve">Положение о </w:t>
      </w:r>
      <w:r w:rsidRPr="00900E8D">
        <w:rPr>
          <w:rFonts w:ascii="Times New Roman" w:hAnsi="Times New Roman" w:cs="Times New Roman"/>
          <w:b/>
          <w:color w:val="595959" w:themeColor="text1" w:themeTint="A6"/>
          <w:sz w:val="28"/>
          <w:szCs w:val="28"/>
        </w:rPr>
        <w:t xml:space="preserve">  </w:t>
      </w:r>
      <w:r w:rsidRPr="00900E8D">
        <w:rPr>
          <w:rFonts w:ascii="Times New Roman" w:hAnsi="Times New Roman" w:cs="Times New Roman"/>
          <w:color w:val="595959" w:themeColor="text1" w:themeTint="A6"/>
          <w:sz w:val="28"/>
          <w:szCs w:val="28"/>
        </w:rPr>
        <w:t>проведении промежуточной аттестации учащихся и осуществлении текущего контроля их успеваемости</w:t>
      </w:r>
      <w:r w:rsidR="00900E8D" w:rsidRPr="00900E8D">
        <w:rPr>
          <w:rFonts w:ascii="Times New Roman" w:hAnsi="Times New Roman" w:cs="Times New Roman"/>
          <w:color w:val="595959" w:themeColor="text1" w:themeTint="A6"/>
          <w:sz w:val="28"/>
          <w:szCs w:val="28"/>
        </w:rPr>
        <w:t xml:space="preserve"> </w:t>
      </w:r>
      <w:r w:rsidRPr="00900E8D">
        <w:rPr>
          <w:rFonts w:ascii="Times New Roman" w:hAnsi="Times New Roman" w:cs="Times New Roman"/>
          <w:color w:val="595959" w:themeColor="text1" w:themeTint="A6"/>
          <w:sz w:val="28"/>
          <w:szCs w:val="28"/>
        </w:rPr>
        <w:t xml:space="preserve"> согласно приложению к настоящему приказу.</w:t>
      </w:r>
    </w:p>
    <w:p w:rsidR="00887CFC" w:rsidRPr="00900E8D" w:rsidRDefault="00887CFC" w:rsidP="00887CFC">
      <w:pPr>
        <w:ind w:firstLine="851"/>
        <w:jc w:val="both"/>
        <w:rPr>
          <w:rFonts w:ascii="Times New Roman" w:hAnsi="Times New Roman" w:cs="Times New Roman"/>
          <w:color w:val="595959" w:themeColor="text1" w:themeTint="A6"/>
          <w:sz w:val="28"/>
          <w:szCs w:val="28"/>
        </w:rPr>
      </w:pPr>
      <w:r w:rsidRPr="00900E8D">
        <w:rPr>
          <w:rFonts w:ascii="Times New Roman" w:hAnsi="Times New Roman" w:cs="Times New Roman"/>
          <w:color w:val="595959" w:themeColor="text1" w:themeTint="A6"/>
          <w:sz w:val="28"/>
          <w:szCs w:val="28"/>
        </w:rPr>
        <w:t>2.</w:t>
      </w:r>
      <w:proofErr w:type="gramStart"/>
      <w:r w:rsidRPr="00900E8D">
        <w:rPr>
          <w:rFonts w:ascii="Times New Roman" w:hAnsi="Times New Roman" w:cs="Times New Roman"/>
          <w:color w:val="595959" w:themeColor="text1" w:themeTint="A6"/>
          <w:sz w:val="28"/>
          <w:szCs w:val="28"/>
        </w:rPr>
        <w:t>Контроль за</w:t>
      </w:r>
      <w:proofErr w:type="gramEnd"/>
      <w:r w:rsidRPr="00900E8D">
        <w:rPr>
          <w:rFonts w:ascii="Times New Roman" w:hAnsi="Times New Roman" w:cs="Times New Roman"/>
          <w:color w:val="595959" w:themeColor="text1" w:themeTint="A6"/>
          <w:sz w:val="28"/>
          <w:szCs w:val="28"/>
        </w:rPr>
        <w:t xml:space="preserve"> исполнением настоящего приказа оставляю за собой.</w:t>
      </w:r>
    </w:p>
    <w:p w:rsidR="00887CFC" w:rsidRPr="00900E8D" w:rsidRDefault="00887CFC" w:rsidP="00887CFC">
      <w:pPr>
        <w:ind w:firstLine="851"/>
        <w:jc w:val="both"/>
        <w:rPr>
          <w:rFonts w:ascii="Times New Roman" w:hAnsi="Times New Roman" w:cs="Times New Roman"/>
          <w:color w:val="595959" w:themeColor="text1" w:themeTint="A6"/>
          <w:sz w:val="28"/>
          <w:szCs w:val="28"/>
        </w:rPr>
      </w:pPr>
      <w:r w:rsidRPr="00900E8D">
        <w:rPr>
          <w:rFonts w:ascii="Times New Roman" w:hAnsi="Times New Roman" w:cs="Times New Roman"/>
          <w:color w:val="595959" w:themeColor="text1" w:themeTint="A6"/>
          <w:sz w:val="28"/>
          <w:szCs w:val="28"/>
        </w:rPr>
        <w:t>3.Приказ вступает в силу со дня подписания.</w:t>
      </w:r>
    </w:p>
    <w:p w:rsidR="00887CFC" w:rsidRPr="00900E8D" w:rsidRDefault="00887CFC" w:rsidP="00887CFC">
      <w:pPr>
        <w:tabs>
          <w:tab w:val="left" w:pos="0"/>
        </w:tabs>
        <w:suppressAutoHyphens/>
        <w:ind w:right="113"/>
        <w:jc w:val="both"/>
        <w:rPr>
          <w:color w:val="595959" w:themeColor="text1" w:themeTint="A6"/>
          <w:sz w:val="28"/>
          <w:szCs w:val="28"/>
        </w:rPr>
      </w:pPr>
    </w:p>
    <w:p w:rsidR="00BF6521" w:rsidRPr="00900E8D" w:rsidRDefault="00BF6521" w:rsidP="00887CFC">
      <w:pPr>
        <w:tabs>
          <w:tab w:val="left" w:pos="0"/>
        </w:tabs>
        <w:suppressAutoHyphens/>
        <w:ind w:right="113"/>
        <w:jc w:val="both"/>
        <w:rPr>
          <w:color w:val="595959" w:themeColor="text1" w:themeTint="A6"/>
          <w:sz w:val="28"/>
          <w:szCs w:val="28"/>
        </w:rPr>
      </w:pPr>
    </w:p>
    <w:tbl>
      <w:tblPr>
        <w:tblW w:w="10031" w:type="dxa"/>
        <w:tblBorders>
          <w:bottom w:val="single" w:sz="4" w:space="0" w:color="auto"/>
        </w:tblBorders>
        <w:tblLook w:val="04A0"/>
      </w:tblPr>
      <w:tblGrid>
        <w:gridCol w:w="9592"/>
        <w:gridCol w:w="439"/>
      </w:tblGrid>
      <w:tr w:rsidR="00887CFC" w:rsidRPr="00900E8D" w:rsidTr="008611FF">
        <w:tc>
          <w:tcPr>
            <w:tcW w:w="9592" w:type="dxa"/>
            <w:tcBorders>
              <w:top w:val="nil"/>
              <w:left w:val="nil"/>
              <w:bottom w:val="nil"/>
              <w:right w:val="nil"/>
            </w:tcBorders>
          </w:tcPr>
          <w:p w:rsidR="00887CFC" w:rsidRPr="00900E8D" w:rsidRDefault="00887CFC" w:rsidP="008611FF">
            <w:pPr>
              <w:pBdr>
                <w:bottom w:val="single" w:sz="12" w:space="1" w:color="auto"/>
              </w:pBdr>
              <w:tabs>
                <w:tab w:val="left" w:pos="0"/>
              </w:tabs>
              <w:suppressAutoHyphens/>
              <w:ind w:right="113"/>
              <w:jc w:val="both"/>
              <w:rPr>
                <w:rFonts w:ascii="Times New Roman" w:hAnsi="Times New Roman" w:cs="Times New Roman"/>
                <w:color w:val="595959" w:themeColor="text1" w:themeTint="A6"/>
                <w:sz w:val="28"/>
                <w:szCs w:val="28"/>
              </w:rPr>
            </w:pPr>
            <w:r w:rsidRPr="00900E8D">
              <w:rPr>
                <w:rFonts w:ascii="Times New Roman" w:hAnsi="Times New Roman" w:cs="Times New Roman"/>
                <w:color w:val="595959" w:themeColor="text1" w:themeTint="A6"/>
                <w:sz w:val="28"/>
                <w:szCs w:val="28"/>
              </w:rPr>
              <w:t>Директор  МАОУ СОШ № 20</w:t>
            </w:r>
            <w:r w:rsidRPr="00900E8D">
              <w:rPr>
                <w:rFonts w:ascii="Times New Roman" w:hAnsi="Times New Roman" w:cs="Times New Roman"/>
                <w:color w:val="595959" w:themeColor="text1" w:themeTint="A6"/>
                <w:sz w:val="28"/>
                <w:szCs w:val="28"/>
              </w:rPr>
              <w:tab/>
            </w:r>
            <w:r w:rsidRPr="00900E8D">
              <w:rPr>
                <w:rFonts w:ascii="Times New Roman" w:hAnsi="Times New Roman" w:cs="Times New Roman"/>
                <w:color w:val="595959" w:themeColor="text1" w:themeTint="A6"/>
                <w:sz w:val="28"/>
                <w:szCs w:val="28"/>
              </w:rPr>
              <w:tab/>
            </w:r>
            <w:r w:rsidRPr="00900E8D">
              <w:rPr>
                <w:rFonts w:ascii="Times New Roman" w:hAnsi="Times New Roman" w:cs="Times New Roman"/>
                <w:color w:val="595959" w:themeColor="text1" w:themeTint="A6"/>
                <w:sz w:val="28"/>
                <w:szCs w:val="28"/>
              </w:rPr>
              <w:tab/>
            </w:r>
            <w:r w:rsidRPr="00900E8D">
              <w:rPr>
                <w:rFonts w:ascii="Times New Roman" w:hAnsi="Times New Roman" w:cs="Times New Roman"/>
                <w:color w:val="595959" w:themeColor="text1" w:themeTint="A6"/>
                <w:sz w:val="28"/>
                <w:szCs w:val="28"/>
              </w:rPr>
              <w:tab/>
              <w:t xml:space="preserve">                   М.И.Зимина</w:t>
            </w:r>
          </w:p>
          <w:p w:rsidR="00887CFC" w:rsidRPr="00900E8D" w:rsidRDefault="00887CFC" w:rsidP="008611FF">
            <w:pPr>
              <w:tabs>
                <w:tab w:val="left" w:pos="7290"/>
              </w:tabs>
              <w:jc w:val="both"/>
              <w:rPr>
                <w:rFonts w:ascii="Times New Roman" w:hAnsi="Times New Roman" w:cs="Times New Roman"/>
                <w:color w:val="595959" w:themeColor="text1" w:themeTint="A6"/>
                <w:sz w:val="28"/>
                <w:szCs w:val="28"/>
              </w:rPr>
            </w:pPr>
          </w:p>
          <w:p w:rsidR="00887CFC" w:rsidRPr="00900E8D" w:rsidRDefault="00887CFC" w:rsidP="008611FF">
            <w:pPr>
              <w:tabs>
                <w:tab w:val="left" w:pos="7290"/>
              </w:tabs>
              <w:jc w:val="both"/>
              <w:rPr>
                <w:rFonts w:ascii="Times New Roman" w:hAnsi="Times New Roman" w:cs="Times New Roman"/>
                <w:color w:val="595959" w:themeColor="text1" w:themeTint="A6"/>
                <w:sz w:val="28"/>
                <w:szCs w:val="28"/>
              </w:rPr>
            </w:pPr>
            <w:r w:rsidRPr="00900E8D">
              <w:rPr>
                <w:rFonts w:ascii="Times New Roman" w:hAnsi="Times New Roman" w:cs="Times New Roman"/>
                <w:color w:val="595959" w:themeColor="text1" w:themeTint="A6"/>
                <w:sz w:val="28"/>
                <w:szCs w:val="28"/>
              </w:rPr>
              <w:t>Проект подготовлен и внесен:</w:t>
            </w:r>
          </w:p>
          <w:p w:rsidR="00887CFC" w:rsidRPr="00900E8D" w:rsidRDefault="00887CFC" w:rsidP="008611FF">
            <w:pPr>
              <w:tabs>
                <w:tab w:val="left" w:pos="7290"/>
              </w:tabs>
              <w:rPr>
                <w:rFonts w:ascii="Times New Roman" w:hAnsi="Times New Roman" w:cs="Times New Roman"/>
                <w:color w:val="595959" w:themeColor="text1" w:themeTint="A6"/>
                <w:sz w:val="28"/>
                <w:szCs w:val="28"/>
              </w:rPr>
            </w:pPr>
          </w:p>
          <w:p w:rsidR="00887CFC" w:rsidRPr="00900E8D" w:rsidRDefault="00887CFC" w:rsidP="008611FF">
            <w:pPr>
              <w:tabs>
                <w:tab w:val="left" w:pos="7290"/>
              </w:tabs>
              <w:rPr>
                <w:rFonts w:ascii="Times New Roman" w:hAnsi="Times New Roman" w:cs="Times New Roman"/>
                <w:color w:val="595959" w:themeColor="text1" w:themeTint="A6"/>
                <w:sz w:val="28"/>
                <w:szCs w:val="28"/>
              </w:rPr>
            </w:pPr>
            <w:r w:rsidRPr="00900E8D">
              <w:rPr>
                <w:rFonts w:ascii="Times New Roman" w:hAnsi="Times New Roman" w:cs="Times New Roman"/>
                <w:color w:val="595959" w:themeColor="text1" w:themeTint="A6"/>
                <w:sz w:val="28"/>
                <w:szCs w:val="28"/>
              </w:rPr>
              <w:t xml:space="preserve">Заместитель директора по УВР                                                    </w:t>
            </w:r>
            <w:proofErr w:type="spellStart"/>
            <w:r w:rsidRPr="00900E8D">
              <w:rPr>
                <w:rFonts w:ascii="Times New Roman" w:hAnsi="Times New Roman" w:cs="Times New Roman"/>
                <w:color w:val="595959" w:themeColor="text1" w:themeTint="A6"/>
                <w:sz w:val="28"/>
                <w:szCs w:val="28"/>
              </w:rPr>
              <w:t>М.А.Головахина</w:t>
            </w:r>
            <w:proofErr w:type="spellEnd"/>
          </w:p>
          <w:p w:rsidR="00887CFC" w:rsidRPr="00900E8D" w:rsidRDefault="00887CFC" w:rsidP="008611FF">
            <w:pPr>
              <w:rPr>
                <w:rFonts w:ascii="Times New Roman" w:hAnsi="Times New Roman" w:cs="Times New Roman"/>
                <w:color w:val="595959" w:themeColor="text1" w:themeTint="A6"/>
                <w:sz w:val="28"/>
                <w:szCs w:val="28"/>
              </w:rPr>
            </w:pPr>
          </w:p>
        </w:tc>
        <w:tc>
          <w:tcPr>
            <w:tcW w:w="439" w:type="dxa"/>
            <w:tcBorders>
              <w:top w:val="nil"/>
              <w:left w:val="nil"/>
              <w:bottom w:val="nil"/>
              <w:right w:val="nil"/>
            </w:tcBorders>
          </w:tcPr>
          <w:p w:rsidR="00887CFC" w:rsidRPr="00900E8D" w:rsidRDefault="00887CFC" w:rsidP="008611FF">
            <w:pPr>
              <w:rPr>
                <w:rFonts w:ascii="Times New Roman" w:hAnsi="Times New Roman" w:cs="Times New Roman"/>
                <w:color w:val="595959" w:themeColor="text1" w:themeTint="A6"/>
                <w:sz w:val="28"/>
                <w:szCs w:val="28"/>
              </w:rPr>
            </w:pPr>
          </w:p>
        </w:tc>
      </w:tr>
    </w:tbl>
    <w:p w:rsidR="00887CFC" w:rsidRPr="00900E8D" w:rsidRDefault="00887CFC">
      <w:pPr>
        <w:rPr>
          <w:color w:val="595959" w:themeColor="text1" w:themeTint="A6"/>
        </w:rPr>
      </w:pPr>
    </w:p>
    <w:p w:rsidR="00BF6521" w:rsidRPr="00900E8D" w:rsidRDefault="00BF6521">
      <w:pPr>
        <w:rPr>
          <w:color w:val="595959" w:themeColor="text1" w:themeTint="A6"/>
        </w:rPr>
      </w:pPr>
    </w:p>
    <w:p w:rsidR="00BF6521" w:rsidRPr="00900E8D" w:rsidRDefault="00BF6521">
      <w:pPr>
        <w:rPr>
          <w:color w:val="595959" w:themeColor="text1" w:themeTint="A6"/>
        </w:rPr>
      </w:pPr>
    </w:p>
    <w:p w:rsidR="00BF6521" w:rsidRPr="00900E8D" w:rsidRDefault="00BF6521">
      <w:pPr>
        <w:rPr>
          <w:color w:val="595959" w:themeColor="text1" w:themeTint="A6"/>
        </w:rPr>
      </w:pPr>
    </w:p>
    <w:p w:rsidR="00BF6521" w:rsidRPr="00900E8D" w:rsidRDefault="00BF6521">
      <w:pPr>
        <w:rPr>
          <w:color w:val="595959" w:themeColor="text1" w:themeTint="A6"/>
        </w:rPr>
      </w:pPr>
    </w:p>
    <w:p w:rsidR="00BF6521" w:rsidRPr="00900E8D" w:rsidRDefault="00BF6521">
      <w:pPr>
        <w:rPr>
          <w:color w:val="595959" w:themeColor="text1" w:themeTint="A6"/>
        </w:rPr>
      </w:pPr>
    </w:p>
    <w:p w:rsidR="00BF6521" w:rsidRPr="00900E8D" w:rsidRDefault="00BF6521">
      <w:pPr>
        <w:rPr>
          <w:color w:val="595959" w:themeColor="text1" w:themeTint="A6"/>
        </w:rPr>
      </w:pPr>
    </w:p>
    <w:p w:rsidR="00BF6521" w:rsidRPr="00900E8D" w:rsidRDefault="00BF6521">
      <w:pPr>
        <w:rPr>
          <w:color w:val="595959" w:themeColor="text1" w:themeTint="A6"/>
        </w:rPr>
      </w:pPr>
    </w:p>
    <w:p w:rsidR="00BF6521" w:rsidRPr="00900E8D" w:rsidRDefault="00BF6521">
      <w:pPr>
        <w:rPr>
          <w:color w:val="595959" w:themeColor="text1" w:themeTint="A6"/>
        </w:rPr>
      </w:pPr>
    </w:p>
    <w:tbl>
      <w:tblPr>
        <w:tblW w:w="10031" w:type="dxa"/>
        <w:tblLook w:val="04A0"/>
      </w:tblPr>
      <w:tblGrid>
        <w:gridCol w:w="3349"/>
        <w:gridCol w:w="3564"/>
        <w:gridCol w:w="3118"/>
      </w:tblGrid>
      <w:tr w:rsidR="00900754" w:rsidRPr="00900E8D" w:rsidTr="00C0635A">
        <w:trPr>
          <w:trHeight w:val="1418"/>
        </w:trPr>
        <w:tc>
          <w:tcPr>
            <w:tcW w:w="3349" w:type="dxa"/>
          </w:tcPr>
          <w:p w:rsidR="00900754" w:rsidRPr="00900E8D" w:rsidRDefault="00900754" w:rsidP="00900754">
            <w:pPr>
              <w:pStyle w:val="a9"/>
              <w:widowControl w:val="0"/>
              <w:suppressAutoHyphens/>
              <w:spacing w:after="0"/>
              <w:ind w:left="0"/>
              <w:rPr>
                <w:rFonts w:ascii="Times New Roman" w:eastAsia="DejaVu Sans" w:hAnsi="Times New Roman" w:cs="Times New Roman"/>
                <w:color w:val="595959" w:themeColor="text1" w:themeTint="A6"/>
                <w:sz w:val="26"/>
                <w:szCs w:val="28"/>
              </w:rPr>
            </w:pPr>
            <w:bookmarkStart w:id="0" w:name="bookmark1"/>
          </w:p>
          <w:p w:rsidR="00887CFC" w:rsidRPr="00900E8D" w:rsidRDefault="00887CFC" w:rsidP="00900754">
            <w:pPr>
              <w:pStyle w:val="a9"/>
              <w:widowControl w:val="0"/>
              <w:suppressAutoHyphens/>
              <w:spacing w:after="0"/>
              <w:ind w:left="0"/>
              <w:rPr>
                <w:rFonts w:ascii="Times New Roman" w:eastAsia="DejaVu Sans" w:hAnsi="Times New Roman" w:cs="Times New Roman"/>
                <w:color w:val="595959" w:themeColor="text1" w:themeTint="A6"/>
                <w:sz w:val="26"/>
                <w:szCs w:val="28"/>
              </w:rPr>
            </w:pPr>
          </w:p>
          <w:p w:rsidR="00887CFC" w:rsidRPr="00900E8D" w:rsidRDefault="00887CFC" w:rsidP="00900754">
            <w:pPr>
              <w:pStyle w:val="a9"/>
              <w:widowControl w:val="0"/>
              <w:suppressAutoHyphens/>
              <w:spacing w:after="0"/>
              <w:ind w:left="0"/>
              <w:rPr>
                <w:rFonts w:ascii="Times New Roman" w:eastAsia="DejaVu Sans" w:hAnsi="Times New Roman" w:cs="Times New Roman"/>
                <w:color w:val="595959" w:themeColor="text1" w:themeTint="A6"/>
                <w:sz w:val="26"/>
                <w:szCs w:val="28"/>
              </w:rPr>
            </w:pPr>
          </w:p>
        </w:tc>
        <w:tc>
          <w:tcPr>
            <w:tcW w:w="3564" w:type="dxa"/>
          </w:tcPr>
          <w:p w:rsidR="00900754" w:rsidRPr="00900E8D" w:rsidRDefault="00900754" w:rsidP="00900754">
            <w:pPr>
              <w:pStyle w:val="a9"/>
              <w:widowControl w:val="0"/>
              <w:suppressAutoHyphens/>
              <w:spacing w:after="0"/>
              <w:ind w:left="0"/>
              <w:rPr>
                <w:rFonts w:ascii="Times New Roman" w:eastAsia="DejaVu Sans" w:hAnsi="Times New Roman" w:cs="Times New Roman"/>
                <w:color w:val="595959" w:themeColor="text1" w:themeTint="A6"/>
                <w:sz w:val="26"/>
                <w:szCs w:val="28"/>
              </w:rPr>
            </w:pPr>
          </w:p>
          <w:p w:rsidR="00900754" w:rsidRPr="00900E8D" w:rsidRDefault="00900754" w:rsidP="00900754">
            <w:pPr>
              <w:pStyle w:val="a9"/>
              <w:widowControl w:val="0"/>
              <w:suppressAutoHyphens/>
              <w:spacing w:after="0"/>
              <w:ind w:left="0"/>
              <w:rPr>
                <w:rFonts w:ascii="Times New Roman" w:eastAsia="DejaVu Sans" w:hAnsi="Times New Roman" w:cs="Times New Roman"/>
                <w:color w:val="595959" w:themeColor="text1" w:themeTint="A6"/>
                <w:sz w:val="26"/>
                <w:szCs w:val="28"/>
              </w:rPr>
            </w:pPr>
          </w:p>
        </w:tc>
        <w:tc>
          <w:tcPr>
            <w:tcW w:w="3118" w:type="dxa"/>
          </w:tcPr>
          <w:p w:rsidR="00900754" w:rsidRPr="00900E8D" w:rsidRDefault="00900754" w:rsidP="00900754">
            <w:pPr>
              <w:pStyle w:val="12"/>
              <w:snapToGrid w:val="0"/>
              <w:ind w:right="-82"/>
              <w:rPr>
                <w:rFonts w:cs="Times New Roman"/>
                <w:color w:val="595959" w:themeColor="text1" w:themeTint="A6"/>
                <w:sz w:val="26"/>
                <w:szCs w:val="28"/>
              </w:rPr>
            </w:pPr>
            <w:r w:rsidRPr="00900E8D">
              <w:rPr>
                <w:rFonts w:cs="Times New Roman"/>
                <w:color w:val="595959" w:themeColor="text1" w:themeTint="A6"/>
                <w:sz w:val="26"/>
                <w:szCs w:val="28"/>
              </w:rPr>
              <w:t xml:space="preserve">ПРИЛОЖЕНИЕ </w:t>
            </w:r>
          </w:p>
          <w:p w:rsidR="00900754" w:rsidRPr="00900E8D" w:rsidRDefault="00900754" w:rsidP="00900754">
            <w:pPr>
              <w:pStyle w:val="12"/>
              <w:snapToGrid w:val="0"/>
              <w:ind w:right="-82"/>
              <w:rPr>
                <w:rFonts w:cs="Times New Roman"/>
                <w:color w:val="595959" w:themeColor="text1" w:themeTint="A6"/>
                <w:sz w:val="26"/>
                <w:szCs w:val="28"/>
              </w:rPr>
            </w:pPr>
          </w:p>
          <w:p w:rsidR="00900754" w:rsidRPr="00900E8D" w:rsidRDefault="00900754" w:rsidP="00900754">
            <w:pPr>
              <w:pStyle w:val="12"/>
              <w:snapToGrid w:val="0"/>
              <w:ind w:right="-82"/>
              <w:rPr>
                <w:rFonts w:cs="Times New Roman"/>
                <w:color w:val="595959" w:themeColor="text1" w:themeTint="A6"/>
                <w:sz w:val="26"/>
                <w:szCs w:val="28"/>
              </w:rPr>
            </w:pPr>
            <w:r w:rsidRPr="00900E8D">
              <w:rPr>
                <w:rFonts w:cs="Times New Roman"/>
                <w:color w:val="595959" w:themeColor="text1" w:themeTint="A6"/>
                <w:sz w:val="26"/>
                <w:szCs w:val="28"/>
              </w:rPr>
              <w:t>УТВЕРЖДЕНО</w:t>
            </w:r>
          </w:p>
          <w:p w:rsidR="00900754" w:rsidRPr="00900E8D" w:rsidRDefault="00900754" w:rsidP="00900754">
            <w:pPr>
              <w:pStyle w:val="12"/>
              <w:ind w:right="-82"/>
              <w:rPr>
                <w:rFonts w:cs="Times New Roman"/>
                <w:color w:val="595959" w:themeColor="text1" w:themeTint="A6"/>
                <w:sz w:val="26"/>
                <w:szCs w:val="28"/>
              </w:rPr>
            </w:pPr>
            <w:r w:rsidRPr="00900E8D">
              <w:rPr>
                <w:rFonts w:cs="Times New Roman"/>
                <w:color w:val="595959" w:themeColor="text1" w:themeTint="A6"/>
                <w:sz w:val="26"/>
                <w:szCs w:val="28"/>
              </w:rPr>
              <w:t>приказом директора</w:t>
            </w:r>
          </w:p>
          <w:p w:rsidR="00900754" w:rsidRPr="00900E8D" w:rsidRDefault="00900754" w:rsidP="00900754">
            <w:pPr>
              <w:pStyle w:val="12"/>
              <w:ind w:right="-82"/>
              <w:rPr>
                <w:rFonts w:cs="Times New Roman"/>
                <w:color w:val="595959" w:themeColor="text1" w:themeTint="A6"/>
                <w:sz w:val="26"/>
                <w:szCs w:val="28"/>
              </w:rPr>
            </w:pPr>
            <w:r w:rsidRPr="00900E8D">
              <w:rPr>
                <w:rFonts w:cs="Times New Roman"/>
                <w:color w:val="595959" w:themeColor="text1" w:themeTint="A6"/>
                <w:sz w:val="26"/>
                <w:szCs w:val="28"/>
              </w:rPr>
              <w:t xml:space="preserve">МАОУ СОШ № 20 поселка Псебай  </w:t>
            </w:r>
          </w:p>
          <w:p w:rsidR="00900754" w:rsidRPr="00900E8D" w:rsidRDefault="00900754" w:rsidP="00900754">
            <w:pPr>
              <w:pStyle w:val="a9"/>
              <w:widowControl w:val="0"/>
              <w:suppressAutoHyphens/>
              <w:spacing w:after="0"/>
              <w:ind w:left="0"/>
              <w:rPr>
                <w:rFonts w:ascii="Times New Roman" w:eastAsia="DejaVu Sans" w:hAnsi="Times New Roman" w:cs="Times New Roman"/>
                <w:color w:val="595959" w:themeColor="text1" w:themeTint="A6"/>
                <w:sz w:val="26"/>
                <w:szCs w:val="28"/>
              </w:rPr>
            </w:pPr>
            <w:r w:rsidRPr="00900E8D">
              <w:rPr>
                <w:rFonts w:ascii="Times New Roman" w:eastAsia="DejaVu Sans" w:hAnsi="Times New Roman" w:cs="Times New Roman"/>
                <w:color w:val="595959" w:themeColor="text1" w:themeTint="A6"/>
                <w:sz w:val="26"/>
                <w:szCs w:val="28"/>
              </w:rPr>
              <w:t>от ______________ №__</w:t>
            </w:r>
          </w:p>
        </w:tc>
      </w:tr>
    </w:tbl>
    <w:p w:rsidR="00900754" w:rsidRPr="00900E8D" w:rsidRDefault="00900754" w:rsidP="003B4B5E">
      <w:pPr>
        <w:ind w:firstLine="851"/>
        <w:jc w:val="center"/>
        <w:rPr>
          <w:rFonts w:ascii="Times New Roman" w:hAnsi="Times New Roman" w:cs="Times New Roman"/>
          <w:b/>
          <w:color w:val="595959" w:themeColor="text1" w:themeTint="A6"/>
          <w:sz w:val="26"/>
        </w:rPr>
      </w:pPr>
    </w:p>
    <w:p w:rsidR="00001E77" w:rsidRPr="00900E8D" w:rsidRDefault="00001E77" w:rsidP="003B4B5E">
      <w:pPr>
        <w:ind w:firstLine="851"/>
        <w:jc w:val="center"/>
        <w:rPr>
          <w:rFonts w:ascii="Times New Roman" w:hAnsi="Times New Roman" w:cs="Times New Roman"/>
          <w:b/>
          <w:color w:val="595959" w:themeColor="text1" w:themeTint="A6"/>
          <w:sz w:val="26"/>
        </w:rPr>
      </w:pPr>
      <w:r w:rsidRPr="00900E8D">
        <w:rPr>
          <w:rFonts w:ascii="Times New Roman" w:hAnsi="Times New Roman" w:cs="Times New Roman"/>
          <w:b/>
          <w:color w:val="595959" w:themeColor="text1" w:themeTint="A6"/>
          <w:sz w:val="26"/>
        </w:rPr>
        <w:t>Положение</w:t>
      </w:r>
      <w:bookmarkEnd w:id="0"/>
    </w:p>
    <w:p w:rsidR="001F3FDC" w:rsidRPr="00900E8D" w:rsidRDefault="00001E77" w:rsidP="003B4B5E">
      <w:pPr>
        <w:ind w:firstLine="851"/>
        <w:jc w:val="center"/>
        <w:rPr>
          <w:rFonts w:ascii="Times New Roman" w:hAnsi="Times New Roman" w:cs="Times New Roman"/>
          <w:b/>
          <w:color w:val="595959" w:themeColor="text1" w:themeTint="A6"/>
          <w:sz w:val="26"/>
        </w:rPr>
      </w:pPr>
      <w:bookmarkStart w:id="1" w:name="bookmark2"/>
      <w:r w:rsidRPr="00900E8D">
        <w:rPr>
          <w:rFonts w:ascii="Times New Roman" w:hAnsi="Times New Roman" w:cs="Times New Roman"/>
          <w:b/>
          <w:color w:val="595959" w:themeColor="text1" w:themeTint="A6"/>
          <w:sz w:val="26"/>
        </w:rPr>
        <w:t xml:space="preserve">о проведении промежуточной аттестации учащихся </w:t>
      </w:r>
    </w:p>
    <w:p w:rsidR="00001E77" w:rsidRPr="00900E8D" w:rsidRDefault="00001E77" w:rsidP="003B4B5E">
      <w:pPr>
        <w:ind w:firstLine="851"/>
        <w:jc w:val="center"/>
        <w:rPr>
          <w:rFonts w:ascii="Times New Roman" w:hAnsi="Times New Roman" w:cs="Times New Roman"/>
          <w:b/>
          <w:color w:val="595959" w:themeColor="text1" w:themeTint="A6"/>
          <w:sz w:val="26"/>
        </w:rPr>
      </w:pPr>
      <w:r w:rsidRPr="00900E8D">
        <w:rPr>
          <w:rFonts w:ascii="Times New Roman" w:hAnsi="Times New Roman" w:cs="Times New Roman"/>
          <w:b/>
          <w:color w:val="595959" w:themeColor="text1" w:themeTint="A6"/>
          <w:sz w:val="26"/>
        </w:rPr>
        <w:t xml:space="preserve">и </w:t>
      </w:r>
      <w:proofErr w:type="gramStart"/>
      <w:r w:rsidRPr="00900E8D">
        <w:rPr>
          <w:rFonts w:ascii="Times New Roman" w:hAnsi="Times New Roman" w:cs="Times New Roman"/>
          <w:b/>
          <w:color w:val="595959" w:themeColor="text1" w:themeTint="A6"/>
          <w:sz w:val="26"/>
        </w:rPr>
        <w:t>осуществлении</w:t>
      </w:r>
      <w:proofErr w:type="gramEnd"/>
      <w:r w:rsidRPr="00900E8D">
        <w:rPr>
          <w:rFonts w:ascii="Times New Roman" w:hAnsi="Times New Roman" w:cs="Times New Roman"/>
          <w:b/>
          <w:color w:val="595959" w:themeColor="text1" w:themeTint="A6"/>
          <w:sz w:val="26"/>
        </w:rPr>
        <w:t xml:space="preserve"> текущего контроля их успеваемости</w:t>
      </w:r>
      <w:bookmarkEnd w:id="1"/>
    </w:p>
    <w:p w:rsidR="003B4B5E" w:rsidRPr="00900E8D" w:rsidRDefault="003B4B5E" w:rsidP="003B4B5E">
      <w:pPr>
        <w:ind w:firstLine="851"/>
        <w:jc w:val="center"/>
        <w:rPr>
          <w:rFonts w:ascii="Times New Roman" w:hAnsi="Times New Roman" w:cs="Times New Roman"/>
          <w:b/>
          <w:color w:val="595959" w:themeColor="text1" w:themeTint="A6"/>
          <w:sz w:val="26"/>
        </w:rPr>
      </w:pPr>
    </w:p>
    <w:p w:rsidR="00001E77" w:rsidRPr="00900E8D" w:rsidRDefault="00001E77" w:rsidP="001A43F5">
      <w:pPr>
        <w:ind w:firstLine="851"/>
        <w:jc w:val="center"/>
        <w:rPr>
          <w:rFonts w:ascii="Times New Roman" w:hAnsi="Times New Roman" w:cs="Times New Roman"/>
          <w:b/>
          <w:color w:val="595959" w:themeColor="text1" w:themeTint="A6"/>
          <w:sz w:val="26"/>
        </w:rPr>
      </w:pPr>
      <w:bookmarkStart w:id="2" w:name="bookmark3"/>
      <w:r w:rsidRPr="00900E8D">
        <w:rPr>
          <w:rFonts w:ascii="Times New Roman" w:hAnsi="Times New Roman" w:cs="Times New Roman"/>
          <w:b/>
          <w:color w:val="595959" w:themeColor="text1" w:themeTint="A6"/>
          <w:sz w:val="26"/>
        </w:rPr>
        <w:t>1. Общие положения</w:t>
      </w:r>
      <w:bookmarkEnd w:id="2"/>
    </w:p>
    <w:p w:rsidR="00001E77" w:rsidRPr="00900E8D" w:rsidRDefault="00001E77"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1.1.Настоящее Положение разработано в соответствии со следующими нормативными документами:</w:t>
      </w:r>
    </w:p>
    <w:p w:rsidR="00001E77" w:rsidRPr="00900E8D" w:rsidRDefault="00001E77" w:rsidP="001F3FDC">
      <w:pPr>
        <w:pStyle w:val="a5"/>
        <w:numPr>
          <w:ilvl w:val="0"/>
          <w:numId w:val="9"/>
        </w:numPr>
        <w:tabs>
          <w:tab w:val="left" w:pos="1134"/>
        </w:tabs>
        <w:ind w:left="0"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Федеральным законом от 29 декабря 2012 года № 273-Ф3 «Об образовании в Российской Федерации»;</w:t>
      </w:r>
    </w:p>
    <w:p w:rsidR="00001E77" w:rsidRPr="00900E8D" w:rsidRDefault="00001E77" w:rsidP="001F3FDC">
      <w:pPr>
        <w:pStyle w:val="a5"/>
        <w:numPr>
          <w:ilvl w:val="0"/>
          <w:numId w:val="9"/>
        </w:numPr>
        <w:tabs>
          <w:tab w:val="left" w:pos="1134"/>
        </w:tabs>
        <w:ind w:left="0"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приказом Министерства образования и науки Российской Федерации от 30 августа 2013 года № 1015 «Об утверждении порядка организации и осуществления образовательной</w:t>
      </w:r>
      <w:r w:rsidRPr="00900E8D">
        <w:rPr>
          <w:rStyle w:val="11pt"/>
          <w:b w:val="0"/>
          <w:i w:val="0"/>
          <w:color w:val="595959" w:themeColor="text1" w:themeTint="A6"/>
          <w:sz w:val="26"/>
          <w:szCs w:val="24"/>
          <w:u w:val="none"/>
        </w:rPr>
        <w:t xml:space="preserve"> деятельности</w:t>
      </w:r>
      <w:r w:rsidRPr="00900E8D">
        <w:rPr>
          <w:rFonts w:ascii="Times New Roman" w:hAnsi="Times New Roman" w:cs="Times New Roman"/>
          <w:b/>
          <w:i/>
          <w:color w:val="595959" w:themeColor="text1" w:themeTint="A6"/>
          <w:sz w:val="26"/>
        </w:rPr>
        <w:t xml:space="preserve"> </w:t>
      </w:r>
      <w:r w:rsidRPr="00900E8D">
        <w:rPr>
          <w:rFonts w:ascii="Times New Roman" w:hAnsi="Times New Roman" w:cs="Times New Roman"/>
          <w:color w:val="595959" w:themeColor="text1" w:themeTint="A6"/>
          <w:sz w:val="26"/>
        </w:rPr>
        <w:t>по основным общеобразовательным программам - образовательным программам начального общего, основного общего и среднего образования»;</w:t>
      </w:r>
    </w:p>
    <w:p w:rsidR="001F3FDC" w:rsidRPr="00900E8D" w:rsidRDefault="001F3FDC" w:rsidP="001F3FDC">
      <w:pPr>
        <w:pStyle w:val="a5"/>
        <w:numPr>
          <w:ilvl w:val="0"/>
          <w:numId w:val="9"/>
        </w:numPr>
        <w:tabs>
          <w:tab w:val="left" w:pos="1134"/>
        </w:tabs>
        <w:ind w:left="0"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Уставом  Муниципального автономного общеобразовательного учреждения средней общеобразовательной школы № 20 поселка Псебай муниципального образования Мостовский район.</w:t>
      </w:r>
    </w:p>
    <w:p w:rsidR="00001E77" w:rsidRPr="00900E8D" w:rsidRDefault="00692835"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1.2.</w:t>
      </w:r>
      <w:r w:rsidR="00001E77" w:rsidRPr="00900E8D">
        <w:rPr>
          <w:rFonts w:ascii="Times New Roman" w:hAnsi="Times New Roman" w:cs="Times New Roman"/>
          <w:color w:val="595959" w:themeColor="text1" w:themeTint="A6"/>
          <w:sz w:val="26"/>
        </w:rPr>
        <w:t>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регулирующим периодичность, порядок, систему оценок и формы проведения промежуточной аттестации учащихся и текущего контроля их успеваемости.</w:t>
      </w:r>
    </w:p>
    <w:p w:rsidR="00001E77" w:rsidRPr="00900E8D" w:rsidRDefault="00692835"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1.3.</w:t>
      </w:r>
      <w:r w:rsidR="00001E77" w:rsidRPr="00900E8D">
        <w:rPr>
          <w:rFonts w:ascii="Times New Roman" w:hAnsi="Times New Roman" w:cs="Times New Roman"/>
          <w:color w:val="595959" w:themeColor="text1" w:themeTint="A6"/>
          <w:sz w:val="26"/>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001E77" w:rsidRPr="00900E8D" w:rsidRDefault="00692835"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1.4.</w:t>
      </w:r>
      <w:r w:rsidR="00001E77" w:rsidRPr="00900E8D">
        <w:rPr>
          <w:rFonts w:ascii="Times New Roman" w:hAnsi="Times New Roman" w:cs="Times New Roman"/>
          <w:color w:val="595959" w:themeColor="text1" w:themeTint="A6"/>
          <w:sz w:val="26"/>
        </w:rPr>
        <w:t>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
    <w:p w:rsidR="00705E16" w:rsidRPr="00900E8D" w:rsidRDefault="00001E77"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w:t>
      </w:r>
      <w:r w:rsidR="00692835" w:rsidRPr="00900E8D">
        <w:rPr>
          <w:rFonts w:ascii="Times New Roman" w:hAnsi="Times New Roman" w:cs="Times New Roman"/>
          <w:color w:val="595959" w:themeColor="text1" w:themeTint="A6"/>
          <w:sz w:val="26"/>
        </w:rPr>
        <w:t>.</w:t>
      </w:r>
    </w:p>
    <w:p w:rsidR="00001E77" w:rsidRPr="00900E8D" w:rsidRDefault="00692835"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1.5.</w:t>
      </w:r>
      <w:r w:rsidR="00001E77" w:rsidRPr="00900E8D">
        <w:rPr>
          <w:rFonts w:ascii="Times New Roman" w:hAnsi="Times New Roman" w:cs="Times New Roman"/>
          <w:color w:val="595959" w:themeColor="text1" w:themeTint="A6"/>
          <w:sz w:val="26"/>
        </w:rPr>
        <w:t>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001E77" w:rsidRPr="00900E8D" w:rsidRDefault="00001E77"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lastRenderedPageBreak/>
        <w:t>Промежуточная аттестация проводится, начиная со</w:t>
      </w:r>
      <w:r w:rsidR="0093289D" w:rsidRPr="00900E8D">
        <w:rPr>
          <w:rFonts w:ascii="Times New Roman" w:hAnsi="Times New Roman" w:cs="Times New Roman"/>
          <w:color w:val="595959" w:themeColor="text1" w:themeTint="A6"/>
          <w:sz w:val="26"/>
        </w:rPr>
        <w:t xml:space="preserve"> </w:t>
      </w:r>
      <w:r w:rsidRPr="00900E8D">
        <w:rPr>
          <w:rFonts w:ascii="Times New Roman" w:hAnsi="Times New Roman" w:cs="Times New Roman"/>
          <w:color w:val="595959" w:themeColor="text1" w:themeTint="A6"/>
          <w:sz w:val="26"/>
        </w:rPr>
        <w:t>второго класса</w:t>
      </w:r>
      <w:r w:rsidR="0093289D" w:rsidRPr="00900E8D">
        <w:rPr>
          <w:rFonts w:ascii="Times New Roman" w:hAnsi="Times New Roman" w:cs="Times New Roman"/>
          <w:color w:val="595959" w:themeColor="text1" w:themeTint="A6"/>
          <w:sz w:val="26"/>
        </w:rPr>
        <w:t xml:space="preserve"> (второе полугодие)</w:t>
      </w:r>
      <w:r w:rsidRPr="00900E8D">
        <w:rPr>
          <w:rFonts w:ascii="Times New Roman" w:hAnsi="Times New Roman" w:cs="Times New Roman"/>
          <w:color w:val="595959" w:themeColor="text1" w:themeTint="A6"/>
          <w:sz w:val="26"/>
        </w:rPr>
        <w:t>.</w:t>
      </w:r>
    </w:p>
    <w:p w:rsidR="00001E77" w:rsidRPr="00900E8D" w:rsidRDefault="00001E77" w:rsidP="003B4B5E">
      <w:pPr>
        <w:ind w:firstLine="851"/>
        <w:jc w:val="both"/>
        <w:rPr>
          <w:rFonts w:ascii="Times New Roman" w:hAnsi="Times New Roman" w:cs="Times New Roman"/>
          <w:color w:val="595959" w:themeColor="text1" w:themeTint="A6"/>
          <w:sz w:val="26"/>
        </w:rPr>
      </w:pPr>
      <w:proofErr w:type="gramStart"/>
      <w:r w:rsidRPr="00900E8D">
        <w:rPr>
          <w:rFonts w:ascii="Times New Roman" w:hAnsi="Times New Roman" w:cs="Times New Roman"/>
          <w:color w:val="595959" w:themeColor="text1" w:themeTint="A6"/>
          <w:sz w:val="26"/>
        </w:rPr>
        <w:t>Промежуточная аттестация подразделяется на четвертную (</w:t>
      </w:r>
      <w:r w:rsidR="00692835" w:rsidRPr="00900E8D">
        <w:rPr>
          <w:rFonts w:ascii="Times New Roman" w:hAnsi="Times New Roman" w:cs="Times New Roman"/>
          <w:color w:val="595959" w:themeColor="text1" w:themeTint="A6"/>
          <w:sz w:val="26"/>
        </w:rPr>
        <w:t>2-9 классы</w:t>
      </w:r>
      <w:r w:rsidRPr="00900E8D">
        <w:rPr>
          <w:rFonts w:ascii="Times New Roman" w:hAnsi="Times New Roman" w:cs="Times New Roman"/>
          <w:color w:val="595959" w:themeColor="text1" w:themeTint="A6"/>
          <w:sz w:val="26"/>
        </w:rPr>
        <w:t>)</w:t>
      </w:r>
      <w:r w:rsidR="00692835" w:rsidRPr="00900E8D">
        <w:rPr>
          <w:rFonts w:ascii="Times New Roman" w:hAnsi="Times New Roman" w:cs="Times New Roman"/>
          <w:color w:val="595959" w:themeColor="text1" w:themeTint="A6"/>
          <w:sz w:val="26"/>
        </w:rPr>
        <w:t xml:space="preserve"> (полугодовую (10-11 классы))</w:t>
      </w:r>
      <w:r w:rsidRPr="00900E8D">
        <w:rPr>
          <w:rFonts w:ascii="Times New Roman" w:hAnsi="Times New Roman" w:cs="Times New Roman"/>
          <w:color w:val="595959" w:themeColor="text1" w:themeTint="A6"/>
          <w:sz w:val="26"/>
        </w:rPr>
        <w:t xml:space="preserve"> промежуточную аттестацию, которая проводится по каждому учебному предмету, курсу, дисциплине, модулю по итогам четверти (</w:t>
      </w:r>
      <w:r w:rsidR="00692835" w:rsidRPr="00900E8D">
        <w:rPr>
          <w:rFonts w:ascii="Times New Roman" w:hAnsi="Times New Roman" w:cs="Times New Roman"/>
          <w:color w:val="595959" w:themeColor="text1" w:themeTint="A6"/>
          <w:sz w:val="26"/>
        </w:rPr>
        <w:t>полугодия</w:t>
      </w:r>
      <w:r w:rsidR="00E132D7" w:rsidRPr="00900E8D">
        <w:rPr>
          <w:rFonts w:ascii="Times New Roman" w:hAnsi="Times New Roman" w:cs="Times New Roman"/>
          <w:color w:val="595959" w:themeColor="text1" w:themeTint="A6"/>
          <w:sz w:val="26"/>
        </w:rPr>
        <w:t>), а также год</w:t>
      </w:r>
      <w:r w:rsidRPr="00900E8D">
        <w:rPr>
          <w:rFonts w:ascii="Times New Roman" w:hAnsi="Times New Roman" w:cs="Times New Roman"/>
          <w:color w:val="595959" w:themeColor="text1" w:themeTint="A6"/>
          <w:sz w:val="26"/>
        </w:rPr>
        <w:t>овую промежуточную аттестацию, которая проводится по каждому учебному предмету, курсу, дисциплине, модулю по итогам учебного года</w:t>
      </w:r>
      <w:r w:rsidR="00692835" w:rsidRPr="00900E8D">
        <w:rPr>
          <w:rFonts w:ascii="Times New Roman" w:hAnsi="Times New Roman" w:cs="Times New Roman"/>
          <w:color w:val="595959" w:themeColor="text1" w:themeTint="A6"/>
          <w:sz w:val="26"/>
        </w:rPr>
        <w:t xml:space="preserve"> на основе результатов четвертных (полугодовых) промежуточных аттестаций</w:t>
      </w:r>
      <w:r w:rsidRPr="00900E8D">
        <w:rPr>
          <w:rFonts w:ascii="Times New Roman" w:hAnsi="Times New Roman" w:cs="Times New Roman"/>
          <w:color w:val="595959" w:themeColor="text1" w:themeTint="A6"/>
          <w:sz w:val="26"/>
        </w:rPr>
        <w:t>.</w:t>
      </w:r>
      <w:proofErr w:type="gramEnd"/>
    </w:p>
    <w:p w:rsidR="00001E77" w:rsidRPr="00900E8D" w:rsidRDefault="00001E77"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Сроки проведения промежуточной аттестации определяются образовательной программой.</w:t>
      </w:r>
    </w:p>
    <w:p w:rsidR="00001E77" w:rsidRPr="00900E8D" w:rsidRDefault="00001E77"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1.6.Для учащихся 11 класс</w:t>
      </w:r>
      <w:r w:rsidR="004A3F6E" w:rsidRPr="00900E8D">
        <w:rPr>
          <w:rFonts w:ascii="Times New Roman" w:hAnsi="Times New Roman" w:cs="Times New Roman"/>
          <w:color w:val="595959" w:themeColor="text1" w:themeTint="A6"/>
          <w:sz w:val="26"/>
        </w:rPr>
        <w:t>а</w:t>
      </w:r>
      <w:r w:rsidRPr="00900E8D">
        <w:rPr>
          <w:rFonts w:ascii="Times New Roman" w:hAnsi="Times New Roman" w:cs="Times New Roman"/>
          <w:color w:val="595959" w:themeColor="text1" w:themeTint="A6"/>
          <w:sz w:val="26"/>
        </w:rPr>
        <w:t xml:space="preserve"> в качестве промежуточной аттестация в декабре последнего года обучения проводится итоговое сочинение (изложение), срок проведения которого устанавливается </w:t>
      </w:r>
      <w:proofErr w:type="spellStart"/>
      <w:r w:rsidRPr="00900E8D">
        <w:rPr>
          <w:rFonts w:ascii="Times New Roman" w:hAnsi="Times New Roman" w:cs="Times New Roman"/>
          <w:color w:val="595959" w:themeColor="text1" w:themeTint="A6"/>
          <w:sz w:val="26"/>
        </w:rPr>
        <w:t>Рособрнадзором</w:t>
      </w:r>
      <w:proofErr w:type="spellEnd"/>
      <w:r w:rsidRPr="00900E8D">
        <w:rPr>
          <w:rFonts w:ascii="Times New Roman" w:hAnsi="Times New Roman" w:cs="Times New Roman"/>
          <w:color w:val="595959" w:themeColor="text1" w:themeTint="A6"/>
          <w:sz w:val="26"/>
        </w:rPr>
        <w:t>.</w:t>
      </w:r>
    </w:p>
    <w:p w:rsidR="00001E77" w:rsidRPr="00900E8D" w:rsidRDefault="00001E77"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Оценивание итогового сочинения (изложения) осуществляется по системе «зачет», «незачет».</w:t>
      </w:r>
    </w:p>
    <w:p w:rsidR="00001E77" w:rsidRPr="00900E8D" w:rsidRDefault="00001E77"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Положительный результат за итоговое сочинение (изложение) является условием допуска к государственной итоговой аттестации.</w:t>
      </w:r>
    </w:p>
    <w:p w:rsidR="00001E77" w:rsidRPr="00900E8D" w:rsidRDefault="00001E77"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Учащихся 11 класс</w:t>
      </w:r>
      <w:r w:rsidR="004A3F6E" w:rsidRPr="00900E8D">
        <w:rPr>
          <w:rFonts w:ascii="Times New Roman" w:hAnsi="Times New Roman" w:cs="Times New Roman"/>
          <w:color w:val="595959" w:themeColor="text1" w:themeTint="A6"/>
          <w:sz w:val="26"/>
        </w:rPr>
        <w:t>а</w:t>
      </w:r>
      <w:r w:rsidRPr="00900E8D">
        <w:rPr>
          <w:rFonts w:ascii="Times New Roman" w:hAnsi="Times New Roman" w:cs="Times New Roman"/>
          <w:color w:val="595959" w:themeColor="text1" w:themeTint="A6"/>
          <w:sz w:val="26"/>
        </w:rPr>
        <w:t>, получивших за итоговое сочинение (изложение) неудовлетворительный результат допускаются повторно к проведению итогового сочинения (изложения) в дополнительные сроки (в феврале и апреле-мае текущего учебного года).</w:t>
      </w:r>
    </w:p>
    <w:p w:rsidR="001A43F5" w:rsidRPr="00900E8D" w:rsidRDefault="001A43F5" w:rsidP="001A43F5">
      <w:pPr>
        <w:ind w:firstLine="851"/>
        <w:jc w:val="center"/>
        <w:rPr>
          <w:rFonts w:ascii="Times New Roman" w:hAnsi="Times New Roman" w:cs="Times New Roman"/>
          <w:b/>
          <w:color w:val="595959" w:themeColor="text1" w:themeTint="A6"/>
          <w:sz w:val="26"/>
        </w:rPr>
      </w:pPr>
      <w:bookmarkStart w:id="3" w:name="bookmark8"/>
    </w:p>
    <w:p w:rsidR="001A43F5" w:rsidRPr="00900E8D" w:rsidRDefault="00001E77" w:rsidP="001A43F5">
      <w:pPr>
        <w:ind w:firstLine="851"/>
        <w:jc w:val="center"/>
        <w:rPr>
          <w:rFonts w:ascii="Times New Roman" w:hAnsi="Times New Roman" w:cs="Times New Roman"/>
          <w:b/>
          <w:color w:val="595959" w:themeColor="text1" w:themeTint="A6"/>
          <w:sz w:val="26"/>
        </w:rPr>
      </w:pPr>
      <w:r w:rsidRPr="00900E8D">
        <w:rPr>
          <w:rFonts w:ascii="Times New Roman" w:hAnsi="Times New Roman" w:cs="Times New Roman"/>
          <w:b/>
          <w:color w:val="595959" w:themeColor="text1" w:themeTint="A6"/>
          <w:sz w:val="26"/>
        </w:rPr>
        <w:t xml:space="preserve">2. Содержание и порядок проведения </w:t>
      </w:r>
    </w:p>
    <w:p w:rsidR="00001E77" w:rsidRPr="00900E8D" w:rsidRDefault="00001E77" w:rsidP="001A43F5">
      <w:pPr>
        <w:ind w:firstLine="851"/>
        <w:jc w:val="center"/>
        <w:rPr>
          <w:rFonts w:ascii="Times New Roman" w:hAnsi="Times New Roman" w:cs="Times New Roman"/>
          <w:b/>
          <w:color w:val="595959" w:themeColor="text1" w:themeTint="A6"/>
          <w:sz w:val="26"/>
        </w:rPr>
      </w:pPr>
      <w:r w:rsidRPr="00900E8D">
        <w:rPr>
          <w:rFonts w:ascii="Times New Roman" w:hAnsi="Times New Roman" w:cs="Times New Roman"/>
          <w:b/>
          <w:color w:val="595959" w:themeColor="text1" w:themeTint="A6"/>
          <w:sz w:val="26"/>
        </w:rPr>
        <w:t>текущего контроля успеваемости учащихся</w:t>
      </w:r>
      <w:bookmarkEnd w:id="3"/>
    </w:p>
    <w:p w:rsidR="00001E77" w:rsidRPr="00900E8D" w:rsidRDefault="004075F4"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2.1.</w:t>
      </w:r>
      <w:r w:rsidR="00001E77" w:rsidRPr="00900E8D">
        <w:rPr>
          <w:rFonts w:ascii="Times New Roman" w:hAnsi="Times New Roman" w:cs="Times New Roman"/>
          <w:color w:val="595959" w:themeColor="text1" w:themeTint="A6"/>
          <w:sz w:val="26"/>
        </w:rPr>
        <w:t>Текущий контроль успеваемости учащихся проводится в течение учебного периода в целях:</w:t>
      </w:r>
    </w:p>
    <w:p w:rsidR="00001E77" w:rsidRPr="00900E8D" w:rsidRDefault="004476CD"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 xml:space="preserve">- </w:t>
      </w:r>
      <w:r w:rsidR="00001E77" w:rsidRPr="00900E8D">
        <w:rPr>
          <w:rFonts w:ascii="Times New Roman" w:hAnsi="Times New Roman" w:cs="Times New Roman"/>
          <w:color w:val="595959" w:themeColor="text1" w:themeTint="A6"/>
          <w:sz w:val="26"/>
        </w:rPr>
        <w:t>контроля уровня достижения учащимися результатов, предусмотренных образовательной программой;</w:t>
      </w:r>
    </w:p>
    <w:p w:rsidR="00001E77" w:rsidRPr="00900E8D" w:rsidRDefault="00001E77"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 оценки соответствия результатов освоения образовательных программ требованиям ФГОС;</w:t>
      </w:r>
    </w:p>
    <w:p w:rsidR="00001E77" w:rsidRPr="00900E8D" w:rsidRDefault="004476CD"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 xml:space="preserve">- </w:t>
      </w:r>
      <w:r w:rsidR="00001E77" w:rsidRPr="00900E8D">
        <w:rPr>
          <w:rFonts w:ascii="Times New Roman" w:hAnsi="Times New Roman" w:cs="Times New Roman"/>
          <w:color w:val="595959" w:themeColor="text1" w:themeTint="A6"/>
          <w:sz w:val="26"/>
        </w:rPr>
        <w:t>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001E77" w:rsidRPr="00900E8D" w:rsidRDefault="004075F4"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2.2.</w:t>
      </w:r>
      <w:r w:rsidR="00001E77" w:rsidRPr="00900E8D">
        <w:rPr>
          <w:rFonts w:ascii="Times New Roman" w:hAnsi="Times New Roman" w:cs="Times New Roman"/>
          <w:color w:val="595959" w:themeColor="text1" w:themeTint="A6"/>
          <w:sz w:val="26"/>
        </w:rPr>
        <w:t>Текущий контроль осуществляется педагогическим работником, реализующим соответствующую часть образовательной программы.</w:t>
      </w:r>
    </w:p>
    <w:p w:rsidR="00001E77" w:rsidRPr="00900E8D" w:rsidRDefault="004075F4"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2.3.</w:t>
      </w:r>
      <w:r w:rsidR="00001E77" w:rsidRPr="00900E8D">
        <w:rPr>
          <w:rFonts w:ascii="Times New Roman" w:hAnsi="Times New Roman" w:cs="Times New Roman"/>
          <w:color w:val="595959" w:themeColor="text1" w:themeTint="A6"/>
          <w:sz w:val="26"/>
        </w:rPr>
        <w:t>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AA160D" w:rsidRPr="00900E8D" w:rsidRDefault="004075F4" w:rsidP="00AA160D">
      <w:pPr>
        <w:ind w:firstLine="900"/>
        <w:jc w:val="both"/>
        <w:rPr>
          <w:rFonts w:ascii="Times New Roman" w:hAnsi="Times New Roman" w:cs="Times New Roman"/>
          <w:color w:val="595959" w:themeColor="text1" w:themeTint="A6"/>
          <w:sz w:val="28"/>
          <w:szCs w:val="20"/>
          <w:highlight w:val="red"/>
          <w:lang w:eastAsia="ar-SA"/>
        </w:rPr>
      </w:pPr>
      <w:r w:rsidRPr="00900E8D">
        <w:rPr>
          <w:rFonts w:ascii="Times New Roman" w:hAnsi="Times New Roman" w:cs="Times New Roman"/>
          <w:color w:val="595959" w:themeColor="text1" w:themeTint="A6"/>
          <w:sz w:val="26"/>
        </w:rPr>
        <w:t>2.4.</w:t>
      </w:r>
      <w:r w:rsidR="00001E77" w:rsidRPr="00900E8D">
        <w:rPr>
          <w:rFonts w:ascii="Times New Roman" w:hAnsi="Times New Roman" w:cs="Times New Roman"/>
          <w:color w:val="595959" w:themeColor="text1" w:themeTint="A6"/>
          <w:sz w:val="26"/>
        </w:rPr>
        <w:t xml:space="preserve">Фиксация результатов текущего контроля осуществляется, как правило, по </w:t>
      </w:r>
      <w:proofErr w:type="spellStart"/>
      <w:r w:rsidRPr="00900E8D">
        <w:rPr>
          <w:rFonts w:ascii="Times New Roman" w:hAnsi="Times New Roman" w:cs="Times New Roman"/>
          <w:color w:val="595959" w:themeColor="text1" w:themeTint="A6"/>
          <w:sz w:val="26"/>
        </w:rPr>
        <w:t>четырех</w:t>
      </w:r>
      <w:r w:rsidR="00AA160D" w:rsidRPr="00900E8D">
        <w:rPr>
          <w:rFonts w:ascii="Times New Roman" w:hAnsi="Times New Roman" w:cs="Times New Roman"/>
          <w:color w:val="595959" w:themeColor="text1" w:themeTint="A6"/>
          <w:sz w:val="26"/>
        </w:rPr>
        <w:t>ба</w:t>
      </w:r>
      <w:r w:rsidR="00001E77" w:rsidRPr="00900E8D">
        <w:rPr>
          <w:rFonts w:ascii="Times New Roman" w:hAnsi="Times New Roman" w:cs="Times New Roman"/>
          <w:color w:val="595959" w:themeColor="text1" w:themeTint="A6"/>
          <w:sz w:val="26"/>
        </w:rPr>
        <w:t>льной</w:t>
      </w:r>
      <w:proofErr w:type="spellEnd"/>
      <w:r w:rsidR="00001E77" w:rsidRPr="00900E8D">
        <w:rPr>
          <w:rFonts w:ascii="Times New Roman" w:hAnsi="Times New Roman" w:cs="Times New Roman"/>
          <w:color w:val="595959" w:themeColor="text1" w:themeTint="A6"/>
          <w:sz w:val="26"/>
        </w:rPr>
        <w:t xml:space="preserve"> системе</w:t>
      </w:r>
      <w:r w:rsidR="00AA160D" w:rsidRPr="00900E8D">
        <w:rPr>
          <w:rFonts w:ascii="Times New Roman" w:hAnsi="Times New Roman" w:cs="Times New Roman"/>
          <w:color w:val="595959" w:themeColor="text1" w:themeTint="A6"/>
          <w:sz w:val="26"/>
        </w:rPr>
        <w:t xml:space="preserve"> </w:t>
      </w:r>
      <w:r w:rsidR="00AA160D" w:rsidRPr="00900E8D">
        <w:rPr>
          <w:rFonts w:ascii="Times New Roman" w:hAnsi="Times New Roman" w:cs="Times New Roman"/>
          <w:color w:val="595959" w:themeColor="text1" w:themeTint="A6"/>
          <w:sz w:val="26"/>
          <w:szCs w:val="20"/>
          <w:lang w:eastAsia="ar-SA"/>
        </w:rPr>
        <w:t>(5- «отлично», 4- «хорошо», 3- «удовлетворительно», 2- «неудовлетворительно»).</w:t>
      </w:r>
    </w:p>
    <w:p w:rsidR="00001E77" w:rsidRPr="00900E8D" w:rsidRDefault="00001E77"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 xml:space="preserve">Текущий контроль успеваемости учащихся первого класса в течение учебного года </w:t>
      </w:r>
      <w:r w:rsidR="0093289D" w:rsidRPr="00900E8D">
        <w:rPr>
          <w:rFonts w:ascii="Times New Roman" w:hAnsi="Times New Roman" w:cs="Times New Roman"/>
          <w:color w:val="595959" w:themeColor="text1" w:themeTint="A6"/>
          <w:sz w:val="26"/>
        </w:rPr>
        <w:t xml:space="preserve">и второго класса в первом полугодии </w:t>
      </w:r>
      <w:r w:rsidRPr="00900E8D">
        <w:rPr>
          <w:rFonts w:ascii="Times New Roman" w:hAnsi="Times New Roman" w:cs="Times New Roman"/>
          <w:color w:val="595959" w:themeColor="text1" w:themeTint="A6"/>
          <w:sz w:val="26"/>
        </w:rPr>
        <w:t>осуществляется без фиксации достижений учащихся в виде отметок по пятибалльной системе, исполь</w:t>
      </w:r>
      <w:r w:rsidR="008606BC" w:rsidRPr="00900E8D">
        <w:rPr>
          <w:rFonts w:ascii="Times New Roman" w:hAnsi="Times New Roman" w:cs="Times New Roman"/>
          <w:color w:val="595959" w:themeColor="text1" w:themeTint="A6"/>
          <w:sz w:val="26"/>
        </w:rPr>
        <w:t xml:space="preserve">зуется  </w:t>
      </w:r>
      <w:r w:rsidRPr="00900E8D">
        <w:rPr>
          <w:rFonts w:ascii="Times New Roman" w:hAnsi="Times New Roman" w:cs="Times New Roman"/>
          <w:color w:val="595959" w:themeColor="text1" w:themeTint="A6"/>
          <w:sz w:val="26"/>
        </w:rPr>
        <w:t xml:space="preserve"> положительн</w:t>
      </w:r>
      <w:r w:rsidR="008606BC" w:rsidRPr="00900E8D">
        <w:rPr>
          <w:rFonts w:ascii="Times New Roman" w:hAnsi="Times New Roman" w:cs="Times New Roman"/>
          <w:color w:val="595959" w:themeColor="text1" w:themeTint="A6"/>
          <w:sz w:val="26"/>
        </w:rPr>
        <w:t xml:space="preserve">ая и не различаемая </w:t>
      </w:r>
      <w:r w:rsidRPr="00900E8D">
        <w:rPr>
          <w:rFonts w:ascii="Times New Roman" w:hAnsi="Times New Roman" w:cs="Times New Roman"/>
          <w:color w:val="595959" w:themeColor="text1" w:themeTint="A6"/>
          <w:sz w:val="26"/>
        </w:rPr>
        <w:t xml:space="preserve"> по уровням фиксаци</w:t>
      </w:r>
      <w:r w:rsidR="008606BC" w:rsidRPr="00900E8D">
        <w:rPr>
          <w:rFonts w:ascii="Times New Roman" w:hAnsi="Times New Roman" w:cs="Times New Roman"/>
          <w:color w:val="595959" w:themeColor="text1" w:themeTint="A6"/>
          <w:sz w:val="26"/>
        </w:rPr>
        <w:t>я</w:t>
      </w:r>
      <w:r w:rsidRPr="00900E8D">
        <w:rPr>
          <w:rFonts w:ascii="Times New Roman" w:hAnsi="Times New Roman" w:cs="Times New Roman"/>
          <w:color w:val="595959" w:themeColor="text1" w:themeTint="A6"/>
          <w:sz w:val="26"/>
        </w:rPr>
        <w:t>.</w:t>
      </w:r>
    </w:p>
    <w:p w:rsidR="00001E77" w:rsidRPr="00900E8D" w:rsidRDefault="00FF60EF"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2.5.</w:t>
      </w:r>
      <w:r w:rsidR="00001E77" w:rsidRPr="00900E8D">
        <w:rPr>
          <w:rFonts w:ascii="Times New Roman" w:hAnsi="Times New Roman" w:cs="Times New Roman"/>
          <w:color w:val="595959" w:themeColor="text1" w:themeTint="A6"/>
          <w:sz w:val="26"/>
        </w:rPr>
        <w:t xml:space="preserve">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w:t>
      </w:r>
      <w:r w:rsidR="00001E77" w:rsidRPr="00900E8D">
        <w:rPr>
          <w:rFonts w:ascii="Times New Roman" w:hAnsi="Times New Roman" w:cs="Times New Roman"/>
          <w:color w:val="595959" w:themeColor="text1" w:themeTint="A6"/>
          <w:sz w:val="26"/>
        </w:rPr>
        <w:lastRenderedPageBreak/>
        <w:t>учащегося, иную корректировку образовательной деятельности в отношении учащегося.</w:t>
      </w:r>
    </w:p>
    <w:p w:rsidR="00001E77" w:rsidRPr="00900E8D" w:rsidRDefault="00001E77"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2.6 Результаты текущего контроля фиксируются в документах (классных журналах и иных установленных документах).</w:t>
      </w:r>
    </w:p>
    <w:p w:rsidR="00001E77" w:rsidRPr="00900E8D" w:rsidRDefault="00FF60EF"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2.7.</w:t>
      </w:r>
      <w:r w:rsidR="00001E77" w:rsidRPr="00900E8D">
        <w:rPr>
          <w:rFonts w:ascii="Times New Roman" w:hAnsi="Times New Roman" w:cs="Times New Roman"/>
          <w:color w:val="595959" w:themeColor="text1" w:themeTint="A6"/>
          <w:sz w:val="26"/>
        </w:rPr>
        <w:t>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001E77" w:rsidRPr="00900E8D" w:rsidRDefault="00FF60EF"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2.8.</w:t>
      </w:r>
      <w:r w:rsidR="00001E77" w:rsidRPr="00900E8D">
        <w:rPr>
          <w:rFonts w:ascii="Times New Roman" w:hAnsi="Times New Roman" w:cs="Times New Roman"/>
          <w:color w:val="595959" w:themeColor="text1" w:themeTint="A6"/>
          <w:sz w:val="26"/>
        </w:rPr>
        <w:t xml:space="preserve">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(электронный дневник), так и по запросу родителей (законных представителей) учащихся. Педагогические работники в рамках работы </w:t>
      </w:r>
      <w:proofErr w:type="gramStart"/>
      <w:r w:rsidR="00001E77" w:rsidRPr="00900E8D">
        <w:rPr>
          <w:rFonts w:ascii="Times New Roman" w:hAnsi="Times New Roman" w:cs="Times New Roman"/>
          <w:color w:val="595959" w:themeColor="text1" w:themeTint="A6"/>
          <w:sz w:val="26"/>
        </w:rPr>
        <w:t>в</w:t>
      </w:r>
      <w:proofErr w:type="gramEnd"/>
      <w:r w:rsidR="00001E77" w:rsidRPr="00900E8D">
        <w:rPr>
          <w:rFonts w:ascii="Times New Roman" w:hAnsi="Times New Roman" w:cs="Times New Roman"/>
          <w:color w:val="595959" w:themeColor="text1" w:themeTint="A6"/>
          <w:sz w:val="26"/>
        </w:rPr>
        <w:t xml:space="preserve"> </w:t>
      </w:r>
      <w:proofErr w:type="gramStart"/>
      <w:r w:rsidR="00001E77" w:rsidRPr="00900E8D">
        <w:rPr>
          <w:rFonts w:ascii="Times New Roman" w:hAnsi="Times New Roman" w:cs="Times New Roman"/>
          <w:color w:val="595959" w:themeColor="text1" w:themeTint="A6"/>
          <w:sz w:val="26"/>
        </w:rPr>
        <w:t>родителями</w:t>
      </w:r>
      <w:proofErr w:type="gramEnd"/>
      <w:r w:rsidR="00001E77" w:rsidRPr="00900E8D">
        <w:rPr>
          <w:rFonts w:ascii="Times New Roman" w:hAnsi="Times New Roman" w:cs="Times New Roman"/>
          <w:color w:val="595959" w:themeColor="text1" w:themeTint="A6"/>
          <w:sz w:val="26"/>
        </w:rPr>
        <w:t xml:space="preserve">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p>
    <w:p w:rsidR="00C5741C" w:rsidRPr="00900E8D" w:rsidRDefault="00C5741C" w:rsidP="003B4B5E">
      <w:pPr>
        <w:ind w:firstLine="851"/>
        <w:jc w:val="both"/>
        <w:rPr>
          <w:rFonts w:ascii="Times New Roman" w:hAnsi="Times New Roman" w:cs="Times New Roman"/>
          <w:color w:val="595959" w:themeColor="text1" w:themeTint="A6"/>
          <w:sz w:val="26"/>
        </w:rPr>
      </w:pPr>
      <w:proofErr w:type="gramStart"/>
      <w:r w:rsidRPr="00900E8D">
        <w:rPr>
          <w:rFonts w:ascii="Times New Roman" w:hAnsi="Times New Roman" w:cs="Times New Roman"/>
          <w:color w:val="595959" w:themeColor="text1" w:themeTint="A6"/>
          <w:sz w:val="26"/>
        </w:rPr>
        <w:t>2.9.</w:t>
      </w:r>
      <w:r w:rsidRPr="00900E8D">
        <w:rPr>
          <w:rFonts w:ascii="Times New Roman" w:hAnsi="Times New Roman" w:cs="Times New Roman"/>
          <w:color w:val="595959" w:themeColor="text1" w:themeTint="A6"/>
          <w:sz w:val="26"/>
          <w:szCs w:val="28"/>
        </w:rPr>
        <w:t>Учитель имеет право обязать обучающегося выполнить пропущенную им работу  или отчитаться в любой возможной форме за допущенный пропуск (индивидуальное домашнее задание, работа по карточке и т.д.) во время    индивидуальных и групповых занятий по предмету, согласно учебному плану, или на другом уроке, на котором присутствует обучающийся, на этапе опроса учащихся.</w:t>
      </w:r>
      <w:proofErr w:type="gramEnd"/>
      <w:r w:rsidRPr="00900E8D">
        <w:rPr>
          <w:rFonts w:ascii="Times New Roman" w:hAnsi="Times New Roman" w:cs="Times New Roman"/>
          <w:color w:val="595959" w:themeColor="text1" w:themeTint="A6"/>
          <w:sz w:val="26"/>
          <w:szCs w:val="28"/>
        </w:rPr>
        <w:t xml:space="preserve"> Недопустимо требовать выполнения контрольных, проверочных и самостоятельных работ за уроки, на которых ребенок отсутствовал по уважительной причине, во внеурочное время.</w:t>
      </w:r>
      <w:r w:rsidRPr="00900E8D">
        <w:rPr>
          <w:rFonts w:ascii="yandex-sans" w:eastAsia="Times New Roman" w:hAnsi="yandex-sans" w:cs="Times New Roman"/>
          <w:color w:val="595959" w:themeColor="text1" w:themeTint="A6"/>
          <w:sz w:val="26"/>
          <w:szCs w:val="28"/>
        </w:rPr>
        <w:t xml:space="preserve"> В случае отсутствия по уважительной причине, обучающийся должен получить консультацию учителя;  в случае отсутствия по неуважительной причине, обучающийся должен подготовиться самостоятельно.</w:t>
      </w:r>
    </w:p>
    <w:p w:rsidR="001A43F5" w:rsidRPr="00900E8D" w:rsidRDefault="001A43F5" w:rsidP="001A43F5">
      <w:pPr>
        <w:ind w:firstLine="851"/>
        <w:jc w:val="center"/>
        <w:rPr>
          <w:rFonts w:ascii="Times New Roman" w:hAnsi="Times New Roman" w:cs="Times New Roman"/>
          <w:b/>
          <w:color w:val="595959" w:themeColor="text1" w:themeTint="A6"/>
          <w:sz w:val="26"/>
        </w:rPr>
      </w:pPr>
      <w:bookmarkStart w:id="4" w:name="bookmark9"/>
    </w:p>
    <w:p w:rsidR="00001E77" w:rsidRPr="00900E8D" w:rsidRDefault="00001E77" w:rsidP="001A43F5">
      <w:pPr>
        <w:ind w:firstLine="851"/>
        <w:jc w:val="center"/>
        <w:rPr>
          <w:rFonts w:ascii="Times New Roman" w:hAnsi="Times New Roman" w:cs="Times New Roman"/>
          <w:b/>
          <w:color w:val="595959" w:themeColor="text1" w:themeTint="A6"/>
          <w:sz w:val="26"/>
        </w:rPr>
      </w:pPr>
      <w:r w:rsidRPr="00900E8D">
        <w:rPr>
          <w:rFonts w:ascii="Times New Roman" w:hAnsi="Times New Roman" w:cs="Times New Roman"/>
          <w:b/>
          <w:color w:val="595959" w:themeColor="text1" w:themeTint="A6"/>
          <w:sz w:val="26"/>
        </w:rPr>
        <w:t>3. Содержание, и порядок проведения промежуточной аттестации</w:t>
      </w:r>
      <w:bookmarkEnd w:id="4"/>
    </w:p>
    <w:p w:rsidR="00001E77" w:rsidRPr="00900E8D" w:rsidRDefault="0097207F"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3.1.</w:t>
      </w:r>
      <w:r w:rsidR="00001E77" w:rsidRPr="00900E8D">
        <w:rPr>
          <w:rFonts w:ascii="Times New Roman" w:hAnsi="Times New Roman" w:cs="Times New Roman"/>
          <w:color w:val="595959" w:themeColor="text1" w:themeTint="A6"/>
          <w:sz w:val="26"/>
        </w:rPr>
        <w:t>Целями проведения промежуточной аттестации являются:</w:t>
      </w:r>
    </w:p>
    <w:p w:rsidR="00001E77" w:rsidRPr="00900E8D" w:rsidRDefault="00001E77" w:rsidP="0097207F">
      <w:pPr>
        <w:pStyle w:val="a5"/>
        <w:numPr>
          <w:ilvl w:val="0"/>
          <w:numId w:val="10"/>
        </w:numPr>
        <w:tabs>
          <w:tab w:val="left" w:pos="1134"/>
        </w:tabs>
        <w:ind w:left="0"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001E77" w:rsidRPr="00900E8D" w:rsidRDefault="00001E77" w:rsidP="0097207F">
      <w:pPr>
        <w:pStyle w:val="a5"/>
        <w:numPr>
          <w:ilvl w:val="0"/>
          <w:numId w:val="10"/>
        </w:numPr>
        <w:tabs>
          <w:tab w:val="left" w:pos="1134"/>
        </w:tabs>
        <w:ind w:left="0"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соотнесение этого уровня с требованиями ФГОС;</w:t>
      </w:r>
    </w:p>
    <w:p w:rsidR="00001E77" w:rsidRPr="00900E8D" w:rsidRDefault="00001E77" w:rsidP="0097207F">
      <w:pPr>
        <w:pStyle w:val="a5"/>
        <w:numPr>
          <w:ilvl w:val="0"/>
          <w:numId w:val="10"/>
        </w:numPr>
        <w:tabs>
          <w:tab w:val="left" w:pos="1134"/>
        </w:tabs>
        <w:ind w:left="0"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оценка достижений конкретного учащегося, позволяющая выявить</w:t>
      </w:r>
      <w:r w:rsidR="004476CD" w:rsidRPr="00900E8D">
        <w:rPr>
          <w:rFonts w:ascii="Times New Roman" w:hAnsi="Times New Roman" w:cs="Times New Roman"/>
          <w:color w:val="595959" w:themeColor="text1" w:themeTint="A6"/>
          <w:sz w:val="26"/>
        </w:rPr>
        <w:t xml:space="preserve"> </w:t>
      </w:r>
      <w:r w:rsidRPr="00900E8D">
        <w:rPr>
          <w:rFonts w:ascii="Times New Roman" w:hAnsi="Times New Roman" w:cs="Times New Roman"/>
          <w:color w:val="595959" w:themeColor="text1" w:themeTint="A6"/>
          <w:sz w:val="26"/>
        </w:rPr>
        <w:t>пробелы в освоении им образовательной программы и учитывать</w:t>
      </w:r>
      <w:r w:rsidR="0097207F" w:rsidRPr="00900E8D">
        <w:rPr>
          <w:rFonts w:ascii="Times New Roman" w:hAnsi="Times New Roman" w:cs="Times New Roman"/>
          <w:color w:val="595959" w:themeColor="text1" w:themeTint="A6"/>
          <w:sz w:val="26"/>
        </w:rPr>
        <w:t xml:space="preserve"> </w:t>
      </w:r>
      <w:r w:rsidRPr="00900E8D">
        <w:rPr>
          <w:rFonts w:ascii="Times New Roman" w:hAnsi="Times New Roman" w:cs="Times New Roman"/>
          <w:color w:val="595959" w:themeColor="text1" w:themeTint="A6"/>
          <w:sz w:val="26"/>
        </w:rPr>
        <w:t>индивидуальные потребности учащегося в осуществлении образовательной деятельности,</w:t>
      </w:r>
    </w:p>
    <w:p w:rsidR="00001E77" w:rsidRPr="00900E8D" w:rsidRDefault="00001E77" w:rsidP="0097207F">
      <w:pPr>
        <w:pStyle w:val="a5"/>
        <w:numPr>
          <w:ilvl w:val="0"/>
          <w:numId w:val="10"/>
        </w:numPr>
        <w:tabs>
          <w:tab w:val="left" w:pos="1134"/>
        </w:tabs>
        <w:ind w:left="0"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001E77" w:rsidRPr="00900E8D" w:rsidRDefault="0097207F"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3.2.</w:t>
      </w:r>
      <w:r w:rsidR="00001E77" w:rsidRPr="00900E8D">
        <w:rPr>
          <w:rFonts w:ascii="Times New Roman" w:hAnsi="Times New Roman" w:cs="Times New Roman"/>
          <w:color w:val="595959" w:themeColor="text1" w:themeTint="A6"/>
          <w:sz w:val="26"/>
        </w:rPr>
        <w:t>Промежуточная аттестация в Организации проводится на основе принципов объективности, беспристрастности. Оценка результатов освоения учащимися образовательных программ</w:t>
      </w:r>
      <w:r w:rsidR="00001E77" w:rsidRPr="00900E8D">
        <w:rPr>
          <w:rStyle w:val="11pt2"/>
          <w:color w:val="595959" w:themeColor="text1" w:themeTint="A6"/>
          <w:sz w:val="26"/>
          <w:szCs w:val="24"/>
          <w:u w:val="none"/>
        </w:rPr>
        <w:t xml:space="preserve"> </w:t>
      </w:r>
      <w:r w:rsidR="00001E77" w:rsidRPr="00900E8D">
        <w:rPr>
          <w:rStyle w:val="11pt2"/>
          <w:b w:val="0"/>
          <w:i w:val="0"/>
          <w:color w:val="595959" w:themeColor="text1" w:themeTint="A6"/>
          <w:sz w:val="26"/>
          <w:szCs w:val="24"/>
          <w:u w:val="none"/>
        </w:rPr>
        <w:t>осуществляется в зависимости от</w:t>
      </w:r>
      <w:r w:rsidR="00001E77" w:rsidRPr="00900E8D">
        <w:rPr>
          <w:rStyle w:val="11pt2"/>
          <w:color w:val="595959" w:themeColor="text1" w:themeTint="A6"/>
          <w:sz w:val="26"/>
          <w:szCs w:val="24"/>
        </w:rPr>
        <w:t xml:space="preserve"> </w:t>
      </w:r>
      <w:r w:rsidR="00001E77" w:rsidRPr="00900E8D">
        <w:rPr>
          <w:rFonts w:ascii="Times New Roman" w:hAnsi="Times New Roman" w:cs="Times New Roman"/>
          <w:color w:val="595959" w:themeColor="text1" w:themeTint="A6"/>
          <w:sz w:val="26"/>
        </w:rPr>
        <w:t>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001E77" w:rsidRPr="00900E8D" w:rsidRDefault="00E1688D"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lastRenderedPageBreak/>
        <w:t>3.3</w:t>
      </w:r>
      <w:r w:rsidRPr="00900E8D">
        <w:rPr>
          <w:rFonts w:ascii="Times New Roman" w:hAnsi="Times New Roman" w:cs="Times New Roman"/>
          <w:b/>
          <w:color w:val="595959" w:themeColor="text1" w:themeTint="A6"/>
          <w:sz w:val="26"/>
        </w:rPr>
        <w:t>.</w:t>
      </w:r>
      <w:r w:rsidR="00001E77" w:rsidRPr="00900E8D">
        <w:rPr>
          <w:rFonts w:ascii="Times New Roman" w:hAnsi="Times New Roman" w:cs="Times New Roman"/>
          <w:color w:val="595959" w:themeColor="text1" w:themeTint="A6"/>
          <w:sz w:val="26"/>
        </w:rPr>
        <w:t>Формами промежуточной аттестации являются:</w:t>
      </w:r>
    </w:p>
    <w:p w:rsidR="00001E77" w:rsidRPr="00900E8D" w:rsidRDefault="00E1688D"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 xml:space="preserve">- </w:t>
      </w:r>
      <w:r w:rsidR="00001E77" w:rsidRPr="00900E8D">
        <w:rPr>
          <w:rFonts w:ascii="Times New Roman" w:hAnsi="Times New Roman" w:cs="Times New Roman"/>
          <w:color w:val="595959" w:themeColor="text1" w:themeTint="A6"/>
          <w:sz w:val="26"/>
        </w:rPr>
        <w:t xml:space="preserve">письменная проверка - письменный ответ учащегося на один или систему вопросов (заданий). </w:t>
      </w:r>
      <w:proofErr w:type="gramStart"/>
      <w:r w:rsidR="00001E77" w:rsidRPr="00900E8D">
        <w:rPr>
          <w:rFonts w:ascii="Times New Roman" w:hAnsi="Times New Roman" w:cs="Times New Roman"/>
          <w:color w:val="595959" w:themeColor="text1" w:themeTint="A6"/>
          <w:sz w:val="26"/>
        </w:rPr>
        <w:t>К письменным ответам относятся: домашние</w:t>
      </w:r>
      <w:r w:rsidRPr="00900E8D">
        <w:rPr>
          <w:rFonts w:ascii="Times New Roman" w:hAnsi="Times New Roman" w:cs="Times New Roman"/>
          <w:color w:val="595959" w:themeColor="text1" w:themeTint="A6"/>
          <w:sz w:val="26"/>
        </w:rPr>
        <w:t>,</w:t>
      </w:r>
      <w:r w:rsidR="00001E77" w:rsidRPr="00900E8D">
        <w:rPr>
          <w:rFonts w:ascii="Times New Roman" w:hAnsi="Times New Roman" w:cs="Times New Roman"/>
          <w:color w:val="595959" w:themeColor="text1" w:themeTint="A6"/>
          <w:sz w:val="26"/>
        </w:rPr>
        <w:t xml:space="preserve"> проверочные, лабораторные, практические</w:t>
      </w:r>
      <w:r w:rsidRPr="00900E8D">
        <w:rPr>
          <w:rFonts w:ascii="Times New Roman" w:hAnsi="Times New Roman" w:cs="Times New Roman"/>
          <w:color w:val="595959" w:themeColor="text1" w:themeTint="A6"/>
          <w:sz w:val="26"/>
        </w:rPr>
        <w:t xml:space="preserve">, контрольные, творческие работы, </w:t>
      </w:r>
      <w:r w:rsidR="00001E77" w:rsidRPr="00900E8D">
        <w:rPr>
          <w:rFonts w:ascii="Times New Roman" w:hAnsi="Times New Roman" w:cs="Times New Roman"/>
          <w:color w:val="595959" w:themeColor="text1" w:themeTint="A6"/>
          <w:sz w:val="26"/>
        </w:rPr>
        <w:t xml:space="preserve"> письменные отчёты о наблюдениях</w:t>
      </w:r>
      <w:r w:rsidRPr="00900E8D">
        <w:rPr>
          <w:rFonts w:ascii="Times New Roman" w:hAnsi="Times New Roman" w:cs="Times New Roman"/>
          <w:color w:val="595959" w:themeColor="text1" w:themeTint="A6"/>
          <w:sz w:val="26"/>
        </w:rPr>
        <w:t>,</w:t>
      </w:r>
      <w:r w:rsidR="00001E77" w:rsidRPr="00900E8D">
        <w:rPr>
          <w:rFonts w:ascii="Times New Roman" w:hAnsi="Times New Roman" w:cs="Times New Roman"/>
          <w:color w:val="595959" w:themeColor="text1" w:themeTint="A6"/>
          <w:sz w:val="26"/>
        </w:rPr>
        <w:t xml:space="preserve"> письменные ответы на вопросы теста</w:t>
      </w:r>
      <w:r w:rsidRPr="00900E8D">
        <w:rPr>
          <w:rFonts w:ascii="Times New Roman" w:hAnsi="Times New Roman" w:cs="Times New Roman"/>
          <w:color w:val="595959" w:themeColor="text1" w:themeTint="A6"/>
          <w:sz w:val="26"/>
        </w:rPr>
        <w:t>,</w:t>
      </w:r>
      <w:r w:rsidR="00001E77" w:rsidRPr="00900E8D">
        <w:rPr>
          <w:rFonts w:ascii="Times New Roman" w:hAnsi="Times New Roman" w:cs="Times New Roman"/>
          <w:color w:val="595959" w:themeColor="text1" w:themeTint="A6"/>
          <w:sz w:val="26"/>
        </w:rPr>
        <w:t xml:space="preserve"> сочинения, изложения, диктанты, рефераты</w:t>
      </w:r>
      <w:r w:rsidRPr="00900E8D">
        <w:rPr>
          <w:rFonts w:ascii="Times New Roman" w:hAnsi="Times New Roman" w:cs="Times New Roman"/>
          <w:color w:val="595959" w:themeColor="text1" w:themeTint="A6"/>
          <w:sz w:val="26"/>
        </w:rPr>
        <w:t xml:space="preserve">, комплексные </w:t>
      </w:r>
      <w:proofErr w:type="spellStart"/>
      <w:r w:rsidRPr="00900E8D">
        <w:rPr>
          <w:rFonts w:ascii="Times New Roman" w:hAnsi="Times New Roman" w:cs="Times New Roman"/>
          <w:color w:val="595959" w:themeColor="text1" w:themeTint="A6"/>
          <w:sz w:val="26"/>
        </w:rPr>
        <w:t>метапредметные</w:t>
      </w:r>
      <w:proofErr w:type="spellEnd"/>
      <w:r w:rsidRPr="00900E8D">
        <w:rPr>
          <w:rFonts w:ascii="Times New Roman" w:hAnsi="Times New Roman" w:cs="Times New Roman"/>
          <w:color w:val="595959" w:themeColor="text1" w:themeTint="A6"/>
          <w:sz w:val="26"/>
        </w:rPr>
        <w:t xml:space="preserve"> диагностические работы</w:t>
      </w:r>
      <w:r w:rsidR="00076B55" w:rsidRPr="00900E8D">
        <w:rPr>
          <w:rFonts w:ascii="Times New Roman" w:hAnsi="Times New Roman" w:cs="Times New Roman"/>
          <w:color w:val="595959" w:themeColor="text1" w:themeTint="A6"/>
          <w:sz w:val="26"/>
        </w:rPr>
        <w:t xml:space="preserve">, практикумы </w:t>
      </w:r>
      <w:r w:rsidRPr="00900E8D">
        <w:rPr>
          <w:rFonts w:ascii="Times New Roman" w:hAnsi="Times New Roman" w:cs="Times New Roman"/>
          <w:color w:val="595959" w:themeColor="text1" w:themeTint="A6"/>
          <w:sz w:val="26"/>
        </w:rPr>
        <w:t xml:space="preserve"> </w:t>
      </w:r>
      <w:r w:rsidR="00001E77" w:rsidRPr="00900E8D">
        <w:rPr>
          <w:rFonts w:ascii="Times New Roman" w:hAnsi="Times New Roman" w:cs="Times New Roman"/>
          <w:color w:val="595959" w:themeColor="text1" w:themeTint="A6"/>
          <w:sz w:val="26"/>
        </w:rPr>
        <w:t xml:space="preserve"> и другое;</w:t>
      </w:r>
      <w:proofErr w:type="gramEnd"/>
    </w:p>
    <w:p w:rsidR="00001E77" w:rsidRPr="00900E8D" w:rsidRDefault="00E1688D"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 xml:space="preserve">- </w:t>
      </w:r>
      <w:r w:rsidR="00001E77" w:rsidRPr="00900E8D">
        <w:rPr>
          <w:rFonts w:ascii="Times New Roman" w:hAnsi="Times New Roman" w:cs="Times New Roman"/>
          <w:color w:val="595959" w:themeColor="text1" w:themeTint="A6"/>
          <w:sz w:val="26"/>
        </w:rPr>
        <w:t xml:space="preserve">устная проверка - устный ответ учащегося на один или систему вопросов, беседы, собеседования и </w:t>
      </w:r>
      <w:proofErr w:type="gramStart"/>
      <w:r w:rsidR="00001E77" w:rsidRPr="00900E8D">
        <w:rPr>
          <w:rFonts w:ascii="Times New Roman" w:hAnsi="Times New Roman" w:cs="Times New Roman"/>
          <w:color w:val="595959" w:themeColor="text1" w:themeTint="A6"/>
          <w:sz w:val="26"/>
        </w:rPr>
        <w:t>другое</w:t>
      </w:r>
      <w:proofErr w:type="gramEnd"/>
      <w:r w:rsidR="00001E77" w:rsidRPr="00900E8D">
        <w:rPr>
          <w:rFonts w:ascii="Times New Roman" w:hAnsi="Times New Roman" w:cs="Times New Roman"/>
          <w:color w:val="595959" w:themeColor="text1" w:themeTint="A6"/>
          <w:sz w:val="26"/>
        </w:rPr>
        <w:t>;</w:t>
      </w:r>
    </w:p>
    <w:p w:rsidR="004A3F6E" w:rsidRPr="00900E8D" w:rsidRDefault="00E1688D"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 xml:space="preserve">- </w:t>
      </w:r>
      <w:r w:rsidR="00001E77" w:rsidRPr="00900E8D">
        <w:rPr>
          <w:rFonts w:ascii="Times New Roman" w:hAnsi="Times New Roman" w:cs="Times New Roman"/>
          <w:color w:val="595959" w:themeColor="text1" w:themeTint="A6"/>
          <w:sz w:val="26"/>
        </w:rPr>
        <w:t>комбинированная проверка - сочетание письменных и устных форм проверок.</w:t>
      </w:r>
      <w:r w:rsidR="00001E77" w:rsidRPr="00900E8D">
        <w:rPr>
          <w:rFonts w:ascii="Times New Roman" w:hAnsi="Times New Roman" w:cs="Times New Roman"/>
          <w:color w:val="595959" w:themeColor="text1" w:themeTint="A6"/>
          <w:sz w:val="26"/>
        </w:rPr>
        <w:tab/>
      </w:r>
    </w:p>
    <w:p w:rsidR="00001E77" w:rsidRPr="00900E8D" w:rsidRDefault="00001E77"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Иные формы промежуточной аттестации могут предусматриваться образовательной программой.</w:t>
      </w:r>
    </w:p>
    <w:p w:rsidR="00F0501C" w:rsidRPr="00900E8D" w:rsidRDefault="00001E77"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 xml:space="preserve">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w:t>
      </w:r>
    </w:p>
    <w:p w:rsidR="003E115B" w:rsidRPr="00900E8D" w:rsidRDefault="003E115B"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3.4.</w:t>
      </w:r>
      <w:r w:rsidR="00001E77" w:rsidRPr="00900E8D">
        <w:rPr>
          <w:rFonts w:ascii="Times New Roman" w:hAnsi="Times New Roman" w:cs="Times New Roman"/>
          <w:color w:val="595959" w:themeColor="text1" w:themeTint="A6"/>
          <w:sz w:val="26"/>
        </w:rPr>
        <w:t>Фиксация результатов промежуточной аттестации осуществляется</w:t>
      </w:r>
      <w:r w:rsidRPr="00900E8D">
        <w:rPr>
          <w:rFonts w:ascii="Times New Roman" w:hAnsi="Times New Roman" w:cs="Times New Roman"/>
          <w:color w:val="595959" w:themeColor="text1" w:themeTint="A6"/>
          <w:sz w:val="26"/>
        </w:rPr>
        <w:t xml:space="preserve"> по </w:t>
      </w:r>
      <w:proofErr w:type="spellStart"/>
      <w:r w:rsidRPr="00900E8D">
        <w:rPr>
          <w:rFonts w:ascii="Times New Roman" w:hAnsi="Times New Roman" w:cs="Times New Roman"/>
          <w:color w:val="595959" w:themeColor="text1" w:themeTint="A6"/>
          <w:sz w:val="26"/>
        </w:rPr>
        <w:t>четырехбальной</w:t>
      </w:r>
      <w:proofErr w:type="spellEnd"/>
      <w:r w:rsidRPr="00900E8D">
        <w:rPr>
          <w:rFonts w:ascii="Times New Roman" w:hAnsi="Times New Roman" w:cs="Times New Roman"/>
          <w:color w:val="595959" w:themeColor="text1" w:themeTint="A6"/>
          <w:sz w:val="26"/>
        </w:rPr>
        <w:t xml:space="preserve"> системе </w:t>
      </w:r>
      <w:r w:rsidRPr="00900E8D">
        <w:rPr>
          <w:rFonts w:ascii="Times New Roman" w:hAnsi="Times New Roman" w:cs="Times New Roman"/>
          <w:color w:val="595959" w:themeColor="text1" w:themeTint="A6"/>
          <w:sz w:val="26"/>
          <w:szCs w:val="20"/>
          <w:lang w:eastAsia="ar-SA"/>
        </w:rPr>
        <w:t>(5- «отлично», 4- «хорошо», 3- «удовлетворительно», 2- «неудовлетворительно»).</w:t>
      </w:r>
    </w:p>
    <w:p w:rsidR="00001E77" w:rsidRPr="00900E8D" w:rsidRDefault="003E115B"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3.5.</w:t>
      </w:r>
      <w:r w:rsidR="00001E77" w:rsidRPr="00900E8D">
        <w:rPr>
          <w:rFonts w:ascii="Times New Roman" w:hAnsi="Times New Roman" w:cs="Times New Roman"/>
          <w:color w:val="595959" w:themeColor="text1" w:themeTint="A6"/>
          <w:sz w:val="26"/>
        </w:rPr>
        <w:t>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w:t>
      </w:r>
    </w:p>
    <w:p w:rsidR="004476CD" w:rsidRPr="00900E8D" w:rsidRDefault="003E115B"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3.6.</w:t>
      </w:r>
      <w:r w:rsidR="00001E77" w:rsidRPr="00900E8D">
        <w:rPr>
          <w:rFonts w:ascii="Times New Roman" w:hAnsi="Times New Roman" w:cs="Times New Roman"/>
          <w:color w:val="595959" w:themeColor="text1" w:themeTint="A6"/>
          <w:sz w:val="26"/>
        </w:rPr>
        <w:t xml:space="preserve">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(электронный дневник), так и по запросу родителей (законных представителей) учащихся. Педагогические работники в рамках работы </w:t>
      </w:r>
      <w:r w:rsidRPr="00900E8D">
        <w:rPr>
          <w:rFonts w:ascii="Times New Roman" w:hAnsi="Times New Roman" w:cs="Times New Roman"/>
          <w:color w:val="595959" w:themeColor="text1" w:themeTint="A6"/>
          <w:sz w:val="26"/>
        </w:rPr>
        <w:t>с</w:t>
      </w:r>
      <w:r w:rsidR="00001E77" w:rsidRPr="00900E8D">
        <w:rPr>
          <w:rFonts w:ascii="Times New Roman" w:hAnsi="Times New Roman" w:cs="Times New Roman"/>
          <w:color w:val="595959" w:themeColor="text1" w:themeTint="A6"/>
          <w:sz w:val="26"/>
        </w:rPr>
        <w:t xml:space="preserve">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w:t>
      </w:r>
      <w:r w:rsidR="00D329C3" w:rsidRPr="00900E8D">
        <w:rPr>
          <w:rFonts w:ascii="Times New Roman" w:hAnsi="Times New Roman" w:cs="Times New Roman"/>
          <w:color w:val="595959" w:themeColor="text1" w:themeTint="A6"/>
          <w:sz w:val="26"/>
        </w:rPr>
        <w:t xml:space="preserve"> </w:t>
      </w:r>
      <w:r w:rsidR="00001E77" w:rsidRPr="00900E8D">
        <w:rPr>
          <w:rFonts w:ascii="Times New Roman" w:hAnsi="Times New Roman" w:cs="Times New Roman"/>
          <w:color w:val="595959" w:themeColor="text1" w:themeTint="A6"/>
          <w:sz w:val="26"/>
        </w:rPr>
        <w:t xml:space="preserve">должны обратиться к </w:t>
      </w:r>
      <w:r w:rsidR="00001E77" w:rsidRPr="00900E8D">
        <w:rPr>
          <w:rFonts w:ascii="Times New Roman" w:hAnsi="Times New Roman" w:cs="Times New Roman"/>
          <w:color w:val="595959" w:themeColor="text1" w:themeTint="A6"/>
          <w:sz w:val="26"/>
        </w:rPr>
        <w:tab/>
        <w:t>классному</w:t>
      </w:r>
      <w:r w:rsidR="00D329C3" w:rsidRPr="00900E8D">
        <w:rPr>
          <w:rFonts w:ascii="Times New Roman" w:hAnsi="Times New Roman" w:cs="Times New Roman"/>
          <w:color w:val="595959" w:themeColor="text1" w:themeTint="A6"/>
          <w:sz w:val="26"/>
        </w:rPr>
        <w:t xml:space="preserve"> </w:t>
      </w:r>
      <w:r w:rsidR="00001E77" w:rsidRPr="00900E8D">
        <w:rPr>
          <w:rFonts w:ascii="Times New Roman" w:hAnsi="Times New Roman" w:cs="Times New Roman"/>
          <w:color w:val="595959" w:themeColor="text1" w:themeTint="A6"/>
          <w:sz w:val="26"/>
        </w:rPr>
        <w:t>руководителю</w:t>
      </w:r>
      <w:r w:rsidR="00D329C3" w:rsidRPr="00900E8D">
        <w:rPr>
          <w:rFonts w:ascii="Times New Roman" w:hAnsi="Times New Roman" w:cs="Times New Roman"/>
          <w:color w:val="595959" w:themeColor="text1" w:themeTint="A6"/>
          <w:sz w:val="26"/>
        </w:rPr>
        <w:t>.</w:t>
      </w:r>
    </w:p>
    <w:p w:rsidR="00001E77" w:rsidRPr="00900E8D" w:rsidRDefault="00001E77"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3.7</w:t>
      </w:r>
      <w:r w:rsidR="003E115B" w:rsidRPr="00900E8D">
        <w:rPr>
          <w:rFonts w:ascii="Times New Roman" w:hAnsi="Times New Roman" w:cs="Times New Roman"/>
          <w:color w:val="595959" w:themeColor="text1" w:themeTint="A6"/>
          <w:sz w:val="26"/>
        </w:rPr>
        <w:t>.</w:t>
      </w:r>
      <w:r w:rsidRPr="00900E8D">
        <w:rPr>
          <w:rFonts w:ascii="Times New Roman" w:hAnsi="Times New Roman" w:cs="Times New Roman"/>
          <w:color w:val="595959" w:themeColor="text1" w:themeTint="A6"/>
          <w:sz w:val="26"/>
        </w:rPr>
        <w:t xml:space="preserve">Особенности сроков и порядка проведения промежуточной аттестации </w:t>
      </w:r>
      <w:r w:rsidR="004476CD" w:rsidRPr="00900E8D">
        <w:rPr>
          <w:rFonts w:ascii="Times New Roman" w:hAnsi="Times New Roman" w:cs="Times New Roman"/>
          <w:color w:val="595959" w:themeColor="text1" w:themeTint="A6"/>
          <w:sz w:val="26"/>
        </w:rPr>
        <w:t>устанавливаются</w:t>
      </w:r>
      <w:r w:rsidRPr="00900E8D">
        <w:rPr>
          <w:rFonts w:ascii="Times New Roman" w:hAnsi="Times New Roman" w:cs="Times New Roman"/>
          <w:color w:val="595959" w:themeColor="text1" w:themeTint="A6"/>
          <w:sz w:val="26"/>
        </w:rPr>
        <w:t xml:space="preserve"> Организацией для следующих категорий учащихся по заявлению учащихся (их законных представителей):</w:t>
      </w:r>
    </w:p>
    <w:p w:rsidR="00001E77" w:rsidRPr="00900E8D" w:rsidRDefault="003E115B"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 xml:space="preserve">- </w:t>
      </w:r>
      <w:r w:rsidR="00001E77" w:rsidRPr="00900E8D">
        <w:rPr>
          <w:rFonts w:ascii="Times New Roman" w:hAnsi="Times New Roman" w:cs="Times New Roman"/>
          <w:color w:val="595959" w:themeColor="text1" w:themeTint="A6"/>
          <w:sz w:val="26"/>
        </w:rPr>
        <w:t xml:space="preserve">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00001E77" w:rsidRPr="00900E8D">
        <w:rPr>
          <w:rFonts w:ascii="Times New Roman" w:hAnsi="Times New Roman" w:cs="Times New Roman"/>
          <w:color w:val="595959" w:themeColor="text1" w:themeTint="A6"/>
          <w:sz w:val="26"/>
        </w:rPr>
        <w:t>сборы</w:t>
      </w:r>
      <w:proofErr w:type="gramEnd"/>
      <w:r w:rsidR="00001E77" w:rsidRPr="00900E8D">
        <w:rPr>
          <w:rFonts w:ascii="Times New Roman" w:hAnsi="Times New Roman" w:cs="Times New Roman"/>
          <w:color w:val="595959" w:themeColor="text1" w:themeTint="A6"/>
          <w:sz w:val="26"/>
        </w:rPr>
        <w:t xml:space="preserve"> и иные подобные мероприятия;</w:t>
      </w:r>
    </w:p>
    <w:p w:rsidR="00001E77" w:rsidRPr="00900E8D" w:rsidRDefault="003E115B"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 xml:space="preserve">- </w:t>
      </w:r>
      <w:r w:rsidR="00001E77" w:rsidRPr="00900E8D">
        <w:rPr>
          <w:rFonts w:ascii="Times New Roman" w:hAnsi="Times New Roman" w:cs="Times New Roman"/>
          <w:color w:val="595959" w:themeColor="text1" w:themeTint="A6"/>
          <w:sz w:val="26"/>
        </w:rPr>
        <w:t>отъезжающих на постоянное место жительства за рубеж;</w:t>
      </w:r>
    </w:p>
    <w:p w:rsidR="00001E77" w:rsidRPr="00900E8D" w:rsidRDefault="00001E77"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 для иных учащихся по решению педагогического совета.</w:t>
      </w:r>
    </w:p>
    <w:p w:rsidR="00001E77" w:rsidRPr="00900E8D" w:rsidRDefault="00001E77"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lastRenderedPageBreak/>
        <w:t>3.8.Для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614B97" w:rsidRPr="00900E8D" w:rsidRDefault="00001E77" w:rsidP="00614B97">
      <w:pPr>
        <w:ind w:firstLine="851"/>
        <w:jc w:val="both"/>
        <w:rPr>
          <w:rFonts w:ascii="Times New Roman" w:hAnsi="Times New Roman" w:cs="Times New Roman"/>
          <w:color w:val="595959" w:themeColor="text1" w:themeTint="A6"/>
          <w:sz w:val="26"/>
          <w:szCs w:val="20"/>
          <w:lang w:eastAsia="ar-SA"/>
        </w:rPr>
      </w:pPr>
      <w:r w:rsidRPr="00900E8D">
        <w:rPr>
          <w:rFonts w:ascii="Times New Roman" w:hAnsi="Times New Roman" w:cs="Times New Roman"/>
          <w:color w:val="595959" w:themeColor="text1" w:themeTint="A6"/>
          <w:sz w:val="26"/>
        </w:rPr>
        <w:t>3.9</w:t>
      </w:r>
      <w:r w:rsidR="003E115B" w:rsidRPr="00900E8D">
        <w:rPr>
          <w:rFonts w:ascii="Times New Roman" w:hAnsi="Times New Roman" w:cs="Times New Roman"/>
          <w:color w:val="595959" w:themeColor="text1" w:themeTint="A6"/>
          <w:sz w:val="26"/>
        </w:rPr>
        <w:t>.</w:t>
      </w:r>
      <w:r w:rsidR="00614B97" w:rsidRPr="00900E8D">
        <w:rPr>
          <w:rFonts w:ascii="Times New Roman" w:hAnsi="Times New Roman" w:cs="Times New Roman"/>
          <w:color w:val="595959" w:themeColor="text1" w:themeTint="A6"/>
          <w:sz w:val="26"/>
          <w:szCs w:val="20"/>
          <w:lang w:eastAsia="ar-SA"/>
        </w:rPr>
        <w:t>Учащиеся со второго по восьмой классы включительно по решению педагогического совета могут проходить промежуточную аттестацию по двум предметам учебного плана.</w:t>
      </w:r>
    </w:p>
    <w:p w:rsidR="00614B97" w:rsidRPr="00900E8D" w:rsidRDefault="00614B97" w:rsidP="00614B97">
      <w:pPr>
        <w:ind w:firstLine="900"/>
        <w:jc w:val="both"/>
        <w:rPr>
          <w:rFonts w:ascii="Times New Roman" w:hAnsi="Times New Roman" w:cs="Times New Roman"/>
          <w:color w:val="595959" w:themeColor="text1" w:themeTint="A6"/>
          <w:sz w:val="26"/>
          <w:szCs w:val="20"/>
          <w:lang w:eastAsia="ar-SA"/>
        </w:rPr>
      </w:pPr>
      <w:r w:rsidRPr="00900E8D">
        <w:rPr>
          <w:rFonts w:ascii="Times New Roman" w:hAnsi="Times New Roman" w:cs="Times New Roman"/>
          <w:color w:val="595959" w:themeColor="text1" w:themeTint="A6"/>
          <w:sz w:val="26"/>
          <w:szCs w:val="20"/>
          <w:lang w:eastAsia="ar-SA"/>
        </w:rPr>
        <w:t>3.10. Ежегодная промежуточная аттестация в форме экзаменов или зачетов по отдельным предметам проводится в конце учебного года в 4-8,10-х классах. Решение о проведении такой аттестации в данном учебном году принимается в течение первого полугодия начала учебного года педагогическим советом школы, который определяет форму, порядок и сроки проведения аттестации. Решение педагогического совета по данному вопросу доводится до сведения участников образовательного процесса согласно приказу школы.</w:t>
      </w:r>
    </w:p>
    <w:p w:rsidR="00614B97" w:rsidRPr="00900E8D" w:rsidRDefault="00614B97" w:rsidP="00614B97">
      <w:pPr>
        <w:ind w:firstLine="900"/>
        <w:jc w:val="both"/>
        <w:rPr>
          <w:rFonts w:ascii="Times New Roman" w:hAnsi="Times New Roman" w:cs="Times New Roman"/>
          <w:color w:val="595959" w:themeColor="text1" w:themeTint="A6"/>
          <w:sz w:val="26"/>
          <w:szCs w:val="20"/>
          <w:lang w:eastAsia="ar-SA"/>
        </w:rPr>
      </w:pPr>
      <w:r w:rsidRPr="00900E8D">
        <w:rPr>
          <w:rFonts w:ascii="Times New Roman" w:hAnsi="Times New Roman" w:cs="Times New Roman"/>
          <w:color w:val="595959" w:themeColor="text1" w:themeTint="A6"/>
          <w:sz w:val="26"/>
          <w:szCs w:val="20"/>
          <w:lang w:eastAsia="ar-SA"/>
        </w:rPr>
        <w:t>3.11.Учащиеся девятых-одиннадцатых классов, могут повысить четвертную, полугодовую и годовую оценки по любому предмету путем сдачи зачетов. Зачеты сдаются после подачи заявления учащимися на имя директора о разрешении сдачи зачета. Зачет принимается комиссией, назначаемой приказом директора, оформляется протоколом, на основании которого по школе издается приказ. В классном журнале оценка исправляется только после получения приказа на странице предмета и в сводной ведомости успеваемости с указанием номера и даты приказа. В случае понижения оценки по результатам зачета отметка выставляется по фактическому уровню знаний, то есть результатам зачета.</w:t>
      </w:r>
    </w:p>
    <w:p w:rsidR="00614B97" w:rsidRPr="00900E8D" w:rsidRDefault="00614B97" w:rsidP="00614B97">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szCs w:val="20"/>
          <w:lang w:eastAsia="ar-SA"/>
        </w:rPr>
        <w:t>Зачет разрешается сдавать в течение одного месяца после окончания четверти, полугодия и года. Зачет проводится в устной или письменной форме по выбору комиссии.</w:t>
      </w:r>
    </w:p>
    <w:p w:rsidR="00DF6C5C" w:rsidRPr="00900E8D" w:rsidRDefault="00614B97"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3.12.</w:t>
      </w:r>
      <w:r w:rsidR="00DF6C5C" w:rsidRPr="00900E8D">
        <w:rPr>
          <w:rFonts w:ascii="Times New Roman" w:hAnsi="Times New Roman" w:cs="Times New Roman"/>
          <w:color w:val="595959" w:themeColor="text1" w:themeTint="A6"/>
          <w:sz w:val="26"/>
          <w:szCs w:val="28"/>
        </w:rPr>
        <w:t>Учащиеся, временно обучающиеся в санаторных школах, реабилитационных общеобразовательных учреждениях, аттестуются на основе их аттестации в этих учебных заведениях.</w:t>
      </w:r>
    </w:p>
    <w:p w:rsidR="001A4A06" w:rsidRPr="00900E8D" w:rsidRDefault="00DF6C5C"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3.13</w:t>
      </w:r>
      <w:r w:rsidR="001A4A06" w:rsidRPr="00900E8D">
        <w:rPr>
          <w:rFonts w:ascii="Times New Roman" w:hAnsi="Times New Roman" w:cs="Times New Roman"/>
          <w:color w:val="595959" w:themeColor="text1" w:themeTint="A6"/>
          <w:sz w:val="26"/>
        </w:rPr>
        <w:t>.</w:t>
      </w:r>
      <w:r w:rsidR="001A4A06" w:rsidRPr="00900E8D">
        <w:rPr>
          <w:rFonts w:ascii="Times New Roman" w:hAnsi="Times New Roman" w:cs="Times New Roman"/>
          <w:color w:val="595959" w:themeColor="text1" w:themeTint="A6"/>
          <w:sz w:val="26"/>
          <w:szCs w:val="28"/>
        </w:rPr>
        <w:t>Четвертные, полугодовые, годовые отметки выставляются за два дня до начала каникул или начала аттестационного периода.</w:t>
      </w:r>
    </w:p>
    <w:p w:rsidR="00C67F15" w:rsidRPr="00900E8D" w:rsidRDefault="001A4A06" w:rsidP="00C67F15">
      <w:pPr>
        <w:ind w:firstLine="851"/>
        <w:jc w:val="both"/>
        <w:rPr>
          <w:rFonts w:ascii="Times New Roman" w:eastAsia="Calibri" w:hAnsi="Times New Roman" w:cs="Times New Roman"/>
          <w:color w:val="595959" w:themeColor="text1" w:themeTint="A6"/>
          <w:sz w:val="28"/>
          <w:szCs w:val="28"/>
        </w:rPr>
      </w:pPr>
      <w:r w:rsidRPr="00900E8D">
        <w:rPr>
          <w:rFonts w:ascii="Times New Roman" w:hAnsi="Times New Roman" w:cs="Times New Roman"/>
          <w:color w:val="595959" w:themeColor="text1" w:themeTint="A6"/>
          <w:sz w:val="26"/>
        </w:rPr>
        <w:t>3.14.</w:t>
      </w:r>
      <w:r w:rsidR="00C67F15" w:rsidRPr="00900E8D">
        <w:rPr>
          <w:rFonts w:ascii="Times New Roman" w:eastAsia="Calibri" w:hAnsi="Times New Roman" w:cs="Times New Roman"/>
          <w:color w:val="595959" w:themeColor="text1" w:themeTint="A6"/>
          <w:sz w:val="28"/>
          <w:szCs w:val="28"/>
        </w:rPr>
        <w:t xml:space="preserve">При </w:t>
      </w:r>
      <w:r w:rsidR="00C67F15" w:rsidRPr="00900E8D">
        <w:rPr>
          <w:rFonts w:ascii="Times New Roman" w:hAnsi="Times New Roman" w:cs="Times New Roman"/>
          <w:color w:val="595959" w:themeColor="text1" w:themeTint="A6"/>
          <w:sz w:val="28"/>
          <w:szCs w:val="28"/>
        </w:rPr>
        <w:t xml:space="preserve">выставлении годовой отметки педагог может  </w:t>
      </w:r>
      <w:r w:rsidR="00C67F15" w:rsidRPr="00900E8D">
        <w:rPr>
          <w:rFonts w:ascii="Times New Roman" w:eastAsia="Calibri" w:hAnsi="Times New Roman" w:cs="Times New Roman"/>
          <w:color w:val="595959" w:themeColor="text1" w:themeTint="A6"/>
          <w:sz w:val="28"/>
          <w:szCs w:val="28"/>
        </w:rPr>
        <w:t>руководствоваться следующим:</w:t>
      </w:r>
    </w:p>
    <w:p w:rsidR="003801E3" w:rsidRPr="00900E8D" w:rsidRDefault="003801E3" w:rsidP="00C67F15">
      <w:pPr>
        <w:ind w:firstLine="851"/>
        <w:jc w:val="both"/>
        <w:rPr>
          <w:rFonts w:ascii="Times New Roman" w:eastAsia="Calibri" w:hAnsi="Times New Roman" w:cs="Times New Roman"/>
          <w:color w:val="595959" w:themeColor="text1" w:themeTint="A6"/>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7"/>
        <w:gridCol w:w="1690"/>
        <w:gridCol w:w="4309"/>
      </w:tblGrid>
      <w:tr w:rsidR="007036A7" w:rsidRPr="00900E8D" w:rsidTr="00C0635A">
        <w:trPr>
          <w:jc w:val="center"/>
        </w:trPr>
        <w:tc>
          <w:tcPr>
            <w:tcW w:w="1787" w:type="dxa"/>
            <w:tcBorders>
              <w:top w:val="single" w:sz="4" w:space="0" w:color="auto"/>
              <w:left w:val="single" w:sz="4" w:space="0" w:color="auto"/>
              <w:bottom w:val="single" w:sz="4" w:space="0" w:color="auto"/>
              <w:right w:val="single" w:sz="4" w:space="0" w:color="auto"/>
            </w:tcBorders>
            <w:hideMark/>
          </w:tcPr>
          <w:p w:rsidR="007036A7" w:rsidRPr="00900E8D" w:rsidRDefault="007036A7" w:rsidP="00C0635A">
            <w:pPr>
              <w:jc w:val="center"/>
              <w:rPr>
                <w:rFonts w:ascii="Times New Roman" w:hAnsi="Times New Roman" w:cs="Times New Roman"/>
                <w:b/>
                <w:color w:val="595959" w:themeColor="text1" w:themeTint="A6"/>
              </w:rPr>
            </w:pPr>
            <w:r w:rsidRPr="00900E8D">
              <w:rPr>
                <w:rFonts w:ascii="Times New Roman" w:hAnsi="Times New Roman" w:cs="Times New Roman"/>
                <w:b/>
                <w:color w:val="595959" w:themeColor="text1" w:themeTint="A6"/>
              </w:rPr>
              <w:t>1 полугодие</w:t>
            </w:r>
          </w:p>
        </w:tc>
        <w:tc>
          <w:tcPr>
            <w:tcW w:w="1690" w:type="dxa"/>
            <w:tcBorders>
              <w:top w:val="single" w:sz="4" w:space="0" w:color="auto"/>
              <w:left w:val="single" w:sz="4" w:space="0" w:color="auto"/>
              <w:bottom w:val="single" w:sz="4" w:space="0" w:color="auto"/>
              <w:right w:val="single" w:sz="4" w:space="0" w:color="auto"/>
            </w:tcBorders>
            <w:hideMark/>
          </w:tcPr>
          <w:p w:rsidR="007036A7" w:rsidRPr="00900E8D" w:rsidRDefault="007036A7" w:rsidP="00C0635A">
            <w:pPr>
              <w:jc w:val="center"/>
              <w:rPr>
                <w:rFonts w:ascii="Times New Roman" w:hAnsi="Times New Roman" w:cs="Times New Roman"/>
                <w:b/>
                <w:color w:val="595959" w:themeColor="text1" w:themeTint="A6"/>
              </w:rPr>
            </w:pPr>
            <w:r w:rsidRPr="00900E8D">
              <w:rPr>
                <w:rFonts w:ascii="Times New Roman" w:hAnsi="Times New Roman" w:cs="Times New Roman"/>
                <w:b/>
                <w:color w:val="595959" w:themeColor="text1" w:themeTint="A6"/>
              </w:rPr>
              <w:t>2 полугодие</w:t>
            </w:r>
          </w:p>
        </w:tc>
        <w:tc>
          <w:tcPr>
            <w:tcW w:w="4309" w:type="dxa"/>
            <w:tcBorders>
              <w:top w:val="single" w:sz="4" w:space="0" w:color="auto"/>
              <w:left w:val="single" w:sz="4" w:space="0" w:color="auto"/>
              <w:bottom w:val="single" w:sz="4" w:space="0" w:color="auto"/>
              <w:right w:val="single" w:sz="4" w:space="0" w:color="auto"/>
            </w:tcBorders>
            <w:vAlign w:val="center"/>
            <w:hideMark/>
          </w:tcPr>
          <w:p w:rsidR="007036A7" w:rsidRPr="00900E8D" w:rsidRDefault="007036A7" w:rsidP="00C0635A">
            <w:pPr>
              <w:jc w:val="center"/>
              <w:rPr>
                <w:rFonts w:ascii="Times New Roman" w:hAnsi="Times New Roman" w:cs="Times New Roman"/>
                <w:b/>
                <w:color w:val="595959" w:themeColor="text1" w:themeTint="A6"/>
              </w:rPr>
            </w:pPr>
            <w:r w:rsidRPr="00900E8D">
              <w:rPr>
                <w:rFonts w:ascii="Times New Roman" w:hAnsi="Times New Roman" w:cs="Times New Roman"/>
                <w:b/>
                <w:color w:val="595959" w:themeColor="text1" w:themeTint="A6"/>
              </w:rPr>
              <w:t>Годовая отметка</w:t>
            </w:r>
          </w:p>
        </w:tc>
      </w:tr>
      <w:tr w:rsidR="007036A7" w:rsidRPr="00900E8D" w:rsidTr="00C0635A">
        <w:trPr>
          <w:jc w:val="center"/>
        </w:trPr>
        <w:tc>
          <w:tcPr>
            <w:tcW w:w="1787" w:type="dxa"/>
            <w:tcBorders>
              <w:top w:val="single" w:sz="4" w:space="0" w:color="auto"/>
              <w:left w:val="single" w:sz="4" w:space="0" w:color="auto"/>
              <w:bottom w:val="single" w:sz="4" w:space="0" w:color="auto"/>
              <w:right w:val="single" w:sz="4" w:space="0" w:color="auto"/>
            </w:tcBorders>
            <w:hideMark/>
          </w:tcPr>
          <w:p w:rsidR="007036A7" w:rsidRPr="00900E8D" w:rsidRDefault="007036A7" w:rsidP="00C0635A">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5</w:t>
            </w:r>
          </w:p>
        </w:tc>
        <w:tc>
          <w:tcPr>
            <w:tcW w:w="1690" w:type="dxa"/>
            <w:tcBorders>
              <w:top w:val="single" w:sz="4" w:space="0" w:color="auto"/>
              <w:left w:val="single" w:sz="4" w:space="0" w:color="auto"/>
              <w:bottom w:val="single" w:sz="4" w:space="0" w:color="auto"/>
              <w:right w:val="single" w:sz="4" w:space="0" w:color="auto"/>
            </w:tcBorders>
            <w:hideMark/>
          </w:tcPr>
          <w:p w:rsidR="007036A7" w:rsidRPr="00900E8D" w:rsidRDefault="007036A7" w:rsidP="00C0635A">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4</w:t>
            </w:r>
          </w:p>
        </w:tc>
        <w:tc>
          <w:tcPr>
            <w:tcW w:w="4309" w:type="dxa"/>
            <w:tcBorders>
              <w:top w:val="single" w:sz="4" w:space="0" w:color="auto"/>
              <w:left w:val="single" w:sz="4" w:space="0" w:color="auto"/>
              <w:bottom w:val="single" w:sz="4" w:space="0" w:color="auto"/>
              <w:right w:val="single" w:sz="4" w:space="0" w:color="auto"/>
            </w:tcBorders>
            <w:hideMark/>
          </w:tcPr>
          <w:p w:rsidR="007036A7" w:rsidRPr="00900E8D" w:rsidRDefault="007036A7" w:rsidP="00C0635A">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4</w:t>
            </w:r>
            <w:r w:rsidRPr="00900E8D">
              <w:rPr>
                <w:rFonts w:ascii="Times New Roman" w:hAnsi="Times New Roman" w:cs="Times New Roman"/>
                <w:color w:val="595959" w:themeColor="text1" w:themeTint="A6"/>
                <w:lang w:val="en-US"/>
              </w:rPr>
              <w:t xml:space="preserve"> </w:t>
            </w:r>
            <w:r w:rsidRPr="00900E8D">
              <w:rPr>
                <w:rFonts w:ascii="Times New Roman" w:hAnsi="Times New Roman" w:cs="Times New Roman"/>
                <w:color w:val="595959" w:themeColor="text1" w:themeTint="A6"/>
              </w:rPr>
              <w:t>или 5 на усмотрение учителя</w:t>
            </w:r>
          </w:p>
        </w:tc>
      </w:tr>
      <w:tr w:rsidR="007036A7" w:rsidRPr="00900E8D" w:rsidTr="00C0635A">
        <w:trPr>
          <w:jc w:val="center"/>
        </w:trPr>
        <w:tc>
          <w:tcPr>
            <w:tcW w:w="1787" w:type="dxa"/>
            <w:tcBorders>
              <w:top w:val="single" w:sz="4" w:space="0" w:color="auto"/>
              <w:left w:val="single" w:sz="4" w:space="0" w:color="auto"/>
              <w:bottom w:val="single" w:sz="4" w:space="0" w:color="auto"/>
              <w:right w:val="single" w:sz="4" w:space="0" w:color="auto"/>
            </w:tcBorders>
            <w:hideMark/>
          </w:tcPr>
          <w:p w:rsidR="007036A7" w:rsidRPr="00900E8D" w:rsidRDefault="007036A7" w:rsidP="00C0635A">
            <w:pPr>
              <w:jc w:val="center"/>
              <w:rPr>
                <w:rFonts w:ascii="Times New Roman" w:hAnsi="Times New Roman" w:cs="Times New Roman"/>
                <w:color w:val="595959" w:themeColor="text1" w:themeTint="A6"/>
                <w:lang w:val="en-US"/>
              </w:rPr>
            </w:pPr>
            <w:r w:rsidRPr="00900E8D">
              <w:rPr>
                <w:rFonts w:ascii="Times New Roman" w:hAnsi="Times New Roman" w:cs="Times New Roman"/>
                <w:color w:val="595959" w:themeColor="text1" w:themeTint="A6"/>
                <w:lang w:val="en-US"/>
              </w:rPr>
              <w:t>4</w:t>
            </w:r>
          </w:p>
        </w:tc>
        <w:tc>
          <w:tcPr>
            <w:tcW w:w="1690" w:type="dxa"/>
            <w:tcBorders>
              <w:top w:val="single" w:sz="4" w:space="0" w:color="auto"/>
              <w:left w:val="single" w:sz="4" w:space="0" w:color="auto"/>
              <w:bottom w:val="single" w:sz="4" w:space="0" w:color="auto"/>
              <w:right w:val="single" w:sz="4" w:space="0" w:color="auto"/>
            </w:tcBorders>
            <w:hideMark/>
          </w:tcPr>
          <w:p w:rsidR="007036A7" w:rsidRPr="00900E8D" w:rsidRDefault="007036A7" w:rsidP="00C0635A">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5</w:t>
            </w:r>
          </w:p>
        </w:tc>
        <w:tc>
          <w:tcPr>
            <w:tcW w:w="4309" w:type="dxa"/>
            <w:tcBorders>
              <w:top w:val="single" w:sz="4" w:space="0" w:color="auto"/>
              <w:left w:val="single" w:sz="4" w:space="0" w:color="auto"/>
              <w:bottom w:val="single" w:sz="4" w:space="0" w:color="auto"/>
              <w:right w:val="single" w:sz="4" w:space="0" w:color="auto"/>
            </w:tcBorders>
            <w:hideMark/>
          </w:tcPr>
          <w:p w:rsidR="007036A7" w:rsidRPr="00900E8D" w:rsidRDefault="007036A7" w:rsidP="00C0635A">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5</w:t>
            </w:r>
          </w:p>
        </w:tc>
      </w:tr>
      <w:tr w:rsidR="007036A7" w:rsidRPr="00900E8D" w:rsidTr="00C0635A">
        <w:trPr>
          <w:jc w:val="center"/>
        </w:trPr>
        <w:tc>
          <w:tcPr>
            <w:tcW w:w="1787" w:type="dxa"/>
            <w:tcBorders>
              <w:top w:val="single" w:sz="4" w:space="0" w:color="auto"/>
              <w:left w:val="single" w:sz="4" w:space="0" w:color="auto"/>
              <w:bottom w:val="single" w:sz="4" w:space="0" w:color="auto"/>
              <w:right w:val="single" w:sz="4" w:space="0" w:color="auto"/>
            </w:tcBorders>
            <w:hideMark/>
          </w:tcPr>
          <w:p w:rsidR="007036A7" w:rsidRPr="00900E8D" w:rsidRDefault="007036A7" w:rsidP="00C0635A">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3</w:t>
            </w:r>
          </w:p>
        </w:tc>
        <w:tc>
          <w:tcPr>
            <w:tcW w:w="1690" w:type="dxa"/>
            <w:tcBorders>
              <w:top w:val="single" w:sz="4" w:space="0" w:color="auto"/>
              <w:left w:val="single" w:sz="4" w:space="0" w:color="auto"/>
              <w:bottom w:val="single" w:sz="4" w:space="0" w:color="auto"/>
              <w:right w:val="single" w:sz="4" w:space="0" w:color="auto"/>
            </w:tcBorders>
            <w:hideMark/>
          </w:tcPr>
          <w:p w:rsidR="007036A7" w:rsidRPr="00900E8D" w:rsidRDefault="007036A7" w:rsidP="00C0635A">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4</w:t>
            </w:r>
          </w:p>
        </w:tc>
        <w:tc>
          <w:tcPr>
            <w:tcW w:w="4309" w:type="dxa"/>
            <w:tcBorders>
              <w:top w:val="single" w:sz="4" w:space="0" w:color="auto"/>
              <w:left w:val="single" w:sz="4" w:space="0" w:color="auto"/>
              <w:bottom w:val="single" w:sz="4" w:space="0" w:color="auto"/>
              <w:right w:val="single" w:sz="4" w:space="0" w:color="auto"/>
            </w:tcBorders>
            <w:hideMark/>
          </w:tcPr>
          <w:p w:rsidR="007036A7" w:rsidRPr="00900E8D" w:rsidRDefault="007036A7" w:rsidP="00C0635A">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4</w:t>
            </w:r>
          </w:p>
        </w:tc>
      </w:tr>
      <w:tr w:rsidR="007036A7" w:rsidRPr="00900E8D" w:rsidTr="00C0635A">
        <w:trPr>
          <w:jc w:val="center"/>
        </w:trPr>
        <w:tc>
          <w:tcPr>
            <w:tcW w:w="1787" w:type="dxa"/>
            <w:tcBorders>
              <w:top w:val="single" w:sz="4" w:space="0" w:color="auto"/>
              <w:left w:val="single" w:sz="4" w:space="0" w:color="auto"/>
              <w:bottom w:val="single" w:sz="4" w:space="0" w:color="auto"/>
              <w:right w:val="single" w:sz="4" w:space="0" w:color="auto"/>
            </w:tcBorders>
            <w:hideMark/>
          </w:tcPr>
          <w:p w:rsidR="007036A7" w:rsidRPr="00900E8D" w:rsidRDefault="007036A7" w:rsidP="00C0635A">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4</w:t>
            </w:r>
          </w:p>
        </w:tc>
        <w:tc>
          <w:tcPr>
            <w:tcW w:w="1690" w:type="dxa"/>
            <w:tcBorders>
              <w:top w:val="single" w:sz="4" w:space="0" w:color="auto"/>
              <w:left w:val="single" w:sz="4" w:space="0" w:color="auto"/>
              <w:bottom w:val="single" w:sz="4" w:space="0" w:color="auto"/>
              <w:right w:val="single" w:sz="4" w:space="0" w:color="auto"/>
            </w:tcBorders>
            <w:hideMark/>
          </w:tcPr>
          <w:p w:rsidR="007036A7" w:rsidRPr="00900E8D" w:rsidRDefault="007036A7" w:rsidP="00C0635A">
            <w:pPr>
              <w:jc w:val="center"/>
              <w:rPr>
                <w:rFonts w:ascii="Times New Roman" w:hAnsi="Times New Roman" w:cs="Times New Roman"/>
                <w:color w:val="595959" w:themeColor="text1" w:themeTint="A6"/>
                <w:lang w:val="en-US"/>
              </w:rPr>
            </w:pPr>
            <w:r w:rsidRPr="00900E8D">
              <w:rPr>
                <w:rFonts w:ascii="Times New Roman" w:hAnsi="Times New Roman" w:cs="Times New Roman"/>
                <w:color w:val="595959" w:themeColor="text1" w:themeTint="A6"/>
                <w:lang w:val="en-US"/>
              </w:rPr>
              <w:t>3</w:t>
            </w:r>
          </w:p>
        </w:tc>
        <w:tc>
          <w:tcPr>
            <w:tcW w:w="4309" w:type="dxa"/>
            <w:tcBorders>
              <w:top w:val="single" w:sz="4" w:space="0" w:color="auto"/>
              <w:left w:val="single" w:sz="4" w:space="0" w:color="auto"/>
              <w:bottom w:val="single" w:sz="4" w:space="0" w:color="auto"/>
              <w:right w:val="single" w:sz="4" w:space="0" w:color="auto"/>
            </w:tcBorders>
            <w:hideMark/>
          </w:tcPr>
          <w:p w:rsidR="007036A7" w:rsidRPr="00900E8D" w:rsidRDefault="007036A7" w:rsidP="00C0635A">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3</w:t>
            </w:r>
            <w:r w:rsidRPr="00900E8D">
              <w:rPr>
                <w:rFonts w:ascii="Times New Roman" w:hAnsi="Times New Roman" w:cs="Times New Roman"/>
                <w:color w:val="595959" w:themeColor="text1" w:themeTint="A6"/>
                <w:lang w:val="en-US"/>
              </w:rPr>
              <w:t xml:space="preserve"> </w:t>
            </w:r>
            <w:r w:rsidRPr="00900E8D">
              <w:rPr>
                <w:rFonts w:ascii="Times New Roman" w:hAnsi="Times New Roman" w:cs="Times New Roman"/>
                <w:color w:val="595959" w:themeColor="text1" w:themeTint="A6"/>
              </w:rPr>
              <w:t>или 4 на усмотрение учителя</w:t>
            </w:r>
          </w:p>
        </w:tc>
      </w:tr>
      <w:tr w:rsidR="007036A7" w:rsidRPr="00900E8D" w:rsidTr="00C0635A">
        <w:trPr>
          <w:jc w:val="center"/>
        </w:trPr>
        <w:tc>
          <w:tcPr>
            <w:tcW w:w="1787" w:type="dxa"/>
            <w:tcBorders>
              <w:top w:val="single" w:sz="4" w:space="0" w:color="auto"/>
              <w:left w:val="single" w:sz="4" w:space="0" w:color="auto"/>
              <w:bottom w:val="single" w:sz="4" w:space="0" w:color="auto"/>
              <w:right w:val="single" w:sz="4" w:space="0" w:color="auto"/>
            </w:tcBorders>
            <w:hideMark/>
          </w:tcPr>
          <w:p w:rsidR="007036A7" w:rsidRPr="00900E8D" w:rsidRDefault="007036A7" w:rsidP="00C0635A">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2</w:t>
            </w:r>
          </w:p>
        </w:tc>
        <w:tc>
          <w:tcPr>
            <w:tcW w:w="1690" w:type="dxa"/>
            <w:tcBorders>
              <w:top w:val="single" w:sz="4" w:space="0" w:color="auto"/>
              <w:left w:val="single" w:sz="4" w:space="0" w:color="auto"/>
              <w:bottom w:val="single" w:sz="4" w:space="0" w:color="auto"/>
              <w:right w:val="single" w:sz="4" w:space="0" w:color="auto"/>
            </w:tcBorders>
            <w:hideMark/>
          </w:tcPr>
          <w:p w:rsidR="007036A7" w:rsidRPr="00900E8D" w:rsidRDefault="007036A7" w:rsidP="00C0635A">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3</w:t>
            </w:r>
          </w:p>
        </w:tc>
        <w:tc>
          <w:tcPr>
            <w:tcW w:w="4309" w:type="dxa"/>
            <w:tcBorders>
              <w:top w:val="single" w:sz="4" w:space="0" w:color="auto"/>
              <w:left w:val="single" w:sz="4" w:space="0" w:color="auto"/>
              <w:bottom w:val="single" w:sz="4" w:space="0" w:color="auto"/>
              <w:right w:val="single" w:sz="4" w:space="0" w:color="auto"/>
            </w:tcBorders>
            <w:hideMark/>
          </w:tcPr>
          <w:p w:rsidR="007036A7" w:rsidRPr="00900E8D" w:rsidRDefault="007036A7" w:rsidP="00C0635A">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3</w:t>
            </w:r>
          </w:p>
        </w:tc>
      </w:tr>
      <w:tr w:rsidR="007036A7" w:rsidRPr="00900E8D" w:rsidTr="00C0635A">
        <w:trPr>
          <w:jc w:val="center"/>
        </w:trPr>
        <w:tc>
          <w:tcPr>
            <w:tcW w:w="1787" w:type="dxa"/>
            <w:tcBorders>
              <w:top w:val="single" w:sz="4" w:space="0" w:color="auto"/>
              <w:left w:val="single" w:sz="4" w:space="0" w:color="auto"/>
              <w:bottom w:val="single" w:sz="4" w:space="0" w:color="auto"/>
              <w:right w:val="single" w:sz="4" w:space="0" w:color="auto"/>
            </w:tcBorders>
            <w:hideMark/>
          </w:tcPr>
          <w:p w:rsidR="007036A7" w:rsidRPr="00900E8D" w:rsidRDefault="007036A7" w:rsidP="00C0635A">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3</w:t>
            </w:r>
          </w:p>
        </w:tc>
        <w:tc>
          <w:tcPr>
            <w:tcW w:w="1690" w:type="dxa"/>
            <w:tcBorders>
              <w:top w:val="single" w:sz="4" w:space="0" w:color="auto"/>
              <w:left w:val="single" w:sz="4" w:space="0" w:color="auto"/>
              <w:bottom w:val="single" w:sz="4" w:space="0" w:color="auto"/>
              <w:right w:val="single" w:sz="4" w:space="0" w:color="auto"/>
            </w:tcBorders>
            <w:hideMark/>
          </w:tcPr>
          <w:p w:rsidR="007036A7" w:rsidRPr="00900E8D" w:rsidRDefault="007036A7" w:rsidP="00C0635A">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2</w:t>
            </w:r>
          </w:p>
        </w:tc>
        <w:tc>
          <w:tcPr>
            <w:tcW w:w="4309" w:type="dxa"/>
            <w:tcBorders>
              <w:top w:val="single" w:sz="4" w:space="0" w:color="auto"/>
              <w:left w:val="single" w:sz="4" w:space="0" w:color="auto"/>
              <w:bottom w:val="single" w:sz="4" w:space="0" w:color="auto"/>
              <w:right w:val="single" w:sz="4" w:space="0" w:color="auto"/>
            </w:tcBorders>
            <w:hideMark/>
          </w:tcPr>
          <w:p w:rsidR="007036A7" w:rsidRPr="00900E8D" w:rsidRDefault="007036A7" w:rsidP="00C0635A">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2</w:t>
            </w:r>
            <w:r w:rsidRPr="00900E8D">
              <w:rPr>
                <w:rFonts w:ascii="Times New Roman" w:hAnsi="Times New Roman" w:cs="Times New Roman"/>
                <w:color w:val="595959" w:themeColor="text1" w:themeTint="A6"/>
                <w:lang w:val="en-US"/>
              </w:rPr>
              <w:t xml:space="preserve"> </w:t>
            </w:r>
            <w:r w:rsidRPr="00900E8D">
              <w:rPr>
                <w:rFonts w:ascii="Times New Roman" w:hAnsi="Times New Roman" w:cs="Times New Roman"/>
                <w:color w:val="595959" w:themeColor="text1" w:themeTint="A6"/>
              </w:rPr>
              <w:t>или 3 на усмотрение учителя</w:t>
            </w:r>
          </w:p>
        </w:tc>
      </w:tr>
    </w:tbl>
    <w:p w:rsidR="003801E3" w:rsidRPr="00900E8D" w:rsidRDefault="003801E3">
      <w:pPr>
        <w:rPr>
          <w:color w:val="595959" w:themeColor="text1" w:themeTint="A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559"/>
        <w:gridCol w:w="1559"/>
        <w:gridCol w:w="1560"/>
        <w:gridCol w:w="2919"/>
      </w:tblGrid>
      <w:tr w:rsidR="00C67F15" w:rsidRPr="00900E8D" w:rsidTr="00A26351">
        <w:trPr>
          <w:jc w:val="center"/>
        </w:trPr>
        <w:tc>
          <w:tcPr>
            <w:tcW w:w="6204" w:type="dxa"/>
            <w:gridSpan w:val="4"/>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b/>
                <w:color w:val="595959" w:themeColor="text1" w:themeTint="A6"/>
              </w:rPr>
            </w:pPr>
            <w:r w:rsidRPr="00900E8D">
              <w:rPr>
                <w:rFonts w:ascii="Times New Roman" w:hAnsi="Times New Roman" w:cs="Times New Roman"/>
                <w:b/>
                <w:color w:val="595959" w:themeColor="text1" w:themeTint="A6"/>
              </w:rPr>
              <w:t>Четвертные отметки</w:t>
            </w:r>
          </w:p>
        </w:tc>
        <w:tc>
          <w:tcPr>
            <w:tcW w:w="2919" w:type="dxa"/>
            <w:vMerge w:val="restart"/>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b/>
                <w:color w:val="595959" w:themeColor="text1" w:themeTint="A6"/>
              </w:rPr>
            </w:pPr>
            <w:r w:rsidRPr="00900E8D">
              <w:rPr>
                <w:rFonts w:ascii="Times New Roman" w:hAnsi="Times New Roman" w:cs="Times New Roman"/>
                <w:b/>
                <w:color w:val="595959" w:themeColor="text1" w:themeTint="A6"/>
              </w:rPr>
              <w:t xml:space="preserve">Годовая отметка </w:t>
            </w:r>
          </w:p>
        </w:tc>
      </w:tr>
      <w:tr w:rsidR="00C67F15" w:rsidRPr="00900E8D" w:rsidTr="00A26351">
        <w:trPr>
          <w:jc w:val="center"/>
        </w:trPr>
        <w:tc>
          <w:tcPr>
            <w:tcW w:w="1526"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both"/>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1 четверть</w:t>
            </w:r>
          </w:p>
        </w:tc>
        <w:tc>
          <w:tcPr>
            <w:tcW w:w="1559"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2 четверть</w:t>
            </w:r>
          </w:p>
        </w:tc>
        <w:tc>
          <w:tcPr>
            <w:tcW w:w="1559"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3 четверть</w:t>
            </w:r>
          </w:p>
        </w:tc>
        <w:tc>
          <w:tcPr>
            <w:tcW w:w="1560"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4 четверть</w:t>
            </w:r>
          </w:p>
        </w:tc>
        <w:tc>
          <w:tcPr>
            <w:tcW w:w="2919" w:type="dxa"/>
            <w:vMerge/>
            <w:tcBorders>
              <w:top w:val="single" w:sz="4" w:space="0" w:color="auto"/>
              <w:left w:val="single" w:sz="4" w:space="0" w:color="auto"/>
              <w:bottom w:val="single" w:sz="4" w:space="0" w:color="auto"/>
              <w:right w:val="single" w:sz="4" w:space="0" w:color="auto"/>
            </w:tcBorders>
            <w:vAlign w:val="center"/>
            <w:hideMark/>
          </w:tcPr>
          <w:p w:rsidR="00C67F15" w:rsidRPr="00900E8D" w:rsidRDefault="00C67F15" w:rsidP="00CE3BF3">
            <w:pPr>
              <w:rPr>
                <w:rFonts w:ascii="Times New Roman" w:hAnsi="Times New Roman" w:cs="Times New Roman"/>
                <w:b/>
                <w:color w:val="595959" w:themeColor="text1" w:themeTint="A6"/>
              </w:rPr>
            </w:pPr>
          </w:p>
        </w:tc>
      </w:tr>
      <w:tr w:rsidR="00C67F15" w:rsidRPr="00900E8D" w:rsidTr="00A26351">
        <w:trPr>
          <w:jc w:val="center"/>
        </w:trPr>
        <w:tc>
          <w:tcPr>
            <w:tcW w:w="1526"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5</w:t>
            </w:r>
          </w:p>
        </w:tc>
        <w:tc>
          <w:tcPr>
            <w:tcW w:w="1559"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4</w:t>
            </w:r>
          </w:p>
        </w:tc>
        <w:tc>
          <w:tcPr>
            <w:tcW w:w="1559"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5</w:t>
            </w:r>
          </w:p>
        </w:tc>
        <w:tc>
          <w:tcPr>
            <w:tcW w:w="1560"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4</w:t>
            </w:r>
          </w:p>
        </w:tc>
        <w:tc>
          <w:tcPr>
            <w:tcW w:w="2919" w:type="dxa"/>
            <w:tcBorders>
              <w:top w:val="single" w:sz="4" w:space="0" w:color="auto"/>
              <w:left w:val="single" w:sz="4" w:space="0" w:color="auto"/>
              <w:bottom w:val="single" w:sz="4" w:space="0" w:color="auto"/>
              <w:right w:val="single" w:sz="4" w:space="0" w:color="auto"/>
            </w:tcBorders>
            <w:hideMark/>
          </w:tcPr>
          <w:p w:rsidR="00C67F15" w:rsidRPr="00900E8D" w:rsidRDefault="00A26351"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4</w:t>
            </w:r>
            <w:r w:rsidRPr="00900E8D">
              <w:rPr>
                <w:rFonts w:ascii="Times New Roman" w:hAnsi="Times New Roman" w:cs="Times New Roman"/>
                <w:color w:val="595959" w:themeColor="text1" w:themeTint="A6"/>
                <w:lang w:val="en-US"/>
              </w:rPr>
              <w:t xml:space="preserve"> </w:t>
            </w:r>
            <w:r w:rsidRPr="00900E8D">
              <w:rPr>
                <w:rFonts w:ascii="Times New Roman" w:hAnsi="Times New Roman" w:cs="Times New Roman"/>
                <w:color w:val="595959" w:themeColor="text1" w:themeTint="A6"/>
              </w:rPr>
              <w:t>или 5 на усмотрение учителя</w:t>
            </w:r>
          </w:p>
        </w:tc>
      </w:tr>
      <w:tr w:rsidR="00C67F15" w:rsidRPr="00900E8D" w:rsidTr="00A26351">
        <w:trPr>
          <w:jc w:val="center"/>
        </w:trPr>
        <w:tc>
          <w:tcPr>
            <w:tcW w:w="1526"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lang w:val="en-US"/>
              </w:rPr>
            </w:pPr>
            <w:r w:rsidRPr="00900E8D">
              <w:rPr>
                <w:rFonts w:ascii="Times New Roman" w:hAnsi="Times New Roman" w:cs="Times New Roman"/>
                <w:color w:val="595959" w:themeColor="text1" w:themeTint="A6"/>
                <w:lang w:val="en-US"/>
              </w:rPr>
              <w:t>5</w:t>
            </w:r>
          </w:p>
        </w:tc>
        <w:tc>
          <w:tcPr>
            <w:tcW w:w="1559"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lang w:val="en-US"/>
              </w:rPr>
            </w:pPr>
            <w:r w:rsidRPr="00900E8D">
              <w:rPr>
                <w:rFonts w:ascii="Times New Roman" w:hAnsi="Times New Roman" w:cs="Times New Roman"/>
                <w:color w:val="595959" w:themeColor="text1" w:themeTint="A6"/>
                <w:lang w:val="en-US"/>
              </w:rPr>
              <w:t>4</w:t>
            </w:r>
          </w:p>
        </w:tc>
        <w:tc>
          <w:tcPr>
            <w:tcW w:w="1559"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lang w:val="en-US"/>
              </w:rPr>
            </w:pPr>
            <w:r w:rsidRPr="00900E8D">
              <w:rPr>
                <w:rFonts w:ascii="Times New Roman" w:hAnsi="Times New Roman" w:cs="Times New Roman"/>
                <w:color w:val="595959" w:themeColor="text1" w:themeTint="A6"/>
                <w:lang w:val="en-US"/>
              </w:rPr>
              <w:t>4</w:t>
            </w:r>
          </w:p>
        </w:tc>
        <w:tc>
          <w:tcPr>
            <w:tcW w:w="1560"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lang w:val="en-US"/>
              </w:rPr>
            </w:pPr>
            <w:r w:rsidRPr="00900E8D">
              <w:rPr>
                <w:rFonts w:ascii="Times New Roman" w:hAnsi="Times New Roman" w:cs="Times New Roman"/>
                <w:color w:val="595959" w:themeColor="text1" w:themeTint="A6"/>
                <w:lang w:val="en-US"/>
              </w:rPr>
              <w:t>5</w:t>
            </w:r>
          </w:p>
        </w:tc>
        <w:tc>
          <w:tcPr>
            <w:tcW w:w="2919" w:type="dxa"/>
            <w:tcBorders>
              <w:top w:val="single" w:sz="4" w:space="0" w:color="auto"/>
              <w:left w:val="single" w:sz="4" w:space="0" w:color="auto"/>
              <w:bottom w:val="single" w:sz="4" w:space="0" w:color="auto"/>
              <w:right w:val="single" w:sz="4" w:space="0" w:color="auto"/>
            </w:tcBorders>
            <w:hideMark/>
          </w:tcPr>
          <w:p w:rsidR="00C67F15" w:rsidRPr="00900E8D" w:rsidRDefault="005E51B2"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5</w:t>
            </w:r>
          </w:p>
        </w:tc>
      </w:tr>
      <w:tr w:rsidR="00C67F15" w:rsidRPr="00900E8D" w:rsidTr="00A26351">
        <w:trPr>
          <w:jc w:val="center"/>
        </w:trPr>
        <w:tc>
          <w:tcPr>
            <w:tcW w:w="1526"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lang w:val="en-US"/>
              </w:rPr>
            </w:pPr>
            <w:r w:rsidRPr="00900E8D">
              <w:rPr>
                <w:rFonts w:ascii="Times New Roman" w:hAnsi="Times New Roman" w:cs="Times New Roman"/>
                <w:color w:val="595959" w:themeColor="text1" w:themeTint="A6"/>
                <w:lang w:val="en-US"/>
              </w:rPr>
              <w:t>5</w:t>
            </w:r>
          </w:p>
        </w:tc>
        <w:tc>
          <w:tcPr>
            <w:tcW w:w="1559"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lang w:val="en-US"/>
              </w:rPr>
            </w:pPr>
            <w:r w:rsidRPr="00900E8D">
              <w:rPr>
                <w:rFonts w:ascii="Times New Roman" w:hAnsi="Times New Roman" w:cs="Times New Roman"/>
                <w:color w:val="595959" w:themeColor="text1" w:themeTint="A6"/>
                <w:lang w:val="en-US"/>
              </w:rPr>
              <w:t>5</w:t>
            </w:r>
          </w:p>
        </w:tc>
        <w:tc>
          <w:tcPr>
            <w:tcW w:w="1559"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lang w:val="en-US"/>
              </w:rPr>
            </w:pPr>
            <w:r w:rsidRPr="00900E8D">
              <w:rPr>
                <w:rFonts w:ascii="Times New Roman" w:hAnsi="Times New Roman" w:cs="Times New Roman"/>
                <w:color w:val="595959" w:themeColor="text1" w:themeTint="A6"/>
                <w:lang w:val="en-US"/>
              </w:rPr>
              <w:t>4</w:t>
            </w:r>
          </w:p>
        </w:tc>
        <w:tc>
          <w:tcPr>
            <w:tcW w:w="1560"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lang w:val="en-US"/>
              </w:rPr>
            </w:pPr>
            <w:r w:rsidRPr="00900E8D">
              <w:rPr>
                <w:rFonts w:ascii="Times New Roman" w:hAnsi="Times New Roman" w:cs="Times New Roman"/>
                <w:color w:val="595959" w:themeColor="text1" w:themeTint="A6"/>
                <w:lang w:val="en-US"/>
              </w:rPr>
              <w:t>4</w:t>
            </w:r>
          </w:p>
        </w:tc>
        <w:tc>
          <w:tcPr>
            <w:tcW w:w="2919"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4</w:t>
            </w:r>
          </w:p>
        </w:tc>
      </w:tr>
      <w:tr w:rsidR="00C67F15" w:rsidRPr="00900E8D" w:rsidTr="00A26351">
        <w:trPr>
          <w:jc w:val="center"/>
        </w:trPr>
        <w:tc>
          <w:tcPr>
            <w:tcW w:w="1526"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lang w:val="en-US"/>
              </w:rPr>
            </w:pPr>
            <w:r w:rsidRPr="00900E8D">
              <w:rPr>
                <w:rFonts w:ascii="Times New Roman" w:hAnsi="Times New Roman" w:cs="Times New Roman"/>
                <w:color w:val="595959" w:themeColor="text1" w:themeTint="A6"/>
                <w:lang w:val="en-US"/>
              </w:rPr>
              <w:t>4</w:t>
            </w:r>
          </w:p>
        </w:tc>
        <w:tc>
          <w:tcPr>
            <w:tcW w:w="1559"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lang w:val="en-US"/>
              </w:rPr>
            </w:pPr>
            <w:r w:rsidRPr="00900E8D">
              <w:rPr>
                <w:rFonts w:ascii="Times New Roman" w:hAnsi="Times New Roman" w:cs="Times New Roman"/>
                <w:color w:val="595959" w:themeColor="text1" w:themeTint="A6"/>
                <w:lang w:val="en-US"/>
              </w:rPr>
              <w:t>4</w:t>
            </w:r>
          </w:p>
        </w:tc>
        <w:tc>
          <w:tcPr>
            <w:tcW w:w="1559"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lang w:val="en-US"/>
              </w:rPr>
            </w:pPr>
            <w:r w:rsidRPr="00900E8D">
              <w:rPr>
                <w:rFonts w:ascii="Times New Roman" w:hAnsi="Times New Roman" w:cs="Times New Roman"/>
                <w:color w:val="595959" w:themeColor="text1" w:themeTint="A6"/>
                <w:lang w:val="en-US"/>
              </w:rPr>
              <w:t>5</w:t>
            </w:r>
          </w:p>
        </w:tc>
        <w:tc>
          <w:tcPr>
            <w:tcW w:w="1560"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lang w:val="en-US"/>
              </w:rPr>
            </w:pPr>
            <w:r w:rsidRPr="00900E8D">
              <w:rPr>
                <w:rFonts w:ascii="Times New Roman" w:hAnsi="Times New Roman" w:cs="Times New Roman"/>
                <w:color w:val="595959" w:themeColor="text1" w:themeTint="A6"/>
                <w:lang w:val="en-US"/>
              </w:rPr>
              <w:t>5</w:t>
            </w:r>
          </w:p>
        </w:tc>
        <w:tc>
          <w:tcPr>
            <w:tcW w:w="2919"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5</w:t>
            </w:r>
          </w:p>
        </w:tc>
      </w:tr>
      <w:tr w:rsidR="005E51B2" w:rsidRPr="00900E8D" w:rsidTr="00A26351">
        <w:trPr>
          <w:jc w:val="center"/>
        </w:trPr>
        <w:tc>
          <w:tcPr>
            <w:tcW w:w="1526" w:type="dxa"/>
            <w:tcBorders>
              <w:top w:val="single" w:sz="4" w:space="0" w:color="auto"/>
              <w:left w:val="single" w:sz="4" w:space="0" w:color="auto"/>
              <w:bottom w:val="single" w:sz="4" w:space="0" w:color="auto"/>
              <w:right w:val="single" w:sz="4" w:space="0" w:color="auto"/>
            </w:tcBorders>
            <w:hideMark/>
          </w:tcPr>
          <w:p w:rsidR="005E51B2" w:rsidRPr="00900E8D" w:rsidRDefault="005E51B2" w:rsidP="005E51B2">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lastRenderedPageBreak/>
              <w:t>4</w:t>
            </w:r>
          </w:p>
        </w:tc>
        <w:tc>
          <w:tcPr>
            <w:tcW w:w="1559" w:type="dxa"/>
            <w:tcBorders>
              <w:top w:val="single" w:sz="4" w:space="0" w:color="auto"/>
              <w:left w:val="single" w:sz="4" w:space="0" w:color="auto"/>
              <w:bottom w:val="single" w:sz="4" w:space="0" w:color="auto"/>
              <w:right w:val="single" w:sz="4" w:space="0" w:color="auto"/>
            </w:tcBorders>
            <w:hideMark/>
          </w:tcPr>
          <w:p w:rsidR="005E51B2" w:rsidRPr="00900E8D" w:rsidRDefault="005E51B2"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5</w:t>
            </w:r>
          </w:p>
        </w:tc>
        <w:tc>
          <w:tcPr>
            <w:tcW w:w="1559" w:type="dxa"/>
            <w:tcBorders>
              <w:top w:val="single" w:sz="4" w:space="0" w:color="auto"/>
              <w:left w:val="single" w:sz="4" w:space="0" w:color="auto"/>
              <w:bottom w:val="single" w:sz="4" w:space="0" w:color="auto"/>
              <w:right w:val="single" w:sz="4" w:space="0" w:color="auto"/>
            </w:tcBorders>
            <w:hideMark/>
          </w:tcPr>
          <w:p w:rsidR="005E51B2" w:rsidRPr="00900E8D" w:rsidRDefault="005E51B2"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4</w:t>
            </w:r>
          </w:p>
        </w:tc>
        <w:tc>
          <w:tcPr>
            <w:tcW w:w="1560" w:type="dxa"/>
            <w:tcBorders>
              <w:top w:val="single" w:sz="4" w:space="0" w:color="auto"/>
              <w:left w:val="single" w:sz="4" w:space="0" w:color="auto"/>
              <w:bottom w:val="single" w:sz="4" w:space="0" w:color="auto"/>
              <w:right w:val="single" w:sz="4" w:space="0" w:color="auto"/>
            </w:tcBorders>
            <w:hideMark/>
          </w:tcPr>
          <w:p w:rsidR="005E51B2" w:rsidRPr="00900E8D" w:rsidRDefault="005E51B2"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5</w:t>
            </w:r>
          </w:p>
        </w:tc>
        <w:tc>
          <w:tcPr>
            <w:tcW w:w="2919" w:type="dxa"/>
            <w:tcBorders>
              <w:top w:val="single" w:sz="4" w:space="0" w:color="auto"/>
              <w:left w:val="single" w:sz="4" w:space="0" w:color="auto"/>
              <w:bottom w:val="single" w:sz="4" w:space="0" w:color="auto"/>
              <w:right w:val="single" w:sz="4" w:space="0" w:color="auto"/>
            </w:tcBorders>
            <w:hideMark/>
          </w:tcPr>
          <w:p w:rsidR="005E51B2" w:rsidRPr="00900E8D" w:rsidRDefault="005E51B2"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5</w:t>
            </w:r>
          </w:p>
        </w:tc>
      </w:tr>
      <w:tr w:rsidR="005E51B2" w:rsidRPr="00900E8D" w:rsidTr="00A26351">
        <w:trPr>
          <w:jc w:val="center"/>
        </w:trPr>
        <w:tc>
          <w:tcPr>
            <w:tcW w:w="1526" w:type="dxa"/>
            <w:tcBorders>
              <w:top w:val="single" w:sz="4" w:space="0" w:color="auto"/>
              <w:left w:val="single" w:sz="4" w:space="0" w:color="auto"/>
              <w:bottom w:val="single" w:sz="4" w:space="0" w:color="auto"/>
              <w:right w:val="single" w:sz="4" w:space="0" w:color="auto"/>
            </w:tcBorders>
            <w:hideMark/>
          </w:tcPr>
          <w:p w:rsidR="005E51B2" w:rsidRPr="00900E8D" w:rsidRDefault="005E51B2" w:rsidP="005E51B2">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4</w:t>
            </w:r>
          </w:p>
        </w:tc>
        <w:tc>
          <w:tcPr>
            <w:tcW w:w="1559" w:type="dxa"/>
            <w:tcBorders>
              <w:top w:val="single" w:sz="4" w:space="0" w:color="auto"/>
              <w:left w:val="single" w:sz="4" w:space="0" w:color="auto"/>
              <w:bottom w:val="single" w:sz="4" w:space="0" w:color="auto"/>
              <w:right w:val="single" w:sz="4" w:space="0" w:color="auto"/>
            </w:tcBorders>
            <w:hideMark/>
          </w:tcPr>
          <w:p w:rsidR="005E51B2" w:rsidRPr="00900E8D" w:rsidRDefault="005E51B2"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5</w:t>
            </w:r>
          </w:p>
        </w:tc>
        <w:tc>
          <w:tcPr>
            <w:tcW w:w="1559" w:type="dxa"/>
            <w:tcBorders>
              <w:top w:val="single" w:sz="4" w:space="0" w:color="auto"/>
              <w:left w:val="single" w:sz="4" w:space="0" w:color="auto"/>
              <w:bottom w:val="single" w:sz="4" w:space="0" w:color="auto"/>
              <w:right w:val="single" w:sz="4" w:space="0" w:color="auto"/>
            </w:tcBorders>
            <w:hideMark/>
          </w:tcPr>
          <w:p w:rsidR="005E51B2" w:rsidRPr="00900E8D" w:rsidRDefault="005E51B2"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5</w:t>
            </w:r>
          </w:p>
        </w:tc>
        <w:tc>
          <w:tcPr>
            <w:tcW w:w="1560" w:type="dxa"/>
            <w:tcBorders>
              <w:top w:val="single" w:sz="4" w:space="0" w:color="auto"/>
              <w:left w:val="single" w:sz="4" w:space="0" w:color="auto"/>
              <w:bottom w:val="single" w:sz="4" w:space="0" w:color="auto"/>
              <w:right w:val="single" w:sz="4" w:space="0" w:color="auto"/>
            </w:tcBorders>
            <w:hideMark/>
          </w:tcPr>
          <w:p w:rsidR="005E51B2" w:rsidRPr="00900E8D" w:rsidRDefault="005E51B2"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4</w:t>
            </w:r>
          </w:p>
        </w:tc>
        <w:tc>
          <w:tcPr>
            <w:tcW w:w="2919" w:type="dxa"/>
            <w:tcBorders>
              <w:top w:val="single" w:sz="4" w:space="0" w:color="auto"/>
              <w:left w:val="single" w:sz="4" w:space="0" w:color="auto"/>
              <w:bottom w:val="single" w:sz="4" w:space="0" w:color="auto"/>
              <w:right w:val="single" w:sz="4" w:space="0" w:color="auto"/>
            </w:tcBorders>
            <w:hideMark/>
          </w:tcPr>
          <w:p w:rsidR="005E51B2" w:rsidRPr="00900E8D" w:rsidRDefault="005E51B2"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4</w:t>
            </w:r>
            <w:r w:rsidRPr="00900E8D">
              <w:rPr>
                <w:rFonts w:ascii="Times New Roman" w:hAnsi="Times New Roman" w:cs="Times New Roman"/>
                <w:color w:val="595959" w:themeColor="text1" w:themeTint="A6"/>
                <w:lang w:val="en-US"/>
              </w:rPr>
              <w:t xml:space="preserve"> </w:t>
            </w:r>
            <w:r w:rsidRPr="00900E8D">
              <w:rPr>
                <w:rFonts w:ascii="Times New Roman" w:hAnsi="Times New Roman" w:cs="Times New Roman"/>
                <w:color w:val="595959" w:themeColor="text1" w:themeTint="A6"/>
              </w:rPr>
              <w:t>или 5 на усмотрение учителя</w:t>
            </w:r>
          </w:p>
        </w:tc>
      </w:tr>
      <w:tr w:rsidR="00C67F15" w:rsidRPr="00900E8D" w:rsidTr="00A26351">
        <w:trPr>
          <w:jc w:val="center"/>
        </w:trPr>
        <w:tc>
          <w:tcPr>
            <w:tcW w:w="1526"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3</w:t>
            </w:r>
          </w:p>
        </w:tc>
        <w:tc>
          <w:tcPr>
            <w:tcW w:w="1559"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4</w:t>
            </w:r>
          </w:p>
        </w:tc>
        <w:tc>
          <w:tcPr>
            <w:tcW w:w="1559"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lang w:val="en-US"/>
              </w:rPr>
            </w:pPr>
            <w:r w:rsidRPr="00900E8D">
              <w:rPr>
                <w:rFonts w:ascii="Times New Roman" w:hAnsi="Times New Roman" w:cs="Times New Roman"/>
                <w:color w:val="595959" w:themeColor="text1" w:themeTint="A6"/>
                <w:lang w:val="en-US"/>
              </w:rPr>
              <w:t>3</w:t>
            </w:r>
          </w:p>
        </w:tc>
        <w:tc>
          <w:tcPr>
            <w:tcW w:w="1560"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4</w:t>
            </w:r>
          </w:p>
        </w:tc>
        <w:tc>
          <w:tcPr>
            <w:tcW w:w="2919" w:type="dxa"/>
            <w:tcBorders>
              <w:top w:val="single" w:sz="4" w:space="0" w:color="auto"/>
              <w:left w:val="single" w:sz="4" w:space="0" w:color="auto"/>
              <w:bottom w:val="single" w:sz="4" w:space="0" w:color="auto"/>
              <w:right w:val="single" w:sz="4" w:space="0" w:color="auto"/>
            </w:tcBorders>
            <w:hideMark/>
          </w:tcPr>
          <w:p w:rsidR="00C67F15" w:rsidRPr="00900E8D" w:rsidRDefault="00A26351"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 xml:space="preserve">3 или </w:t>
            </w:r>
            <w:r w:rsidR="00C67F15" w:rsidRPr="00900E8D">
              <w:rPr>
                <w:rFonts w:ascii="Times New Roman" w:hAnsi="Times New Roman" w:cs="Times New Roman"/>
                <w:color w:val="595959" w:themeColor="text1" w:themeTint="A6"/>
              </w:rPr>
              <w:t>4</w:t>
            </w:r>
            <w:r w:rsidRPr="00900E8D">
              <w:rPr>
                <w:rFonts w:ascii="Times New Roman" w:hAnsi="Times New Roman" w:cs="Times New Roman"/>
                <w:color w:val="595959" w:themeColor="text1" w:themeTint="A6"/>
              </w:rPr>
              <w:t xml:space="preserve"> на усмотрение учителя</w:t>
            </w:r>
          </w:p>
        </w:tc>
      </w:tr>
      <w:tr w:rsidR="00A26351" w:rsidRPr="00900E8D" w:rsidTr="00A26351">
        <w:trPr>
          <w:jc w:val="center"/>
        </w:trPr>
        <w:tc>
          <w:tcPr>
            <w:tcW w:w="1526" w:type="dxa"/>
            <w:tcBorders>
              <w:top w:val="single" w:sz="4" w:space="0" w:color="auto"/>
              <w:left w:val="single" w:sz="4" w:space="0" w:color="auto"/>
              <w:bottom w:val="single" w:sz="4" w:space="0" w:color="auto"/>
              <w:right w:val="single" w:sz="4" w:space="0" w:color="auto"/>
            </w:tcBorders>
            <w:hideMark/>
          </w:tcPr>
          <w:p w:rsidR="00A26351" w:rsidRPr="00900E8D" w:rsidRDefault="00A26351" w:rsidP="00A26351">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4</w:t>
            </w:r>
          </w:p>
        </w:tc>
        <w:tc>
          <w:tcPr>
            <w:tcW w:w="1559" w:type="dxa"/>
            <w:tcBorders>
              <w:top w:val="single" w:sz="4" w:space="0" w:color="auto"/>
              <w:left w:val="single" w:sz="4" w:space="0" w:color="auto"/>
              <w:bottom w:val="single" w:sz="4" w:space="0" w:color="auto"/>
              <w:right w:val="single" w:sz="4" w:space="0" w:color="auto"/>
            </w:tcBorders>
            <w:hideMark/>
          </w:tcPr>
          <w:p w:rsidR="00A26351" w:rsidRPr="00900E8D" w:rsidRDefault="00A26351"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3</w:t>
            </w:r>
          </w:p>
        </w:tc>
        <w:tc>
          <w:tcPr>
            <w:tcW w:w="1559" w:type="dxa"/>
            <w:tcBorders>
              <w:top w:val="single" w:sz="4" w:space="0" w:color="auto"/>
              <w:left w:val="single" w:sz="4" w:space="0" w:color="auto"/>
              <w:bottom w:val="single" w:sz="4" w:space="0" w:color="auto"/>
              <w:right w:val="single" w:sz="4" w:space="0" w:color="auto"/>
            </w:tcBorders>
            <w:hideMark/>
          </w:tcPr>
          <w:p w:rsidR="00A26351" w:rsidRPr="00900E8D" w:rsidRDefault="00A26351"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4</w:t>
            </w:r>
          </w:p>
        </w:tc>
        <w:tc>
          <w:tcPr>
            <w:tcW w:w="1560" w:type="dxa"/>
            <w:tcBorders>
              <w:top w:val="single" w:sz="4" w:space="0" w:color="auto"/>
              <w:left w:val="single" w:sz="4" w:space="0" w:color="auto"/>
              <w:bottom w:val="single" w:sz="4" w:space="0" w:color="auto"/>
              <w:right w:val="single" w:sz="4" w:space="0" w:color="auto"/>
            </w:tcBorders>
            <w:hideMark/>
          </w:tcPr>
          <w:p w:rsidR="00A26351" w:rsidRPr="00900E8D" w:rsidRDefault="00A26351"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3</w:t>
            </w:r>
          </w:p>
        </w:tc>
        <w:tc>
          <w:tcPr>
            <w:tcW w:w="2919" w:type="dxa"/>
            <w:tcBorders>
              <w:top w:val="single" w:sz="4" w:space="0" w:color="auto"/>
              <w:left w:val="single" w:sz="4" w:space="0" w:color="auto"/>
              <w:bottom w:val="single" w:sz="4" w:space="0" w:color="auto"/>
              <w:right w:val="single" w:sz="4" w:space="0" w:color="auto"/>
            </w:tcBorders>
            <w:hideMark/>
          </w:tcPr>
          <w:p w:rsidR="00A26351" w:rsidRPr="00900E8D" w:rsidRDefault="005E51B2"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3 или 4  на усмотрение учителя</w:t>
            </w:r>
          </w:p>
        </w:tc>
      </w:tr>
      <w:tr w:rsidR="00C67F15" w:rsidRPr="00900E8D" w:rsidTr="00A26351">
        <w:trPr>
          <w:jc w:val="center"/>
        </w:trPr>
        <w:tc>
          <w:tcPr>
            <w:tcW w:w="1526"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lang w:val="en-US"/>
              </w:rPr>
            </w:pPr>
            <w:r w:rsidRPr="00900E8D">
              <w:rPr>
                <w:rFonts w:ascii="Times New Roman" w:hAnsi="Times New Roman" w:cs="Times New Roman"/>
                <w:color w:val="595959" w:themeColor="text1" w:themeTint="A6"/>
                <w:lang w:val="en-US"/>
              </w:rPr>
              <w:t>3</w:t>
            </w:r>
          </w:p>
        </w:tc>
        <w:tc>
          <w:tcPr>
            <w:tcW w:w="1559"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lang w:val="en-US"/>
              </w:rPr>
            </w:pPr>
            <w:r w:rsidRPr="00900E8D">
              <w:rPr>
                <w:rFonts w:ascii="Times New Roman" w:hAnsi="Times New Roman" w:cs="Times New Roman"/>
                <w:color w:val="595959" w:themeColor="text1" w:themeTint="A6"/>
                <w:lang w:val="en-US"/>
              </w:rPr>
              <w:t>3</w:t>
            </w:r>
          </w:p>
        </w:tc>
        <w:tc>
          <w:tcPr>
            <w:tcW w:w="1559"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lang w:val="en-US"/>
              </w:rPr>
            </w:pPr>
            <w:r w:rsidRPr="00900E8D">
              <w:rPr>
                <w:rFonts w:ascii="Times New Roman" w:hAnsi="Times New Roman" w:cs="Times New Roman"/>
                <w:color w:val="595959" w:themeColor="text1" w:themeTint="A6"/>
                <w:lang w:val="en-US"/>
              </w:rPr>
              <w:t>4</w:t>
            </w:r>
          </w:p>
        </w:tc>
        <w:tc>
          <w:tcPr>
            <w:tcW w:w="1560"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lang w:val="en-US"/>
              </w:rPr>
            </w:pPr>
            <w:r w:rsidRPr="00900E8D">
              <w:rPr>
                <w:rFonts w:ascii="Times New Roman" w:hAnsi="Times New Roman" w:cs="Times New Roman"/>
                <w:color w:val="595959" w:themeColor="text1" w:themeTint="A6"/>
                <w:lang w:val="en-US"/>
              </w:rPr>
              <w:t>4</w:t>
            </w:r>
          </w:p>
        </w:tc>
        <w:tc>
          <w:tcPr>
            <w:tcW w:w="2919"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4</w:t>
            </w:r>
          </w:p>
        </w:tc>
      </w:tr>
      <w:tr w:rsidR="00C67F15" w:rsidRPr="00900E8D" w:rsidTr="00A26351">
        <w:trPr>
          <w:jc w:val="center"/>
        </w:trPr>
        <w:tc>
          <w:tcPr>
            <w:tcW w:w="1526"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3</w:t>
            </w:r>
          </w:p>
        </w:tc>
        <w:tc>
          <w:tcPr>
            <w:tcW w:w="1559"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4</w:t>
            </w:r>
          </w:p>
        </w:tc>
        <w:tc>
          <w:tcPr>
            <w:tcW w:w="1559"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4</w:t>
            </w:r>
          </w:p>
        </w:tc>
        <w:tc>
          <w:tcPr>
            <w:tcW w:w="1560"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3</w:t>
            </w:r>
          </w:p>
        </w:tc>
        <w:tc>
          <w:tcPr>
            <w:tcW w:w="2919" w:type="dxa"/>
            <w:tcBorders>
              <w:top w:val="single" w:sz="4" w:space="0" w:color="auto"/>
              <w:left w:val="single" w:sz="4" w:space="0" w:color="auto"/>
              <w:bottom w:val="single" w:sz="4" w:space="0" w:color="auto"/>
              <w:right w:val="single" w:sz="4" w:space="0" w:color="auto"/>
            </w:tcBorders>
            <w:hideMark/>
          </w:tcPr>
          <w:p w:rsidR="00C67F15" w:rsidRPr="00900E8D" w:rsidRDefault="005E51B2"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3 или 4 на усмотрение учителя</w:t>
            </w:r>
          </w:p>
        </w:tc>
      </w:tr>
      <w:tr w:rsidR="00C67F15" w:rsidRPr="00900E8D" w:rsidTr="00A26351">
        <w:trPr>
          <w:jc w:val="center"/>
        </w:trPr>
        <w:tc>
          <w:tcPr>
            <w:tcW w:w="1526"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lang w:val="en-US"/>
              </w:rPr>
            </w:pPr>
            <w:r w:rsidRPr="00900E8D">
              <w:rPr>
                <w:rFonts w:ascii="Times New Roman" w:hAnsi="Times New Roman" w:cs="Times New Roman"/>
                <w:color w:val="595959" w:themeColor="text1" w:themeTint="A6"/>
                <w:lang w:val="en-US"/>
              </w:rPr>
              <w:t>4</w:t>
            </w:r>
          </w:p>
        </w:tc>
        <w:tc>
          <w:tcPr>
            <w:tcW w:w="1559"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lang w:val="en-US"/>
              </w:rPr>
            </w:pPr>
            <w:r w:rsidRPr="00900E8D">
              <w:rPr>
                <w:rFonts w:ascii="Times New Roman" w:hAnsi="Times New Roman" w:cs="Times New Roman"/>
                <w:color w:val="595959" w:themeColor="text1" w:themeTint="A6"/>
                <w:lang w:val="en-US"/>
              </w:rPr>
              <w:t>4</w:t>
            </w:r>
          </w:p>
        </w:tc>
        <w:tc>
          <w:tcPr>
            <w:tcW w:w="1559"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lang w:val="en-US"/>
              </w:rPr>
            </w:pPr>
            <w:r w:rsidRPr="00900E8D">
              <w:rPr>
                <w:rFonts w:ascii="Times New Roman" w:hAnsi="Times New Roman" w:cs="Times New Roman"/>
                <w:color w:val="595959" w:themeColor="text1" w:themeTint="A6"/>
                <w:lang w:val="en-US"/>
              </w:rPr>
              <w:t>3</w:t>
            </w:r>
          </w:p>
        </w:tc>
        <w:tc>
          <w:tcPr>
            <w:tcW w:w="1560"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lang w:val="en-US"/>
              </w:rPr>
            </w:pPr>
            <w:r w:rsidRPr="00900E8D">
              <w:rPr>
                <w:rFonts w:ascii="Times New Roman" w:hAnsi="Times New Roman" w:cs="Times New Roman"/>
                <w:color w:val="595959" w:themeColor="text1" w:themeTint="A6"/>
                <w:lang w:val="en-US"/>
              </w:rPr>
              <w:t>3</w:t>
            </w:r>
          </w:p>
        </w:tc>
        <w:tc>
          <w:tcPr>
            <w:tcW w:w="2919" w:type="dxa"/>
            <w:tcBorders>
              <w:top w:val="single" w:sz="4" w:space="0" w:color="auto"/>
              <w:left w:val="single" w:sz="4" w:space="0" w:color="auto"/>
              <w:bottom w:val="single" w:sz="4" w:space="0" w:color="auto"/>
              <w:right w:val="single" w:sz="4" w:space="0" w:color="auto"/>
            </w:tcBorders>
            <w:hideMark/>
          </w:tcPr>
          <w:p w:rsidR="00C67F15" w:rsidRPr="00900E8D" w:rsidRDefault="00C67F15"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3</w:t>
            </w:r>
          </w:p>
        </w:tc>
      </w:tr>
      <w:tr w:rsidR="00596E32" w:rsidRPr="00900E8D" w:rsidTr="00A26351">
        <w:trPr>
          <w:jc w:val="center"/>
        </w:trPr>
        <w:tc>
          <w:tcPr>
            <w:tcW w:w="1526" w:type="dxa"/>
            <w:tcBorders>
              <w:top w:val="single" w:sz="4" w:space="0" w:color="auto"/>
              <w:left w:val="single" w:sz="4" w:space="0" w:color="auto"/>
              <w:bottom w:val="single" w:sz="4" w:space="0" w:color="auto"/>
              <w:right w:val="single" w:sz="4" w:space="0" w:color="auto"/>
            </w:tcBorders>
            <w:hideMark/>
          </w:tcPr>
          <w:p w:rsidR="00596E32" w:rsidRPr="00900E8D" w:rsidRDefault="00596E32"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4</w:t>
            </w:r>
          </w:p>
        </w:tc>
        <w:tc>
          <w:tcPr>
            <w:tcW w:w="1559" w:type="dxa"/>
            <w:tcBorders>
              <w:top w:val="single" w:sz="4" w:space="0" w:color="auto"/>
              <w:left w:val="single" w:sz="4" w:space="0" w:color="auto"/>
              <w:bottom w:val="single" w:sz="4" w:space="0" w:color="auto"/>
              <w:right w:val="single" w:sz="4" w:space="0" w:color="auto"/>
            </w:tcBorders>
            <w:hideMark/>
          </w:tcPr>
          <w:p w:rsidR="00596E32" w:rsidRPr="00900E8D" w:rsidRDefault="00596E32"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3</w:t>
            </w:r>
          </w:p>
        </w:tc>
        <w:tc>
          <w:tcPr>
            <w:tcW w:w="1559" w:type="dxa"/>
            <w:tcBorders>
              <w:top w:val="single" w:sz="4" w:space="0" w:color="auto"/>
              <w:left w:val="single" w:sz="4" w:space="0" w:color="auto"/>
              <w:bottom w:val="single" w:sz="4" w:space="0" w:color="auto"/>
              <w:right w:val="single" w:sz="4" w:space="0" w:color="auto"/>
            </w:tcBorders>
            <w:hideMark/>
          </w:tcPr>
          <w:p w:rsidR="00596E32" w:rsidRPr="00900E8D" w:rsidRDefault="00596E32"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3</w:t>
            </w:r>
          </w:p>
        </w:tc>
        <w:tc>
          <w:tcPr>
            <w:tcW w:w="1560" w:type="dxa"/>
            <w:tcBorders>
              <w:top w:val="single" w:sz="4" w:space="0" w:color="auto"/>
              <w:left w:val="single" w:sz="4" w:space="0" w:color="auto"/>
              <w:bottom w:val="single" w:sz="4" w:space="0" w:color="auto"/>
              <w:right w:val="single" w:sz="4" w:space="0" w:color="auto"/>
            </w:tcBorders>
            <w:hideMark/>
          </w:tcPr>
          <w:p w:rsidR="00596E32" w:rsidRPr="00900E8D" w:rsidRDefault="00596E32"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4</w:t>
            </w:r>
          </w:p>
        </w:tc>
        <w:tc>
          <w:tcPr>
            <w:tcW w:w="2919" w:type="dxa"/>
            <w:tcBorders>
              <w:top w:val="single" w:sz="4" w:space="0" w:color="auto"/>
              <w:left w:val="single" w:sz="4" w:space="0" w:color="auto"/>
              <w:bottom w:val="single" w:sz="4" w:space="0" w:color="auto"/>
              <w:right w:val="single" w:sz="4" w:space="0" w:color="auto"/>
            </w:tcBorders>
            <w:hideMark/>
          </w:tcPr>
          <w:p w:rsidR="00596E32" w:rsidRPr="00900E8D" w:rsidRDefault="005E51B2"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4</w:t>
            </w:r>
          </w:p>
        </w:tc>
      </w:tr>
      <w:tr w:rsidR="00A26351" w:rsidRPr="00900E8D" w:rsidTr="00A26351">
        <w:trPr>
          <w:jc w:val="center"/>
        </w:trPr>
        <w:tc>
          <w:tcPr>
            <w:tcW w:w="1526" w:type="dxa"/>
            <w:tcBorders>
              <w:top w:val="single" w:sz="4" w:space="0" w:color="auto"/>
              <w:left w:val="single" w:sz="4" w:space="0" w:color="auto"/>
              <w:bottom w:val="single" w:sz="4" w:space="0" w:color="auto"/>
              <w:right w:val="single" w:sz="4" w:space="0" w:color="auto"/>
            </w:tcBorders>
            <w:hideMark/>
          </w:tcPr>
          <w:p w:rsidR="00A26351" w:rsidRPr="00900E8D" w:rsidRDefault="00A26351"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3</w:t>
            </w:r>
          </w:p>
        </w:tc>
        <w:tc>
          <w:tcPr>
            <w:tcW w:w="1559" w:type="dxa"/>
            <w:tcBorders>
              <w:top w:val="single" w:sz="4" w:space="0" w:color="auto"/>
              <w:left w:val="single" w:sz="4" w:space="0" w:color="auto"/>
              <w:bottom w:val="single" w:sz="4" w:space="0" w:color="auto"/>
              <w:right w:val="single" w:sz="4" w:space="0" w:color="auto"/>
            </w:tcBorders>
            <w:hideMark/>
          </w:tcPr>
          <w:p w:rsidR="00A26351" w:rsidRPr="00900E8D" w:rsidRDefault="00A26351"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2</w:t>
            </w:r>
          </w:p>
        </w:tc>
        <w:tc>
          <w:tcPr>
            <w:tcW w:w="1559" w:type="dxa"/>
            <w:tcBorders>
              <w:top w:val="single" w:sz="4" w:space="0" w:color="auto"/>
              <w:left w:val="single" w:sz="4" w:space="0" w:color="auto"/>
              <w:bottom w:val="single" w:sz="4" w:space="0" w:color="auto"/>
              <w:right w:val="single" w:sz="4" w:space="0" w:color="auto"/>
            </w:tcBorders>
            <w:hideMark/>
          </w:tcPr>
          <w:p w:rsidR="00A26351" w:rsidRPr="00900E8D" w:rsidRDefault="00A26351"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3</w:t>
            </w:r>
          </w:p>
        </w:tc>
        <w:tc>
          <w:tcPr>
            <w:tcW w:w="1560" w:type="dxa"/>
            <w:tcBorders>
              <w:top w:val="single" w:sz="4" w:space="0" w:color="auto"/>
              <w:left w:val="single" w:sz="4" w:space="0" w:color="auto"/>
              <w:bottom w:val="single" w:sz="4" w:space="0" w:color="auto"/>
              <w:right w:val="single" w:sz="4" w:space="0" w:color="auto"/>
            </w:tcBorders>
            <w:hideMark/>
          </w:tcPr>
          <w:p w:rsidR="00A26351" w:rsidRPr="00900E8D" w:rsidRDefault="00A26351"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2</w:t>
            </w:r>
          </w:p>
        </w:tc>
        <w:tc>
          <w:tcPr>
            <w:tcW w:w="2919" w:type="dxa"/>
            <w:tcBorders>
              <w:top w:val="single" w:sz="4" w:space="0" w:color="auto"/>
              <w:left w:val="single" w:sz="4" w:space="0" w:color="auto"/>
              <w:bottom w:val="single" w:sz="4" w:space="0" w:color="auto"/>
              <w:right w:val="single" w:sz="4" w:space="0" w:color="auto"/>
            </w:tcBorders>
            <w:hideMark/>
          </w:tcPr>
          <w:p w:rsidR="00A26351" w:rsidRPr="00900E8D" w:rsidRDefault="00A26351"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3</w:t>
            </w:r>
          </w:p>
        </w:tc>
      </w:tr>
      <w:tr w:rsidR="005E51B2" w:rsidRPr="00900E8D" w:rsidTr="00A26351">
        <w:trPr>
          <w:jc w:val="center"/>
        </w:trPr>
        <w:tc>
          <w:tcPr>
            <w:tcW w:w="1526" w:type="dxa"/>
            <w:tcBorders>
              <w:top w:val="single" w:sz="4" w:space="0" w:color="auto"/>
              <w:left w:val="single" w:sz="4" w:space="0" w:color="auto"/>
              <w:bottom w:val="single" w:sz="4" w:space="0" w:color="auto"/>
              <w:right w:val="single" w:sz="4" w:space="0" w:color="auto"/>
            </w:tcBorders>
            <w:hideMark/>
          </w:tcPr>
          <w:p w:rsidR="005E51B2" w:rsidRPr="00900E8D" w:rsidRDefault="005E51B2"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3</w:t>
            </w:r>
          </w:p>
        </w:tc>
        <w:tc>
          <w:tcPr>
            <w:tcW w:w="1559" w:type="dxa"/>
            <w:tcBorders>
              <w:top w:val="single" w:sz="4" w:space="0" w:color="auto"/>
              <w:left w:val="single" w:sz="4" w:space="0" w:color="auto"/>
              <w:bottom w:val="single" w:sz="4" w:space="0" w:color="auto"/>
              <w:right w:val="single" w:sz="4" w:space="0" w:color="auto"/>
            </w:tcBorders>
            <w:hideMark/>
          </w:tcPr>
          <w:p w:rsidR="005E51B2" w:rsidRPr="00900E8D" w:rsidRDefault="005E51B2"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2</w:t>
            </w:r>
          </w:p>
        </w:tc>
        <w:tc>
          <w:tcPr>
            <w:tcW w:w="1559" w:type="dxa"/>
            <w:tcBorders>
              <w:top w:val="single" w:sz="4" w:space="0" w:color="auto"/>
              <w:left w:val="single" w:sz="4" w:space="0" w:color="auto"/>
              <w:bottom w:val="single" w:sz="4" w:space="0" w:color="auto"/>
              <w:right w:val="single" w:sz="4" w:space="0" w:color="auto"/>
            </w:tcBorders>
            <w:hideMark/>
          </w:tcPr>
          <w:p w:rsidR="005E51B2" w:rsidRPr="00900E8D" w:rsidRDefault="005E51B2"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2</w:t>
            </w:r>
          </w:p>
        </w:tc>
        <w:tc>
          <w:tcPr>
            <w:tcW w:w="1560" w:type="dxa"/>
            <w:tcBorders>
              <w:top w:val="single" w:sz="4" w:space="0" w:color="auto"/>
              <w:left w:val="single" w:sz="4" w:space="0" w:color="auto"/>
              <w:bottom w:val="single" w:sz="4" w:space="0" w:color="auto"/>
              <w:right w:val="single" w:sz="4" w:space="0" w:color="auto"/>
            </w:tcBorders>
            <w:hideMark/>
          </w:tcPr>
          <w:p w:rsidR="005E51B2" w:rsidRPr="00900E8D" w:rsidRDefault="005E51B2"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3</w:t>
            </w:r>
          </w:p>
        </w:tc>
        <w:tc>
          <w:tcPr>
            <w:tcW w:w="2919" w:type="dxa"/>
            <w:tcBorders>
              <w:top w:val="single" w:sz="4" w:space="0" w:color="auto"/>
              <w:left w:val="single" w:sz="4" w:space="0" w:color="auto"/>
              <w:bottom w:val="single" w:sz="4" w:space="0" w:color="auto"/>
              <w:right w:val="single" w:sz="4" w:space="0" w:color="auto"/>
            </w:tcBorders>
            <w:hideMark/>
          </w:tcPr>
          <w:p w:rsidR="005E51B2" w:rsidRPr="00900E8D" w:rsidRDefault="005E51B2" w:rsidP="00CE3BF3">
            <w:pPr>
              <w:jc w:val="center"/>
              <w:rPr>
                <w:rFonts w:ascii="Times New Roman" w:hAnsi="Times New Roman" w:cs="Times New Roman"/>
                <w:color w:val="595959" w:themeColor="text1" w:themeTint="A6"/>
              </w:rPr>
            </w:pPr>
            <w:r w:rsidRPr="00900E8D">
              <w:rPr>
                <w:rFonts w:ascii="Times New Roman" w:hAnsi="Times New Roman" w:cs="Times New Roman"/>
                <w:color w:val="595959" w:themeColor="text1" w:themeTint="A6"/>
              </w:rPr>
              <w:t>3</w:t>
            </w:r>
          </w:p>
        </w:tc>
      </w:tr>
    </w:tbl>
    <w:p w:rsidR="00146B84" w:rsidRPr="00900E8D" w:rsidRDefault="00146B84" w:rsidP="00513A9D">
      <w:pPr>
        <w:shd w:val="clear" w:color="auto" w:fill="FFFFFF"/>
        <w:ind w:firstLine="851"/>
        <w:jc w:val="both"/>
        <w:rPr>
          <w:rFonts w:ascii="Times New Roman" w:hAnsi="Times New Roman" w:cs="Times New Roman"/>
          <w:color w:val="595959" w:themeColor="text1" w:themeTint="A6"/>
          <w:sz w:val="26"/>
        </w:rPr>
      </w:pPr>
    </w:p>
    <w:p w:rsidR="00513A9D" w:rsidRPr="00900E8D" w:rsidRDefault="00BF1116" w:rsidP="00513A9D">
      <w:pPr>
        <w:shd w:val="clear" w:color="auto" w:fill="FFFFFF"/>
        <w:ind w:firstLine="851"/>
        <w:jc w:val="both"/>
        <w:rPr>
          <w:rFonts w:ascii="yandex-sans" w:eastAsia="Times New Roman" w:hAnsi="yandex-sans" w:cs="Times New Roman"/>
          <w:color w:val="595959" w:themeColor="text1" w:themeTint="A6"/>
          <w:sz w:val="26"/>
          <w:szCs w:val="28"/>
        </w:rPr>
      </w:pPr>
      <w:r w:rsidRPr="00900E8D">
        <w:rPr>
          <w:rFonts w:ascii="Times New Roman" w:hAnsi="Times New Roman" w:cs="Times New Roman"/>
          <w:color w:val="595959" w:themeColor="text1" w:themeTint="A6"/>
          <w:sz w:val="26"/>
        </w:rPr>
        <w:t>3.15.</w:t>
      </w:r>
      <w:r w:rsidR="00513A9D" w:rsidRPr="00900E8D">
        <w:rPr>
          <w:rFonts w:ascii="yandex-sans" w:eastAsia="Times New Roman" w:hAnsi="yandex-sans" w:cs="Times New Roman"/>
          <w:color w:val="595959" w:themeColor="text1" w:themeTint="A6"/>
          <w:sz w:val="26"/>
          <w:szCs w:val="28"/>
        </w:rPr>
        <w:t>В спорном случае, если среднее арифметическое текущих оценок равно 2,6</w:t>
      </w:r>
      <w:proofErr w:type="gramStart"/>
      <w:r w:rsidR="00513A9D" w:rsidRPr="00900E8D">
        <w:rPr>
          <w:rFonts w:ascii="yandex-sans" w:eastAsia="Times New Roman" w:hAnsi="yandex-sans" w:cs="Times New Roman"/>
          <w:color w:val="595959" w:themeColor="text1" w:themeTint="A6"/>
          <w:sz w:val="26"/>
          <w:szCs w:val="28"/>
        </w:rPr>
        <w:t xml:space="preserve"> ;</w:t>
      </w:r>
      <w:proofErr w:type="gramEnd"/>
      <w:r w:rsidR="00513A9D" w:rsidRPr="00900E8D">
        <w:rPr>
          <w:rFonts w:ascii="yandex-sans" w:eastAsia="Times New Roman" w:hAnsi="yandex-sans" w:cs="Times New Roman"/>
          <w:color w:val="595959" w:themeColor="text1" w:themeTint="A6"/>
          <w:sz w:val="26"/>
          <w:szCs w:val="28"/>
        </w:rPr>
        <w:t xml:space="preserve">  3,6; 4,6 необходимо учитывать результаты  текущих контрольных работ, зачётов и других значимых работ, проводимых в соответствии с тематическим планированием по предмету. </w:t>
      </w:r>
    </w:p>
    <w:p w:rsidR="00513A9D" w:rsidRPr="00900E8D" w:rsidRDefault="00513A9D" w:rsidP="00513A9D">
      <w:pPr>
        <w:shd w:val="clear" w:color="auto" w:fill="FFFFFF"/>
        <w:ind w:firstLine="851"/>
        <w:jc w:val="both"/>
        <w:rPr>
          <w:rFonts w:ascii="yandex-sans" w:eastAsia="Times New Roman" w:hAnsi="yandex-sans" w:cs="Times New Roman"/>
          <w:color w:val="595959" w:themeColor="text1" w:themeTint="A6"/>
          <w:sz w:val="26"/>
          <w:szCs w:val="28"/>
        </w:rPr>
      </w:pPr>
      <w:r w:rsidRPr="00900E8D">
        <w:rPr>
          <w:rFonts w:ascii="yandex-sans" w:eastAsia="Times New Roman" w:hAnsi="yandex-sans" w:cs="Times New Roman"/>
          <w:color w:val="595959" w:themeColor="text1" w:themeTint="A6"/>
          <w:sz w:val="26"/>
          <w:szCs w:val="28"/>
        </w:rPr>
        <w:t xml:space="preserve">3.16.Минимальное количество отметок для принятия решения об </w:t>
      </w:r>
      <w:proofErr w:type="gramStart"/>
      <w:r w:rsidRPr="00900E8D">
        <w:rPr>
          <w:rFonts w:ascii="yandex-sans" w:eastAsia="Times New Roman" w:hAnsi="yandex-sans" w:cs="Times New Roman"/>
          <w:color w:val="595959" w:themeColor="text1" w:themeTint="A6"/>
          <w:sz w:val="26"/>
          <w:szCs w:val="28"/>
        </w:rPr>
        <w:t>аттестации</w:t>
      </w:r>
      <w:proofErr w:type="gramEnd"/>
      <w:r w:rsidRPr="00900E8D">
        <w:rPr>
          <w:rFonts w:ascii="yandex-sans" w:eastAsia="Times New Roman" w:hAnsi="yandex-sans" w:cs="Times New Roman"/>
          <w:color w:val="595959" w:themeColor="text1" w:themeTint="A6"/>
          <w:sz w:val="26"/>
          <w:szCs w:val="28"/>
        </w:rPr>
        <w:t xml:space="preserve"> обучающегося за период:</w:t>
      </w:r>
    </w:p>
    <w:p w:rsidR="00513A9D" w:rsidRPr="00900E8D" w:rsidRDefault="00513A9D" w:rsidP="00513A9D">
      <w:pPr>
        <w:shd w:val="clear" w:color="auto" w:fill="FFFFFF"/>
        <w:ind w:firstLine="851"/>
        <w:jc w:val="both"/>
        <w:rPr>
          <w:rFonts w:ascii="yandex-sans" w:eastAsia="Times New Roman" w:hAnsi="yandex-sans" w:cs="Times New Roman"/>
          <w:color w:val="595959" w:themeColor="text1" w:themeTint="A6"/>
          <w:sz w:val="26"/>
          <w:szCs w:val="28"/>
        </w:rPr>
      </w:pPr>
    </w:p>
    <w:tbl>
      <w:tblPr>
        <w:tblStyle w:val="ab"/>
        <w:tblW w:w="0" w:type="auto"/>
        <w:jc w:val="center"/>
        <w:tblLook w:val="04A0"/>
      </w:tblPr>
      <w:tblGrid>
        <w:gridCol w:w="2020"/>
        <w:gridCol w:w="1001"/>
        <w:gridCol w:w="689"/>
        <w:gridCol w:w="689"/>
        <w:gridCol w:w="677"/>
        <w:gridCol w:w="606"/>
        <w:gridCol w:w="729"/>
        <w:gridCol w:w="649"/>
        <w:gridCol w:w="606"/>
        <w:gridCol w:w="670"/>
      </w:tblGrid>
      <w:tr w:rsidR="00E32EDF" w:rsidRPr="00900E8D" w:rsidTr="00363DF3">
        <w:trPr>
          <w:jc w:val="center"/>
        </w:trPr>
        <w:tc>
          <w:tcPr>
            <w:tcW w:w="2020" w:type="dxa"/>
          </w:tcPr>
          <w:p w:rsidR="00E32EDF" w:rsidRPr="00900E8D" w:rsidRDefault="00E32EDF" w:rsidP="00146B84">
            <w:pPr>
              <w:rPr>
                <w:rFonts w:ascii="yandex-sans" w:eastAsia="Times New Roman" w:hAnsi="yandex-sans" w:cs="Times New Roman"/>
                <w:color w:val="595959" w:themeColor="text1" w:themeTint="A6"/>
                <w:sz w:val="26"/>
                <w:szCs w:val="28"/>
              </w:rPr>
            </w:pPr>
            <w:r w:rsidRPr="00900E8D">
              <w:rPr>
                <w:rFonts w:ascii="yandex-sans" w:eastAsia="Times New Roman" w:hAnsi="yandex-sans" w:cs="Times New Roman" w:hint="eastAsia"/>
                <w:color w:val="595959" w:themeColor="text1" w:themeTint="A6"/>
                <w:sz w:val="26"/>
                <w:szCs w:val="28"/>
              </w:rPr>
              <w:t>К</w:t>
            </w:r>
            <w:r w:rsidRPr="00900E8D">
              <w:rPr>
                <w:rFonts w:ascii="yandex-sans" w:eastAsia="Times New Roman" w:hAnsi="yandex-sans" w:cs="Times New Roman"/>
                <w:color w:val="595959" w:themeColor="text1" w:themeTint="A6"/>
                <w:sz w:val="26"/>
                <w:szCs w:val="28"/>
              </w:rPr>
              <w:t xml:space="preserve">оличество уроков </w:t>
            </w:r>
          </w:p>
        </w:tc>
        <w:tc>
          <w:tcPr>
            <w:tcW w:w="1001" w:type="dxa"/>
          </w:tcPr>
          <w:p w:rsidR="00E32EDF" w:rsidRPr="00900E8D" w:rsidRDefault="00E32EDF" w:rsidP="001B60A0">
            <w:pPr>
              <w:rPr>
                <w:rFonts w:ascii="yandex-sans" w:eastAsia="Times New Roman" w:hAnsi="yandex-sans" w:cs="Times New Roman"/>
                <w:color w:val="595959" w:themeColor="text1" w:themeTint="A6"/>
                <w:sz w:val="26"/>
                <w:szCs w:val="28"/>
              </w:rPr>
            </w:pPr>
            <w:r w:rsidRPr="00900E8D">
              <w:rPr>
                <w:rFonts w:ascii="yandex-sans" w:eastAsia="Times New Roman" w:hAnsi="yandex-sans" w:cs="Times New Roman"/>
                <w:color w:val="595959" w:themeColor="text1" w:themeTint="A6"/>
                <w:sz w:val="26"/>
                <w:szCs w:val="28"/>
              </w:rPr>
              <w:t>16-18</w:t>
            </w:r>
          </w:p>
        </w:tc>
        <w:tc>
          <w:tcPr>
            <w:tcW w:w="689" w:type="dxa"/>
          </w:tcPr>
          <w:p w:rsidR="00E32EDF" w:rsidRPr="00900E8D" w:rsidRDefault="00E32EDF" w:rsidP="001B60A0">
            <w:pPr>
              <w:rPr>
                <w:rFonts w:ascii="yandex-sans" w:eastAsia="Times New Roman" w:hAnsi="yandex-sans" w:cs="Times New Roman"/>
                <w:color w:val="595959" w:themeColor="text1" w:themeTint="A6"/>
                <w:sz w:val="26"/>
                <w:szCs w:val="28"/>
              </w:rPr>
            </w:pPr>
            <w:r w:rsidRPr="00900E8D">
              <w:rPr>
                <w:rFonts w:ascii="yandex-sans" w:eastAsia="Times New Roman" w:hAnsi="yandex-sans" w:cs="Times New Roman"/>
                <w:color w:val="595959" w:themeColor="text1" w:themeTint="A6"/>
                <w:sz w:val="26"/>
                <w:szCs w:val="28"/>
              </w:rPr>
              <w:t>34</w:t>
            </w:r>
          </w:p>
        </w:tc>
        <w:tc>
          <w:tcPr>
            <w:tcW w:w="689" w:type="dxa"/>
          </w:tcPr>
          <w:p w:rsidR="00E32EDF" w:rsidRPr="00900E8D" w:rsidRDefault="00E32EDF" w:rsidP="008611FF">
            <w:pPr>
              <w:rPr>
                <w:rFonts w:ascii="yandex-sans" w:eastAsia="Times New Roman" w:hAnsi="yandex-sans" w:cs="Times New Roman"/>
                <w:color w:val="595959" w:themeColor="text1" w:themeTint="A6"/>
                <w:sz w:val="26"/>
                <w:szCs w:val="28"/>
              </w:rPr>
            </w:pPr>
            <w:r w:rsidRPr="00900E8D">
              <w:rPr>
                <w:rFonts w:ascii="yandex-sans" w:eastAsia="Times New Roman" w:hAnsi="yandex-sans" w:cs="Times New Roman"/>
                <w:color w:val="595959" w:themeColor="text1" w:themeTint="A6"/>
                <w:sz w:val="26"/>
                <w:szCs w:val="28"/>
              </w:rPr>
              <w:t>68</w:t>
            </w:r>
          </w:p>
        </w:tc>
        <w:tc>
          <w:tcPr>
            <w:tcW w:w="677" w:type="dxa"/>
          </w:tcPr>
          <w:p w:rsidR="00E32EDF" w:rsidRPr="00900E8D" w:rsidRDefault="00E32EDF" w:rsidP="008611FF">
            <w:pPr>
              <w:rPr>
                <w:rFonts w:ascii="yandex-sans" w:eastAsia="Times New Roman" w:hAnsi="yandex-sans" w:cs="Times New Roman"/>
                <w:color w:val="595959" w:themeColor="text1" w:themeTint="A6"/>
                <w:sz w:val="26"/>
                <w:szCs w:val="28"/>
              </w:rPr>
            </w:pPr>
            <w:r w:rsidRPr="00900E8D">
              <w:rPr>
                <w:rFonts w:ascii="yandex-sans" w:eastAsia="Times New Roman" w:hAnsi="yandex-sans" w:cs="Times New Roman"/>
                <w:color w:val="595959" w:themeColor="text1" w:themeTint="A6"/>
                <w:sz w:val="26"/>
                <w:szCs w:val="28"/>
              </w:rPr>
              <w:t>102</w:t>
            </w:r>
          </w:p>
        </w:tc>
        <w:tc>
          <w:tcPr>
            <w:tcW w:w="606" w:type="dxa"/>
          </w:tcPr>
          <w:p w:rsidR="00E32EDF" w:rsidRPr="00900E8D" w:rsidRDefault="00E32EDF" w:rsidP="008611FF">
            <w:pPr>
              <w:rPr>
                <w:rFonts w:ascii="yandex-sans" w:eastAsia="Times New Roman" w:hAnsi="yandex-sans" w:cs="Times New Roman"/>
                <w:color w:val="595959" w:themeColor="text1" w:themeTint="A6"/>
                <w:sz w:val="26"/>
                <w:szCs w:val="28"/>
              </w:rPr>
            </w:pPr>
            <w:r w:rsidRPr="00900E8D">
              <w:rPr>
                <w:rFonts w:ascii="yandex-sans" w:eastAsia="Times New Roman" w:hAnsi="yandex-sans" w:cs="Times New Roman"/>
                <w:color w:val="595959" w:themeColor="text1" w:themeTint="A6"/>
                <w:sz w:val="26"/>
                <w:szCs w:val="28"/>
              </w:rPr>
              <w:t>136</w:t>
            </w:r>
          </w:p>
        </w:tc>
        <w:tc>
          <w:tcPr>
            <w:tcW w:w="729" w:type="dxa"/>
            <w:tcBorders>
              <w:right w:val="single" w:sz="4" w:space="0" w:color="auto"/>
            </w:tcBorders>
          </w:tcPr>
          <w:p w:rsidR="00E32EDF" w:rsidRPr="00900E8D" w:rsidRDefault="00E32EDF" w:rsidP="008611FF">
            <w:pPr>
              <w:rPr>
                <w:rFonts w:ascii="yandex-sans" w:eastAsia="Times New Roman" w:hAnsi="yandex-sans" w:cs="Times New Roman"/>
                <w:color w:val="595959" w:themeColor="text1" w:themeTint="A6"/>
                <w:sz w:val="26"/>
                <w:szCs w:val="28"/>
              </w:rPr>
            </w:pPr>
            <w:r w:rsidRPr="00900E8D">
              <w:rPr>
                <w:rFonts w:ascii="yandex-sans" w:eastAsia="Times New Roman" w:hAnsi="yandex-sans" w:cs="Times New Roman"/>
                <w:color w:val="595959" w:themeColor="text1" w:themeTint="A6"/>
                <w:sz w:val="26"/>
                <w:szCs w:val="28"/>
              </w:rPr>
              <w:t>170</w:t>
            </w:r>
          </w:p>
        </w:tc>
        <w:tc>
          <w:tcPr>
            <w:tcW w:w="649" w:type="dxa"/>
            <w:tcBorders>
              <w:left w:val="single" w:sz="4" w:space="0" w:color="auto"/>
              <w:right w:val="single" w:sz="4" w:space="0" w:color="auto"/>
            </w:tcBorders>
          </w:tcPr>
          <w:p w:rsidR="00E32EDF" w:rsidRPr="00900E8D" w:rsidRDefault="00E32EDF" w:rsidP="008611FF">
            <w:pPr>
              <w:rPr>
                <w:rFonts w:ascii="yandex-sans" w:eastAsia="Times New Roman" w:hAnsi="yandex-sans" w:cs="Times New Roman"/>
                <w:color w:val="595959" w:themeColor="text1" w:themeTint="A6"/>
                <w:sz w:val="26"/>
                <w:szCs w:val="28"/>
              </w:rPr>
            </w:pPr>
            <w:r w:rsidRPr="00900E8D">
              <w:rPr>
                <w:rFonts w:ascii="yandex-sans" w:eastAsia="Times New Roman" w:hAnsi="yandex-sans" w:cs="Times New Roman"/>
                <w:color w:val="595959" w:themeColor="text1" w:themeTint="A6"/>
                <w:sz w:val="26"/>
                <w:szCs w:val="28"/>
              </w:rPr>
              <w:t>204</w:t>
            </w:r>
          </w:p>
        </w:tc>
        <w:tc>
          <w:tcPr>
            <w:tcW w:w="606" w:type="dxa"/>
            <w:tcBorders>
              <w:left w:val="single" w:sz="4" w:space="0" w:color="auto"/>
              <w:right w:val="single" w:sz="4" w:space="0" w:color="auto"/>
            </w:tcBorders>
          </w:tcPr>
          <w:p w:rsidR="00E32EDF" w:rsidRPr="00900E8D" w:rsidRDefault="00E32EDF" w:rsidP="008611FF">
            <w:pPr>
              <w:rPr>
                <w:rFonts w:ascii="yandex-sans" w:eastAsia="Times New Roman" w:hAnsi="yandex-sans" w:cs="Times New Roman"/>
                <w:color w:val="595959" w:themeColor="text1" w:themeTint="A6"/>
                <w:sz w:val="26"/>
                <w:szCs w:val="28"/>
              </w:rPr>
            </w:pPr>
            <w:r w:rsidRPr="00900E8D">
              <w:rPr>
                <w:rFonts w:ascii="yandex-sans" w:eastAsia="Times New Roman" w:hAnsi="yandex-sans" w:cs="Times New Roman"/>
                <w:color w:val="595959" w:themeColor="text1" w:themeTint="A6"/>
                <w:sz w:val="26"/>
                <w:szCs w:val="28"/>
              </w:rPr>
              <w:t>238</w:t>
            </w:r>
          </w:p>
        </w:tc>
        <w:tc>
          <w:tcPr>
            <w:tcW w:w="670" w:type="dxa"/>
            <w:tcBorders>
              <w:left w:val="single" w:sz="4" w:space="0" w:color="auto"/>
              <w:right w:val="single" w:sz="4" w:space="0" w:color="auto"/>
            </w:tcBorders>
          </w:tcPr>
          <w:p w:rsidR="00E32EDF" w:rsidRPr="00900E8D" w:rsidRDefault="00E32EDF" w:rsidP="008611FF">
            <w:pPr>
              <w:rPr>
                <w:rFonts w:ascii="yandex-sans" w:eastAsia="Times New Roman" w:hAnsi="yandex-sans" w:cs="Times New Roman"/>
                <w:color w:val="595959" w:themeColor="text1" w:themeTint="A6"/>
                <w:sz w:val="26"/>
                <w:szCs w:val="28"/>
              </w:rPr>
            </w:pPr>
            <w:r w:rsidRPr="00900E8D">
              <w:rPr>
                <w:rFonts w:ascii="yandex-sans" w:eastAsia="Times New Roman" w:hAnsi="yandex-sans" w:cs="Times New Roman"/>
                <w:color w:val="595959" w:themeColor="text1" w:themeTint="A6"/>
                <w:sz w:val="26"/>
                <w:szCs w:val="28"/>
              </w:rPr>
              <w:t>272</w:t>
            </w:r>
          </w:p>
        </w:tc>
      </w:tr>
      <w:tr w:rsidR="00E32EDF" w:rsidRPr="00900E8D" w:rsidTr="00363DF3">
        <w:trPr>
          <w:jc w:val="center"/>
        </w:trPr>
        <w:tc>
          <w:tcPr>
            <w:tcW w:w="2020" w:type="dxa"/>
          </w:tcPr>
          <w:p w:rsidR="00E32EDF" w:rsidRPr="00900E8D" w:rsidRDefault="00E32EDF" w:rsidP="008611FF">
            <w:pPr>
              <w:rPr>
                <w:rFonts w:ascii="yandex-sans" w:eastAsia="Times New Roman" w:hAnsi="yandex-sans" w:cs="Times New Roman"/>
                <w:color w:val="595959" w:themeColor="text1" w:themeTint="A6"/>
                <w:sz w:val="26"/>
                <w:szCs w:val="28"/>
              </w:rPr>
            </w:pPr>
            <w:r w:rsidRPr="00900E8D">
              <w:rPr>
                <w:rFonts w:ascii="yandex-sans" w:eastAsia="Times New Roman" w:hAnsi="yandex-sans" w:cs="Times New Roman" w:hint="eastAsia"/>
                <w:color w:val="595959" w:themeColor="text1" w:themeTint="A6"/>
                <w:sz w:val="26"/>
                <w:szCs w:val="28"/>
              </w:rPr>
              <w:t>К</w:t>
            </w:r>
            <w:r w:rsidRPr="00900E8D">
              <w:rPr>
                <w:rFonts w:ascii="yandex-sans" w:eastAsia="Times New Roman" w:hAnsi="yandex-sans" w:cs="Times New Roman"/>
                <w:color w:val="595959" w:themeColor="text1" w:themeTint="A6"/>
                <w:sz w:val="26"/>
                <w:szCs w:val="28"/>
              </w:rPr>
              <w:t>оличество отметок</w:t>
            </w:r>
          </w:p>
        </w:tc>
        <w:tc>
          <w:tcPr>
            <w:tcW w:w="1001" w:type="dxa"/>
          </w:tcPr>
          <w:p w:rsidR="00E32EDF" w:rsidRPr="00900E8D" w:rsidRDefault="00E32EDF" w:rsidP="00363DF3">
            <w:pPr>
              <w:ind w:hanging="241"/>
              <w:jc w:val="center"/>
              <w:rPr>
                <w:rFonts w:ascii="yandex-sans" w:eastAsia="Times New Roman" w:hAnsi="yandex-sans" w:cs="Times New Roman"/>
                <w:color w:val="595959" w:themeColor="text1" w:themeTint="A6"/>
                <w:sz w:val="26"/>
                <w:szCs w:val="28"/>
              </w:rPr>
            </w:pPr>
            <w:r w:rsidRPr="00900E8D">
              <w:rPr>
                <w:rFonts w:ascii="yandex-sans" w:eastAsia="Times New Roman" w:hAnsi="yandex-sans" w:cs="Times New Roman"/>
                <w:color w:val="595959" w:themeColor="text1" w:themeTint="A6"/>
                <w:sz w:val="26"/>
                <w:szCs w:val="28"/>
              </w:rPr>
              <w:t>3</w:t>
            </w:r>
          </w:p>
        </w:tc>
        <w:tc>
          <w:tcPr>
            <w:tcW w:w="689" w:type="dxa"/>
          </w:tcPr>
          <w:p w:rsidR="00E32EDF" w:rsidRPr="00900E8D" w:rsidRDefault="00E32EDF" w:rsidP="00363DF3">
            <w:pPr>
              <w:ind w:hanging="241"/>
              <w:jc w:val="center"/>
              <w:rPr>
                <w:rFonts w:ascii="yandex-sans" w:eastAsia="Times New Roman" w:hAnsi="yandex-sans" w:cs="Times New Roman"/>
                <w:color w:val="595959" w:themeColor="text1" w:themeTint="A6"/>
                <w:sz w:val="26"/>
                <w:szCs w:val="28"/>
              </w:rPr>
            </w:pPr>
            <w:r w:rsidRPr="00900E8D">
              <w:rPr>
                <w:rFonts w:ascii="yandex-sans" w:eastAsia="Times New Roman" w:hAnsi="yandex-sans" w:cs="Times New Roman"/>
                <w:color w:val="595959" w:themeColor="text1" w:themeTint="A6"/>
                <w:sz w:val="26"/>
                <w:szCs w:val="28"/>
              </w:rPr>
              <w:t>3</w:t>
            </w:r>
          </w:p>
        </w:tc>
        <w:tc>
          <w:tcPr>
            <w:tcW w:w="689" w:type="dxa"/>
          </w:tcPr>
          <w:p w:rsidR="00E32EDF" w:rsidRPr="00900E8D" w:rsidRDefault="00E32EDF" w:rsidP="00363DF3">
            <w:pPr>
              <w:ind w:hanging="241"/>
              <w:jc w:val="center"/>
              <w:rPr>
                <w:rFonts w:ascii="yandex-sans" w:eastAsia="Times New Roman" w:hAnsi="yandex-sans" w:cs="Times New Roman"/>
                <w:color w:val="595959" w:themeColor="text1" w:themeTint="A6"/>
                <w:sz w:val="26"/>
                <w:szCs w:val="28"/>
              </w:rPr>
            </w:pPr>
            <w:r w:rsidRPr="00900E8D">
              <w:rPr>
                <w:rFonts w:ascii="yandex-sans" w:eastAsia="Times New Roman" w:hAnsi="yandex-sans" w:cs="Times New Roman"/>
                <w:color w:val="595959" w:themeColor="text1" w:themeTint="A6"/>
                <w:sz w:val="26"/>
                <w:szCs w:val="28"/>
              </w:rPr>
              <w:t>5</w:t>
            </w:r>
          </w:p>
        </w:tc>
        <w:tc>
          <w:tcPr>
            <w:tcW w:w="677" w:type="dxa"/>
          </w:tcPr>
          <w:p w:rsidR="00E32EDF" w:rsidRPr="00900E8D" w:rsidRDefault="00E32EDF" w:rsidP="00363DF3">
            <w:pPr>
              <w:ind w:hanging="241"/>
              <w:jc w:val="center"/>
              <w:rPr>
                <w:rFonts w:ascii="yandex-sans" w:eastAsia="Times New Roman" w:hAnsi="yandex-sans" w:cs="Times New Roman"/>
                <w:color w:val="595959" w:themeColor="text1" w:themeTint="A6"/>
                <w:sz w:val="26"/>
                <w:szCs w:val="28"/>
              </w:rPr>
            </w:pPr>
            <w:r w:rsidRPr="00900E8D">
              <w:rPr>
                <w:rFonts w:ascii="yandex-sans" w:eastAsia="Times New Roman" w:hAnsi="yandex-sans" w:cs="Times New Roman"/>
                <w:color w:val="595959" w:themeColor="text1" w:themeTint="A6"/>
                <w:sz w:val="26"/>
                <w:szCs w:val="28"/>
              </w:rPr>
              <w:t>7</w:t>
            </w:r>
          </w:p>
        </w:tc>
        <w:tc>
          <w:tcPr>
            <w:tcW w:w="606" w:type="dxa"/>
          </w:tcPr>
          <w:p w:rsidR="00E32EDF" w:rsidRPr="00900E8D" w:rsidRDefault="00E32EDF" w:rsidP="00363DF3">
            <w:pPr>
              <w:ind w:hanging="241"/>
              <w:jc w:val="center"/>
              <w:rPr>
                <w:rFonts w:ascii="yandex-sans" w:eastAsia="Times New Roman" w:hAnsi="yandex-sans" w:cs="Times New Roman"/>
                <w:color w:val="595959" w:themeColor="text1" w:themeTint="A6"/>
                <w:sz w:val="26"/>
                <w:szCs w:val="28"/>
              </w:rPr>
            </w:pPr>
            <w:r w:rsidRPr="00900E8D">
              <w:rPr>
                <w:rFonts w:ascii="yandex-sans" w:eastAsia="Times New Roman" w:hAnsi="yandex-sans" w:cs="Times New Roman"/>
                <w:color w:val="595959" w:themeColor="text1" w:themeTint="A6"/>
                <w:sz w:val="26"/>
                <w:szCs w:val="28"/>
              </w:rPr>
              <w:t>7</w:t>
            </w:r>
          </w:p>
        </w:tc>
        <w:tc>
          <w:tcPr>
            <w:tcW w:w="729" w:type="dxa"/>
            <w:tcBorders>
              <w:right w:val="single" w:sz="4" w:space="0" w:color="auto"/>
            </w:tcBorders>
          </w:tcPr>
          <w:p w:rsidR="00E32EDF" w:rsidRPr="00900E8D" w:rsidRDefault="00E32EDF" w:rsidP="00363DF3">
            <w:pPr>
              <w:ind w:hanging="241"/>
              <w:jc w:val="center"/>
              <w:rPr>
                <w:rFonts w:ascii="yandex-sans" w:eastAsia="Times New Roman" w:hAnsi="yandex-sans" w:cs="Times New Roman"/>
                <w:color w:val="595959" w:themeColor="text1" w:themeTint="A6"/>
                <w:sz w:val="26"/>
                <w:szCs w:val="28"/>
              </w:rPr>
            </w:pPr>
            <w:r w:rsidRPr="00900E8D">
              <w:rPr>
                <w:rFonts w:ascii="yandex-sans" w:eastAsia="Times New Roman" w:hAnsi="yandex-sans" w:cs="Times New Roman"/>
                <w:color w:val="595959" w:themeColor="text1" w:themeTint="A6"/>
                <w:sz w:val="26"/>
                <w:szCs w:val="28"/>
              </w:rPr>
              <w:t>11</w:t>
            </w:r>
          </w:p>
        </w:tc>
        <w:tc>
          <w:tcPr>
            <w:tcW w:w="649" w:type="dxa"/>
            <w:tcBorders>
              <w:left w:val="single" w:sz="4" w:space="0" w:color="auto"/>
              <w:right w:val="single" w:sz="4" w:space="0" w:color="auto"/>
            </w:tcBorders>
          </w:tcPr>
          <w:p w:rsidR="00E32EDF" w:rsidRPr="00900E8D" w:rsidRDefault="00E32EDF" w:rsidP="00363DF3">
            <w:pPr>
              <w:ind w:hanging="241"/>
              <w:jc w:val="center"/>
              <w:rPr>
                <w:rFonts w:ascii="yandex-sans" w:eastAsia="Times New Roman" w:hAnsi="yandex-sans" w:cs="Times New Roman"/>
                <w:color w:val="595959" w:themeColor="text1" w:themeTint="A6"/>
                <w:sz w:val="26"/>
                <w:szCs w:val="28"/>
              </w:rPr>
            </w:pPr>
            <w:r w:rsidRPr="00900E8D">
              <w:rPr>
                <w:rFonts w:ascii="yandex-sans" w:eastAsia="Times New Roman" w:hAnsi="yandex-sans" w:cs="Times New Roman"/>
                <w:color w:val="595959" w:themeColor="text1" w:themeTint="A6"/>
                <w:sz w:val="26"/>
                <w:szCs w:val="28"/>
              </w:rPr>
              <w:t>11</w:t>
            </w:r>
          </w:p>
        </w:tc>
        <w:tc>
          <w:tcPr>
            <w:tcW w:w="606" w:type="dxa"/>
            <w:tcBorders>
              <w:left w:val="single" w:sz="4" w:space="0" w:color="auto"/>
              <w:right w:val="single" w:sz="4" w:space="0" w:color="auto"/>
            </w:tcBorders>
          </w:tcPr>
          <w:p w:rsidR="00E32EDF" w:rsidRPr="00900E8D" w:rsidRDefault="00E32EDF" w:rsidP="00363DF3">
            <w:pPr>
              <w:ind w:hanging="241"/>
              <w:jc w:val="center"/>
              <w:rPr>
                <w:rFonts w:ascii="yandex-sans" w:eastAsia="Times New Roman" w:hAnsi="yandex-sans" w:cs="Times New Roman"/>
                <w:color w:val="595959" w:themeColor="text1" w:themeTint="A6"/>
                <w:sz w:val="26"/>
                <w:szCs w:val="28"/>
              </w:rPr>
            </w:pPr>
            <w:r w:rsidRPr="00900E8D">
              <w:rPr>
                <w:rFonts w:ascii="yandex-sans" w:eastAsia="Times New Roman" w:hAnsi="yandex-sans" w:cs="Times New Roman"/>
                <w:color w:val="595959" w:themeColor="text1" w:themeTint="A6"/>
                <w:sz w:val="26"/>
                <w:szCs w:val="28"/>
              </w:rPr>
              <w:t>13</w:t>
            </w:r>
          </w:p>
        </w:tc>
        <w:tc>
          <w:tcPr>
            <w:tcW w:w="670" w:type="dxa"/>
            <w:tcBorders>
              <w:left w:val="single" w:sz="4" w:space="0" w:color="auto"/>
              <w:right w:val="single" w:sz="4" w:space="0" w:color="auto"/>
            </w:tcBorders>
          </w:tcPr>
          <w:p w:rsidR="00E32EDF" w:rsidRPr="00900E8D" w:rsidRDefault="00E32EDF" w:rsidP="00363DF3">
            <w:pPr>
              <w:ind w:hanging="241"/>
              <w:jc w:val="center"/>
              <w:rPr>
                <w:rFonts w:ascii="yandex-sans" w:eastAsia="Times New Roman" w:hAnsi="yandex-sans" w:cs="Times New Roman"/>
                <w:color w:val="595959" w:themeColor="text1" w:themeTint="A6"/>
                <w:sz w:val="26"/>
                <w:szCs w:val="28"/>
              </w:rPr>
            </w:pPr>
            <w:r w:rsidRPr="00900E8D">
              <w:rPr>
                <w:rFonts w:ascii="yandex-sans" w:eastAsia="Times New Roman" w:hAnsi="yandex-sans" w:cs="Times New Roman"/>
                <w:color w:val="595959" w:themeColor="text1" w:themeTint="A6"/>
                <w:sz w:val="26"/>
                <w:szCs w:val="28"/>
              </w:rPr>
              <w:t>13</w:t>
            </w:r>
          </w:p>
        </w:tc>
      </w:tr>
    </w:tbl>
    <w:p w:rsidR="00513A9D" w:rsidRPr="00900E8D" w:rsidRDefault="00513A9D" w:rsidP="00513A9D">
      <w:pPr>
        <w:shd w:val="clear" w:color="auto" w:fill="FFFFFF"/>
        <w:ind w:firstLine="851"/>
        <w:jc w:val="both"/>
        <w:rPr>
          <w:rFonts w:ascii="yandex-sans" w:eastAsia="Times New Roman" w:hAnsi="yandex-sans" w:cs="Times New Roman"/>
          <w:color w:val="595959" w:themeColor="text1" w:themeTint="A6"/>
          <w:sz w:val="26"/>
          <w:szCs w:val="28"/>
        </w:rPr>
      </w:pPr>
      <w:r w:rsidRPr="00900E8D">
        <w:rPr>
          <w:rFonts w:ascii="yandex-sans" w:eastAsia="Times New Roman" w:hAnsi="yandex-sans" w:cs="Times New Roman"/>
          <w:color w:val="595959" w:themeColor="text1" w:themeTint="A6"/>
          <w:sz w:val="26"/>
          <w:szCs w:val="28"/>
        </w:rPr>
        <w:t>В случае значительного расхождения минимального количества отметок и количества отметок конкретного обучающегося решение об аттестации и качестве освоения программы принимает учитель. В конфликтной ситуации по вопросу о прохождении программы и освоению учебного материала решение принимает администрация школы.</w:t>
      </w:r>
    </w:p>
    <w:p w:rsidR="00001E77" w:rsidRPr="00900E8D" w:rsidRDefault="00146B84" w:rsidP="00146B84">
      <w:pPr>
        <w:shd w:val="clear" w:color="auto" w:fill="FFFFFF"/>
        <w:ind w:firstLine="851"/>
        <w:jc w:val="both"/>
        <w:rPr>
          <w:rFonts w:ascii="Times New Roman" w:hAnsi="Times New Roman" w:cs="Times New Roman"/>
          <w:color w:val="595959" w:themeColor="text1" w:themeTint="A6"/>
          <w:sz w:val="26"/>
        </w:rPr>
      </w:pPr>
      <w:r w:rsidRPr="00900E8D">
        <w:rPr>
          <w:rFonts w:ascii="yandex-sans" w:eastAsia="Times New Roman" w:hAnsi="yandex-sans" w:cs="Times New Roman"/>
          <w:color w:val="595959" w:themeColor="text1" w:themeTint="A6"/>
          <w:sz w:val="26"/>
          <w:szCs w:val="28"/>
        </w:rPr>
        <w:t>3.1</w:t>
      </w:r>
      <w:r w:rsidRPr="00900E8D">
        <w:rPr>
          <w:rFonts w:ascii="Times New Roman" w:hAnsi="Times New Roman" w:cs="Times New Roman"/>
          <w:color w:val="595959" w:themeColor="text1" w:themeTint="A6"/>
          <w:sz w:val="26"/>
        </w:rPr>
        <w:t>8</w:t>
      </w:r>
      <w:r w:rsidR="00513A9D" w:rsidRPr="00900E8D">
        <w:rPr>
          <w:rFonts w:ascii="Times New Roman" w:hAnsi="Times New Roman" w:cs="Times New Roman"/>
          <w:color w:val="595959" w:themeColor="text1" w:themeTint="A6"/>
          <w:sz w:val="26"/>
        </w:rPr>
        <w:t>.</w:t>
      </w:r>
      <w:r w:rsidR="00001E77" w:rsidRPr="00900E8D">
        <w:rPr>
          <w:rFonts w:ascii="Times New Roman" w:hAnsi="Times New Roman" w:cs="Times New Roman"/>
          <w:color w:val="595959" w:themeColor="text1" w:themeTint="A6"/>
          <w:sz w:val="26"/>
        </w:rPr>
        <w:t>Итоги промежуточной аттестации обсуждаются на заседаниях методических объединений и педагогического совета Организации.</w:t>
      </w:r>
    </w:p>
    <w:p w:rsidR="001A43F5" w:rsidRPr="00900E8D" w:rsidRDefault="001A43F5" w:rsidP="003B4B5E">
      <w:pPr>
        <w:ind w:firstLine="851"/>
        <w:jc w:val="both"/>
        <w:rPr>
          <w:rFonts w:ascii="Times New Roman" w:hAnsi="Times New Roman" w:cs="Times New Roman"/>
          <w:color w:val="595959" w:themeColor="text1" w:themeTint="A6"/>
          <w:sz w:val="26"/>
        </w:rPr>
      </w:pPr>
      <w:bookmarkStart w:id="5" w:name="bookmark10"/>
    </w:p>
    <w:p w:rsidR="00001E77" w:rsidRPr="00900E8D" w:rsidRDefault="00001E77" w:rsidP="001A43F5">
      <w:pPr>
        <w:ind w:firstLine="851"/>
        <w:jc w:val="center"/>
        <w:rPr>
          <w:rFonts w:ascii="Times New Roman" w:hAnsi="Times New Roman" w:cs="Times New Roman"/>
          <w:b/>
          <w:color w:val="595959" w:themeColor="text1" w:themeTint="A6"/>
          <w:sz w:val="26"/>
        </w:rPr>
      </w:pPr>
      <w:r w:rsidRPr="00900E8D">
        <w:rPr>
          <w:rFonts w:ascii="Times New Roman" w:hAnsi="Times New Roman" w:cs="Times New Roman"/>
          <w:b/>
          <w:color w:val="595959" w:themeColor="text1" w:themeTint="A6"/>
          <w:sz w:val="26"/>
        </w:rPr>
        <w:t>4. Порядок перевода учащихся в следующий класс</w:t>
      </w:r>
      <w:bookmarkEnd w:id="5"/>
    </w:p>
    <w:p w:rsidR="00001E77" w:rsidRPr="00900E8D" w:rsidRDefault="009D4F69"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4.1.</w:t>
      </w:r>
      <w:r w:rsidR="00001E77" w:rsidRPr="00900E8D">
        <w:rPr>
          <w:rFonts w:ascii="Times New Roman" w:hAnsi="Times New Roman" w:cs="Times New Roman"/>
          <w:color w:val="595959" w:themeColor="text1" w:themeTint="A6"/>
          <w:sz w:val="26"/>
        </w:rPr>
        <w:t>Учащиеся, освоившие в полном объёме соответствующую часть образовательной программы, переводятся в следующий класс.</w:t>
      </w:r>
    </w:p>
    <w:p w:rsidR="00001E77" w:rsidRPr="00900E8D" w:rsidRDefault="009D4F69"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4.2.</w:t>
      </w:r>
      <w:r w:rsidR="00001E77" w:rsidRPr="00900E8D">
        <w:rPr>
          <w:rFonts w:ascii="Times New Roman" w:hAnsi="Times New Roman" w:cs="Times New Roman"/>
          <w:color w:val="595959" w:themeColor="text1" w:themeTint="A6"/>
          <w:sz w:val="26"/>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001E77" w:rsidRPr="00900E8D">
        <w:rPr>
          <w:rFonts w:ascii="Times New Roman" w:hAnsi="Times New Roman" w:cs="Times New Roman"/>
          <w:color w:val="595959" w:themeColor="text1" w:themeTint="A6"/>
          <w:sz w:val="26"/>
        </w:rPr>
        <w:t>непрохождение</w:t>
      </w:r>
      <w:proofErr w:type="spellEnd"/>
      <w:r w:rsidR="00001E77" w:rsidRPr="00900E8D">
        <w:rPr>
          <w:rFonts w:ascii="Times New Roman" w:hAnsi="Times New Roman" w:cs="Times New Roman"/>
          <w:color w:val="595959" w:themeColor="text1" w:themeTint="A6"/>
          <w:sz w:val="26"/>
        </w:rPr>
        <w:t xml:space="preserve"> промежуточной аттестации при отсутствии уважительных причин признаются академической задолженностью.</w:t>
      </w:r>
    </w:p>
    <w:p w:rsidR="00001E77" w:rsidRPr="00900E8D" w:rsidRDefault="009D4F69"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4.3.</w:t>
      </w:r>
      <w:r w:rsidR="00001E77" w:rsidRPr="00900E8D">
        <w:rPr>
          <w:rFonts w:ascii="Times New Roman" w:hAnsi="Times New Roman" w:cs="Times New Roman"/>
          <w:color w:val="595959" w:themeColor="text1" w:themeTint="A6"/>
          <w:sz w:val="26"/>
        </w:rPr>
        <w:t>Учащиеся обязаны ликвидировать академическую задолженность.</w:t>
      </w:r>
    </w:p>
    <w:p w:rsidR="00001E77" w:rsidRPr="00900E8D" w:rsidRDefault="009D4F69"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4.4.</w:t>
      </w:r>
      <w:r w:rsidR="00001E77" w:rsidRPr="00900E8D">
        <w:rPr>
          <w:rFonts w:ascii="Times New Roman" w:hAnsi="Times New Roman" w:cs="Times New Roman"/>
          <w:color w:val="595959" w:themeColor="text1" w:themeTint="A6"/>
          <w:sz w:val="26"/>
        </w:rPr>
        <w:t xml:space="preserve">Организация создает условия учащемуся для ликвидации академической задолженности и обеспечивает </w:t>
      </w:r>
      <w:proofErr w:type="gramStart"/>
      <w:r w:rsidR="00001E77" w:rsidRPr="00900E8D">
        <w:rPr>
          <w:rFonts w:ascii="Times New Roman" w:hAnsi="Times New Roman" w:cs="Times New Roman"/>
          <w:color w:val="595959" w:themeColor="text1" w:themeTint="A6"/>
          <w:sz w:val="26"/>
        </w:rPr>
        <w:t>контроль за</w:t>
      </w:r>
      <w:proofErr w:type="gramEnd"/>
      <w:r w:rsidR="00001E77" w:rsidRPr="00900E8D">
        <w:rPr>
          <w:rFonts w:ascii="Times New Roman" w:hAnsi="Times New Roman" w:cs="Times New Roman"/>
          <w:color w:val="595959" w:themeColor="text1" w:themeTint="A6"/>
          <w:sz w:val="26"/>
        </w:rPr>
        <w:t xml:space="preserve"> своевременностью ее ликвидации.</w:t>
      </w:r>
    </w:p>
    <w:p w:rsidR="00980E49" w:rsidRPr="00900E8D" w:rsidRDefault="009D4F69" w:rsidP="00980E49">
      <w:pPr>
        <w:pStyle w:val="11"/>
        <w:shd w:val="clear" w:color="auto" w:fill="auto"/>
        <w:tabs>
          <w:tab w:val="left" w:pos="442"/>
        </w:tabs>
        <w:spacing w:before="0" w:after="0" w:line="240" w:lineRule="auto"/>
        <w:ind w:right="20" w:firstLine="851"/>
        <w:jc w:val="both"/>
        <w:rPr>
          <w:color w:val="595959" w:themeColor="text1" w:themeTint="A6"/>
          <w:sz w:val="26"/>
          <w:szCs w:val="28"/>
        </w:rPr>
      </w:pPr>
      <w:r w:rsidRPr="00900E8D">
        <w:rPr>
          <w:color w:val="595959" w:themeColor="text1" w:themeTint="A6"/>
          <w:sz w:val="26"/>
        </w:rPr>
        <w:t>4.5.</w:t>
      </w:r>
      <w:r w:rsidR="00001E77" w:rsidRPr="00900E8D">
        <w:rPr>
          <w:color w:val="595959" w:themeColor="text1" w:themeTint="A6"/>
          <w:sz w:val="26"/>
        </w:rPr>
        <w:t xml:space="preserve">Учащиеся, имеющие академическую задолженность, вправе </w:t>
      </w:r>
      <w:r w:rsidRPr="00900E8D">
        <w:rPr>
          <w:color w:val="595959" w:themeColor="text1" w:themeTint="A6"/>
          <w:sz w:val="26"/>
        </w:rPr>
        <w:t>прой</w:t>
      </w:r>
      <w:r w:rsidR="00001E77" w:rsidRPr="00900E8D">
        <w:rPr>
          <w:color w:val="595959" w:themeColor="text1" w:themeTint="A6"/>
          <w:sz w:val="26"/>
        </w:rPr>
        <w:t xml:space="preserve">ти промежуточную аттестацию по соответствующему учебному предмету, курсу, дисциплине (модулю) не более двух раз в сроки определяемые Организацией, </w:t>
      </w:r>
      <w:r w:rsidR="00980E49" w:rsidRPr="00900E8D">
        <w:rPr>
          <w:color w:val="595959" w:themeColor="text1" w:themeTint="A6"/>
          <w:sz w:val="26"/>
          <w:szCs w:val="28"/>
        </w:rPr>
        <w:t xml:space="preserve">в пределах одного года с момента образования академической задолженности. В </w:t>
      </w:r>
      <w:r w:rsidR="00980E49" w:rsidRPr="00900E8D">
        <w:rPr>
          <w:color w:val="595959" w:themeColor="text1" w:themeTint="A6"/>
          <w:sz w:val="26"/>
          <w:szCs w:val="28"/>
        </w:rPr>
        <w:lastRenderedPageBreak/>
        <w:t xml:space="preserve">указанный период не включаются время болезни </w:t>
      </w:r>
      <w:proofErr w:type="gramStart"/>
      <w:r w:rsidR="00980E49" w:rsidRPr="00900E8D">
        <w:rPr>
          <w:color w:val="595959" w:themeColor="text1" w:themeTint="A6"/>
          <w:sz w:val="26"/>
          <w:szCs w:val="28"/>
        </w:rPr>
        <w:t>обучающегося</w:t>
      </w:r>
      <w:proofErr w:type="gramEnd"/>
      <w:r w:rsidR="00980E49" w:rsidRPr="00900E8D">
        <w:rPr>
          <w:color w:val="595959" w:themeColor="text1" w:themeTint="A6"/>
          <w:sz w:val="26"/>
          <w:szCs w:val="28"/>
        </w:rPr>
        <w:t>. Рекомендуемые сроки первый раз – сентябрь-октябрь, второй раз – ноябрь-декабрь.</w:t>
      </w:r>
    </w:p>
    <w:p w:rsidR="00980E49" w:rsidRPr="00900E8D" w:rsidRDefault="00980E49" w:rsidP="00980E49">
      <w:pPr>
        <w:pStyle w:val="11"/>
        <w:shd w:val="clear" w:color="auto" w:fill="auto"/>
        <w:tabs>
          <w:tab w:val="left" w:pos="442"/>
        </w:tabs>
        <w:spacing w:before="0" w:after="0" w:line="240" w:lineRule="auto"/>
        <w:ind w:right="20" w:firstLine="851"/>
        <w:jc w:val="both"/>
        <w:rPr>
          <w:color w:val="595959" w:themeColor="text1" w:themeTint="A6"/>
          <w:sz w:val="26"/>
          <w:szCs w:val="28"/>
        </w:rPr>
      </w:pPr>
      <w:r w:rsidRPr="00900E8D">
        <w:rPr>
          <w:color w:val="595959" w:themeColor="text1" w:themeTint="A6"/>
          <w:sz w:val="26"/>
          <w:szCs w:val="28"/>
        </w:rPr>
        <w:t>4.6.Ответственность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 /.</w:t>
      </w:r>
    </w:p>
    <w:p w:rsidR="00001E77" w:rsidRPr="00900E8D" w:rsidRDefault="009D4F69" w:rsidP="00980E49">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4.</w:t>
      </w:r>
      <w:r w:rsidR="00980E49" w:rsidRPr="00900E8D">
        <w:rPr>
          <w:rFonts w:ascii="Times New Roman" w:hAnsi="Times New Roman" w:cs="Times New Roman"/>
          <w:color w:val="595959" w:themeColor="text1" w:themeTint="A6"/>
          <w:sz w:val="26"/>
        </w:rPr>
        <w:t>7</w:t>
      </w:r>
      <w:r w:rsidRPr="00900E8D">
        <w:rPr>
          <w:rFonts w:ascii="Times New Roman" w:hAnsi="Times New Roman" w:cs="Times New Roman"/>
          <w:color w:val="595959" w:themeColor="text1" w:themeTint="A6"/>
          <w:sz w:val="26"/>
        </w:rPr>
        <w:t>.</w:t>
      </w:r>
      <w:r w:rsidR="00001E77" w:rsidRPr="00900E8D">
        <w:rPr>
          <w:rFonts w:ascii="Times New Roman" w:hAnsi="Times New Roman" w:cs="Times New Roman"/>
          <w:color w:val="595959" w:themeColor="text1" w:themeTint="A6"/>
          <w:sz w:val="26"/>
        </w:rPr>
        <w:t>Для проведения промежуточной аттестации при ликвидации академической задолженности во второй раз Организацией создается комиссия.</w:t>
      </w:r>
    </w:p>
    <w:p w:rsidR="00001E77" w:rsidRPr="00900E8D" w:rsidRDefault="009D4F69"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4.</w:t>
      </w:r>
      <w:r w:rsidR="00980E49" w:rsidRPr="00900E8D">
        <w:rPr>
          <w:rFonts w:ascii="Times New Roman" w:hAnsi="Times New Roman" w:cs="Times New Roman"/>
          <w:color w:val="595959" w:themeColor="text1" w:themeTint="A6"/>
          <w:sz w:val="26"/>
        </w:rPr>
        <w:t>8</w:t>
      </w:r>
      <w:r w:rsidRPr="00900E8D">
        <w:rPr>
          <w:rFonts w:ascii="Times New Roman" w:hAnsi="Times New Roman" w:cs="Times New Roman"/>
          <w:color w:val="595959" w:themeColor="text1" w:themeTint="A6"/>
          <w:sz w:val="26"/>
        </w:rPr>
        <w:t>.</w:t>
      </w:r>
      <w:r w:rsidR="00001E77" w:rsidRPr="00900E8D">
        <w:rPr>
          <w:rFonts w:ascii="Times New Roman" w:hAnsi="Times New Roman" w:cs="Times New Roman"/>
          <w:color w:val="595959" w:themeColor="text1" w:themeTint="A6"/>
          <w:sz w:val="26"/>
        </w:rPr>
        <w:t>Не допускается взимание платы с учащихся за прохождение промежуточной аттестации.</w:t>
      </w:r>
    </w:p>
    <w:p w:rsidR="00001E77" w:rsidRPr="00900E8D" w:rsidRDefault="00980E49"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4.9</w:t>
      </w:r>
      <w:r w:rsidR="009D4F69" w:rsidRPr="00900E8D">
        <w:rPr>
          <w:rFonts w:ascii="Times New Roman" w:hAnsi="Times New Roman" w:cs="Times New Roman"/>
          <w:color w:val="595959" w:themeColor="text1" w:themeTint="A6"/>
          <w:sz w:val="26"/>
        </w:rPr>
        <w:t>.</w:t>
      </w:r>
      <w:r w:rsidR="00001E77" w:rsidRPr="00900E8D">
        <w:rPr>
          <w:rFonts w:ascii="Times New Roman" w:hAnsi="Times New Roman" w:cs="Times New Roman"/>
          <w:color w:val="595959" w:themeColor="text1" w:themeTint="A6"/>
          <w:sz w:val="26"/>
        </w:rPr>
        <w:t>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001E77" w:rsidRPr="00900E8D" w:rsidRDefault="00980E49"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4.10</w:t>
      </w:r>
      <w:r w:rsidR="00001E77" w:rsidRPr="00900E8D">
        <w:rPr>
          <w:rFonts w:ascii="Times New Roman" w:hAnsi="Times New Roman" w:cs="Times New Roman"/>
          <w:color w:val="595959" w:themeColor="text1" w:themeTint="A6"/>
          <w:sz w:val="26"/>
        </w:rPr>
        <w:t xml:space="preserve">. </w:t>
      </w:r>
      <w:proofErr w:type="gramStart"/>
      <w:r w:rsidR="00001E77" w:rsidRPr="00900E8D">
        <w:rPr>
          <w:rFonts w:ascii="Times New Roman" w:hAnsi="Times New Roman" w:cs="Times New Roman"/>
          <w:color w:val="595959" w:themeColor="text1" w:themeTint="A6"/>
          <w:sz w:val="26"/>
        </w:rPr>
        <w:t xml:space="preserve">Учащиеся в Организации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00001E77" w:rsidRPr="00900E8D">
        <w:rPr>
          <w:rFonts w:ascii="Times New Roman" w:hAnsi="Times New Roman" w:cs="Times New Roman"/>
          <w:color w:val="595959" w:themeColor="text1" w:themeTint="A6"/>
          <w:sz w:val="26"/>
        </w:rPr>
        <w:t>психолого-медико-педагогической</w:t>
      </w:r>
      <w:proofErr w:type="spellEnd"/>
      <w:r w:rsidR="00001E77" w:rsidRPr="00900E8D">
        <w:rPr>
          <w:rFonts w:ascii="Times New Roman" w:hAnsi="Times New Roman" w:cs="Times New Roman"/>
          <w:color w:val="595959" w:themeColor="text1" w:themeTint="A6"/>
          <w:sz w:val="26"/>
        </w:rPr>
        <w:t xml:space="preserve"> комиссии либо на обучение по индивидуальному учебному плану.</w:t>
      </w:r>
      <w:proofErr w:type="gramEnd"/>
    </w:p>
    <w:p w:rsidR="00001E77" w:rsidRPr="00900E8D" w:rsidRDefault="00001E77"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1A43F5" w:rsidRPr="00900E8D" w:rsidRDefault="001A43F5" w:rsidP="001A43F5">
      <w:pPr>
        <w:ind w:firstLine="851"/>
        <w:jc w:val="center"/>
        <w:rPr>
          <w:rFonts w:ascii="Times New Roman" w:hAnsi="Times New Roman" w:cs="Times New Roman"/>
          <w:b/>
          <w:color w:val="595959" w:themeColor="text1" w:themeTint="A6"/>
          <w:sz w:val="26"/>
        </w:rPr>
      </w:pPr>
    </w:p>
    <w:p w:rsidR="00001E77" w:rsidRPr="00900E8D" w:rsidRDefault="00001E77" w:rsidP="001A43F5">
      <w:pPr>
        <w:ind w:firstLine="851"/>
        <w:jc w:val="center"/>
        <w:rPr>
          <w:rFonts w:ascii="Times New Roman" w:hAnsi="Times New Roman" w:cs="Times New Roman"/>
          <w:b/>
          <w:color w:val="595959" w:themeColor="text1" w:themeTint="A6"/>
          <w:sz w:val="26"/>
        </w:rPr>
      </w:pPr>
      <w:r w:rsidRPr="00900E8D">
        <w:rPr>
          <w:rFonts w:ascii="Times New Roman" w:hAnsi="Times New Roman" w:cs="Times New Roman"/>
          <w:b/>
          <w:color w:val="595959" w:themeColor="text1" w:themeTint="A6"/>
          <w:sz w:val="26"/>
        </w:rPr>
        <w:t>5. Особенности проведения промежуточной аттестации экстернов</w:t>
      </w:r>
    </w:p>
    <w:p w:rsidR="00001E77" w:rsidRPr="00900E8D" w:rsidRDefault="009D4F69"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5.1.</w:t>
      </w:r>
      <w:r w:rsidR="00001E77" w:rsidRPr="00900E8D">
        <w:rPr>
          <w:rFonts w:ascii="Times New Roman" w:hAnsi="Times New Roman" w:cs="Times New Roman"/>
          <w:color w:val="595959" w:themeColor="text1" w:themeTint="A6"/>
          <w:sz w:val="26"/>
        </w:rPr>
        <w:t>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w:t>
      </w:r>
    </w:p>
    <w:p w:rsidR="00001E77" w:rsidRPr="00900E8D" w:rsidRDefault="009D4F69"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5.2.</w:t>
      </w:r>
      <w:r w:rsidR="00001E77" w:rsidRPr="00900E8D">
        <w:rPr>
          <w:rFonts w:ascii="Times New Roman" w:hAnsi="Times New Roman" w:cs="Times New Roman"/>
          <w:color w:val="595959" w:themeColor="text1" w:themeTint="A6"/>
          <w:sz w:val="26"/>
        </w:rPr>
        <w:t>По заявлению экстерна образовательная организация вправе установить индивидуальный срок проведения промежуточной аттестации.</w:t>
      </w:r>
    </w:p>
    <w:p w:rsidR="00001E77" w:rsidRPr="00900E8D" w:rsidRDefault="009D4F69"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5.3.</w:t>
      </w:r>
      <w:r w:rsidR="00001E77" w:rsidRPr="00900E8D">
        <w:rPr>
          <w:rFonts w:ascii="Times New Roman" w:hAnsi="Times New Roman" w:cs="Times New Roman"/>
          <w:color w:val="595959" w:themeColor="text1" w:themeTint="A6"/>
          <w:sz w:val="26"/>
        </w:rPr>
        <w:t>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w:t>
      </w:r>
    </w:p>
    <w:p w:rsidR="00A4156B" w:rsidRPr="00900E8D" w:rsidRDefault="009D4F69" w:rsidP="003B4B5E">
      <w:pPr>
        <w:ind w:firstLine="851"/>
        <w:jc w:val="both"/>
        <w:rPr>
          <w:rFonts w:ascii="Times New Roman" w:hAnsi="Times New Roman" w:cs="Times New Roman"/>
          <w:color w:val="595959" w:themeColor="text1" w:themeTint="A6"/>
          <w:sz w:val="26"/>
        </w:rPr>
      </w:pPr>
      <w:r w:rsidRPr="00900E8D">
        <w:rPr>
          <w:rFonts w:ascii="Times New Roman" w:hAnsi="Times New Roman" w:cs="Times New Roman"/>
          <w:color w:val="595959" w:themeColor="text1" w:themeTint="A6"/>
          <w:sz w:val="26"/>
        </w:rPr>
        <w:t>5.4.</w:t>
      </w:r>
      <w:r w:rsidR="00001E77" w:rsidRPr="00900E8D">
        <w:rPr>
          <w:rFonts w:ascii="Times New Roman" w:hAnsi="Times New Roman" w:cs="Times New Roman"/>
          <w:color w:val="595959" w:themeColor="text1" w:themeTint="A6"/>
          <w:sz w:val="26"/>
        </w:rPr>
        <w:t>Гражданин, желающий пройти промежуточную аттестацию (его законные представители) должен подать заявление о зачислении его</w:t>
      </w:r>
      <w:r w:rsidR="001A43F5" w:rsidRPr="00900E8D">
        <w:rPr>
          <w:rFonts w:ascii="Times New Roman" w:hAnsi="Times New Roman" w:cs="Times New Roman"/>
          <w:color w:val="595959" w:themeColor="text1" w:themeTint="A6"/>
          <w:sz w:val="26"/>
        </w:rPr>
        <w:t xml:space="preserve"> </w:t>
      </w:r>
      <w:r w:rsidR="00001E77" w:rsidRPr="00900E8D">
        <w:rPr>
          <w:rFonts w:ascii="Times New Roman" w:hAnsi="Times New Roman" w:cs="Times New Roman"/>
          <w:color w:val="595959" w:themeColor="text1" w:themeTint="A6"/>
          <w:sz w:val="26"/>
        </w:rPr>
        <w:t>экстерном в образовательную организацию не позднее, чем за</w:t>
      </w:r>
      <w:r w:rsidR="00001E77" w:rsidRPr="00900E8D">
        <w:rPr>
          <w:rFonts w:ascii="Times New Roman" w:hAnsi="Times New Roman" w:cs="Times New Roman"/>
          <w:color w:val="595959" w:themeColor="text1" w:themeTint="A6"/>
          <w:sz w:val="26"/>
        </w:rPr>
        <w:tab/>
        <w:t xml:space="preserve"> две недели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 </w:t>
      </w:r>
      <w:r w:rsidR="003801E3" w:rsidRPr="00900E8D">
        <w:rPr>
          <w:rFonts w:ascii="Times New Roman" w:hAnsi="Times New Roman" w:cs="Times New Roman"/>
          <w:color w:val="595959" w:themeColor="text1" w:themeTint="A6"/>
          <w:sz w:val="26"/>
        </w:rPr>
        <w:t>П</w:t>
      </w:r>
      <w:r w:rsidR="00001E77" w:rsidRPr="00900E8D">
        <w:rPr>
          <w:rFonts w:ascii="Times New Roman" w:hAnsi="Times New Roman" w:cs="Times New Roman"/>
          <w:color w:val="595959" w:themeColor="text1" w:themeTint="A6"/>
          <w:sz w:val="26"/>
        </w:rPr>
        <w:t>оложения.</w:t>
      </w:r>
      <w:r w:rsidR="00146B84" w:rsidRPr="00900E8D">
        <w:rPr>
          <w:rFonts w:ascii="Times New Roman" w:hAnsi="Times New Roman" w:cs="Times New Roman"/>
          <w:color w:val="595959" w:themeColor="text1" w:themeTint="A6"/>
          <w:sz w:val="26"/>
        </w:rPr>
        <w:t xml:space="preserve"> </w:t>
      </w:r>
    </w:p>
    <w:p w:rsidR="00A4156B" w:rsidRPr="00900E8D" w:rsidRDefault="00A4156B" w:rsidP="003B4B5E">
      <w:pPr>
        <w:ind w:firstLine="851"/>
        <w:jc w:val="both"/>
        <w:rPr>
          <w:rFonts w:ascii="Times New Roman" w:hAnsi="Times New Roman" w:cs="Times New Roman"/>
          <w:color w:val="595959" w:themeColor="text1" w:themeTint="A6"/>
          <w:sz w:val="26"/>
        </w:rPr>
      </w:pPr>
    </w:p>
    <w:p w:rsidR="00A4156B" w:rsidRPr="00900E8D" w:rsidRDefault="00A4156B" w:rsidP="003B4B5E">
      <w:pPr>
        <w:ind w:firstLine="851"/>
        <w:jc w:val="both"/>
        <w:rPr>
          <w:rFonts w:ascii="Times New Roman" w:hAnsi="Times New Roman" w:cs="Times New Roman"/>
          <w:color w:val="595959" w:themeColor="text1" w:themeTint="A6"/>
          <w:sz w:val="26"/>
        </w:rPr>
      </w:pPr>
    </w:p>
    <w:p w:rsidR="00A4156B" w:rsidRPr="00900E8D" w:rsidRDefault="00A4156B" w:rsidP="003B4B5E">
      <w:pPr>
        <w:ind w:firstLine="851"/>
        <w:jc w:val="both"/>
        <w:rPr>
          <w:rFonts w:ascii="Times New Roman" w:hAnsi="Times New Roman" w:cs="Times New Roman"/>
          <w:color w:val="595959" w:themeColor="text1" w:themeTint="A6"/>
          <w:sz w:val="26"/>
        </w:rPr>
      </w:pPr>
    </w:p>
    <w:p w:rsidR="00A4156B" w:rsidRPr="00900E8D" w:rsidRDefault="00A4156B" w:rsidP="00A4156B">
      <w:pPr>
        <w:ind w:firstLine="851"/>
        <w:jc w:val="center"/>
        <w:rPr>
          <w:rFonts w:ascii="Times New Roman" w:hAnsi="Times New Roman" w:cs="Times New Roman"/>
          <w:b/>
          <w:color w:val="595959" w:themeColor="text1" w:themeTint="A6"/>
          <w:sz w:val="26"/>
          <w:u w:val="single"/>
        </w:rPr>
      </w:pPr>
    </w:p>
    <w:p w:rsidR="00A4156B" w:rsidRPr="00900E8D" w:rsidRDefault="00A4156B" w:rsidP="00A4156B">
      <w:pPr>
        <w:ind w:firstLine="851"/>
        <w:jc w:val="center"/>
        <w:rPr>
          <w:rFonts w:ascii="Times New Roman" w:hAnsi="Times New Roman" w:cs="Times New Roman"/>
          <w:b/>
          <w:color w:val="595959" w:themeColor="text1" w:themeTint="A6"/>
          <w:sz w:val="26"/>
          <w:u w:val="single"/>
        </w:rPr>
      </w:pPr>
    </w:p>
    <w:sectPr w:rsidR="00A4156B" w:rsidRPr="00900E8D" w:rsidSect="00A441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DejaVu Sans">
    <w:altName w:val="MS Mincho"/>
    <w:charset w:val="80"/>
    <w:family w:val="auto"/>
    <w:pitch w:val="variable"/>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nsid w:val="00000003"/>
    <w:multiLevelType w:val="multilevel"/>
    <w:tmpl w:val="00000002"/>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6">
    <w:nsid w:val="0000000D"/>
    <w:multiLevelType w:val="multilevel"/>
    <w:tmpl w:val="0000000C"/>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18E252CC"/>
    <w:multiLevelType w:val="hybridMultilevel"/>
    <w:tmpl w:val="3F9C8FC0"/>
    <w:lvl w:ilvl="0" w:tplc="1E2CCC6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72870339"/>
    <w:multiLevelType w:val="hybridMultilevel"/>
    <w:tmpl w:val="7CA64D9A"/>
    <w:lvl w:ilvl="0" w:tplc="1E2CCC6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useFELayout/>
  </w:compat>
  <w:rsids>
    <w:rsidRoot w:val="00001E77"/>
    <w:rsid w:val="00001E77"/>
    <w:rsid w:val="00076B55"/>
    <w:rsid w:val="00146B84"/>
    <w:rsid w:val="001A43F5"/>
    <w:rsid w:val="001A4A06"/>
    <w:rsid w:val="001B5889"/>
    <w:rsid w:val="001F3FDC"/>
    <w:rsid w:val="00223558"/>
    <w:rsid w:val="003009A3"/>
    <w:rsid w:val="00334E8E"/>
    <w:rsid w:val="00347248"/>
    <w:rsid w:val="00363DF3"/>
    <w:rsid w:val="003801E3"/>
    <w:rsid w:val="003B4B5E"/>
    <w:rsid w:val="003C6442"/>
    <w:rsid w:val="003E115B"/>
    <w:rsid w:val="004075F4"/>
    <w:rsid w:val="00434C4B"/>
    <w:rsid w:val="004476CD"/>
    <w:rsid w:val="004A3F6E"/>
    <w:rsid w:val="004E3338"/>
    <w:rsid w:val="00513A9D"/>
    <w:rsid w:val="00596E32"/>
    <w:rsid w:val="005E51B2"/>
    <w:rsid w:val="00614B97"/>
    <w:rsid w:val="00615C17"/>
    <w:rsid w:val="00682737"/>
    <w:rsid w:val="00692835"/>
    <w:rsid w:val="00696AAB"/>
    <w:rsid w:val="007036A7"/>
    <w:rsid w:val="00710BB3"/>
    <w:rsid w:val="007214E1"/>
    <w:rsid w:val="0074371A"/>
    <w:rsid w:val="007B21CE"/>
    <w:rsid w:val="007F36D5"/>
    <w:rsid w:val="00826A09"/>
    <w:rsid w:val="008606BC"/>
    <w:rsid w:val="00887CFC"/>
    <w:rsid w:val="0089253B"/>
    <w:rsid w:val="008A49AC"/>
    <w:rsid w:val="00900754"/>
    <w:rsid w:val="00900E8D"/>
    <w:rsid w:val="0093289D"/>
    <w:rsid w:val="0097207F"/>
    <w:rsid w:val="00980E49"/>
    <w:rsid w:val="009C13DE"/>
    <w:rsid w:val="009D4F69"/>
    <w:rsid w:val="00A26351"/>
    <w:rsid w:val="00A4156B"/>
    <w:rsid w:val="00A441F7"/>
    <w:rsid w:val="00AA160D"/>
    <w:rsid w:val="00AF659F"/>
    <w:rsid w:val="00BF1116"/>
    <w:rsid w:val="00BF3134"/>
    <w:rsid w:val="00BF6521"/>
    <w:rsid w:val="00C444E5"/>
    <w:rsid w:val="00C5741C"/>
    <w:rsid w:val="00C67F15"/>
    <w:rsid w:val="00CA5DD0"/>
    <w:rsid w:val="00D329C3"/>
    <w:rsid w:val="00DF6C5C"/>
    <w:rsid w:val="00E132D7"/>
    <w:rsid w:val="00E1688D"/>
    <w:rsid w:val="00E316F9"/>
    <w:rsid w:val="00E32EDF"/>
    <w:rsid w:val="00EA204C"/>
    <w:rsid w:val="00ED7DA6"/>
    <w:rsid w:val="00F0501C"/>
    <w:rsid w:val="00FC1217"/>
    <w:rsid w:val="00FF6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E77"/>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001E77"/>
    <w:rPr>
      <w:rFonts w:ascii="Times New Roman" w:hAnsi="Times New Roman" w:cs="Times New Roman"/>
      <w:b/>
      <w:bCs/>
      <w:i/>
      <w:iCs/>
      <w:spacing w:val="40"/>
      <w:sz w:val="26"/>
      <w:szCs w:val="26"/>
      <w:u w:val="single"/>
      <w:shd w:val="clear" w:color="auto" w:fill="FFFFFF"/>
    </w:rPr>
  </w:style>
  <w:style w:type="paragraph" w:styleId="a3">
    <w:name w:val="Body Text"/>
    <w:basedOn w:val="a"/>
    <w:link w:val="1"/>
    <w:uiPriority w:val="99"/>
    <w:rsid w:val="00001E77"/>
    <w:pPr>
      <w:shd w:val="clear" w:color="auto" w:fill="FFFFFF"/>
      <w:spacing w:line="326" w:lineRule="exact"/>
    </w:pPr>
    <w:rPr>
      <w:rFonts w:ascii="Times New Roman" w:eastAsiaTheme="minorEastAsia" w:hAnsi="Times New Roman" w:cs="Times New Roman"/>
      <w:b/>
      <w:bCs/>
      <w:i/>
      <w:iCs/>
      <w:color w:val="auto"/>
      <w:spacing w:val="40"/>
      <w:sz w:val="26"/>
      <w:szCs w:val="26"/>
      <w:u w:val="single"/>
      <w:lang w:eastAsia="zh-CN"/>
    </w:rPr>
  </w:style>
  <w:style w:type="character" w:customStyle="1" w:styleId="a4">
    <w:name w:val="Основной текст Знак"/>
    <w:basedOn w:val="a0"/>
    <w:link w:val="a3"/>
    <w:uiPriority w:val="99"/>
    <w:semiHidden/>
    <w:rsid w:val="00001E77"/>
    <w:rPr>
      <w:rFonts w:ascii="Arial Unicode MS" w:eastAsia="Arial Unicode MS" w:hAnsi="Arial Unicode MS" w:cs="Arial Unicode MS"/>
      <w:color w:val="000000"/>
      <w:sz w:val="24"/>
      <w:szCs w:val="24"/>
      <w:lang w:eastAsia="ru-RU"/>
    </w:rPr>
  </w:style>
  <w:style w:type="character" w:customStyle="1" w:styleId="3">
    <w:name w:val="Заголовок №3_"/>
    <w:basedOn w:val="a0"/>
    <w:link w:val="30"/>
    <w:uiPriority w:val="99"/>
    <w:locked/>
    <w:rsid w:val="00001E77"/>
    <w:rPr>
      <w:rFonts w:ascii="Times New Roman" w:hAnsi="Times New Roman" w:cs="Times New Roman"/>
      <w:b/>
      <w:bCs/>
      <w:sz w:val="25"/>
      <w:szCs w:val="25"/>
      <w:shd w:val="clear" w:color="auto" w:fill="FFFFFF"/>
    </w:rPr>
  </w:style>
  <w:style w:type="character" w:customStyle="1" w:styleId="11pt">
    <w:name w:val="Основной текст + 11 pt"/>
    <w:basedOn w:val="1"/>
    <w:uiPriority w:val="99"/>
    <w:rsid w:val="00001E77"/>
    <w:rPr>
      <w:spacing w:val="0"/>
      <w:sz w:val="22"/>
      <w:szCs w:val="22"/>
    </w:rPr>
  </w:style>
  <w:style w:type="paragraph" w:customStyle="1" w:styleId="30">
    <w:name w:val="Заголовок №3"/>
    <w:basedOn w:val="a"/>
    <w:link w:val="3"/>
    <w:uiPriority w:val="99"/>
    <w:rsid w:val="00001E77"/>
    <w:pPr>
      <w:shd w:val="clear" w:color="auto" w:fill="FFFFFF"/>
      <w:spacing w:before="900" w:line="312" w:lineRule="exact"/>
      <w:jc w:val="center"/>
      <w:outlineLvl w:val="2"/>
    </w:pPr>
    <w:rPr>
      <w:rFonts w:ascii="Times New Roman" w:eastAsiaTheme="minorEastAsia" w:hAnsi="Times New Roman" w:cs="Times New Roman"/>
      <w:b/>
      <w:bCs/>
      <w:color w:val="auto"/>
      <w:sz w:val="25"/>
      <w:szCs w:val="25"/>
      <w:lang w:eastAsia="zh-CN"/>
    </w:rPr>
  </w:style>
  <w:style w:type="character" w:customStyle="1" w:styleId="32">
    <w:name w:val="Заголовок №3 (2)_"/>
    <w:basedOn w:val="a0"/>
    <w:link w:val="320"/>
    <w:uiPriority w:val="99"/>
    <w:locked/>
    <w:rsid w:val="00001E77"/>
    <w:rPr>
      <w:rFonts w:ascii="Times New Roman" w:hAnsi="Times New Roman" w:cs="Times New Roman"/>
      <w:b/>
      <w:bCs/>
      <w:i/>
      <w:iCs/>
      <w:sz w:val="26"/>
      <w:szCs w:val="26"/>
      <w:shd w:val="clear" w:color="auto" w:fill="FFFFFF"/>
    </w:rPr>
  </w:style>
  <w:style w:type="character" w:customStyle="1" w:styleId="10">
    <w:name w:val="Основной текст + Полужирный1"/>
    <w:aliases w:val="Курсив1"/>
    <w:basedOn w:val="1"/>
    <w:uiPriority w:val="99"/>
    <w:rsid w:val="00001E77"/>
    <w:rPr>
      <w:b/>
      <w:bCs/>
      <w:i/>
      <w:iCs/>
      <w:spacing w:val="0"/>
    </w:rPr>
  </w:style>
  <w:style w:type="character" w:customStyle="1" w:styleId="22">
    <w:name w:val="Заголовок №2 (2)_"/>
    <w:basedOn w:val="a0"/>
    <w:link w:val="220"/>
    <w:uiPriority w:val="99"/>
    <w:locked/>
    <w:rsid w:val="00001E77"/>
    <w:rPr>
      <w:rFonts w:ascii="Times New Roman" w:hAnsi="Times New Roman" w:cs="Times New Roman"/>
      <w:b/>
      <w:bCs/>
      <w:i/>
      <w:iCs/>
      <w:sz w:val="26"/>
      <w:szCs w:val="26"/>
      <w:shd w:val="clear" w:color="auto" w:fill="FFFFFF"/>
    </w:rPr>
  </w:style>
  <w:style w:type="paragraph" w:customStyle="1" w:styleId="320">
    <w:name w:val="Заголовок №3 (2)"/>
    <w:basedOn w:val="a"/>
    <w:link w:val="32"/>
    <w:uiPriority w:val="99"/>
    <w:rsid w:val="00001E77"/>
    <w:pPr>
      <w:shd w:val="clear" w:color="auto" w:fill="FFFFFF"/>
      <w:spacing w:line="312" w:lineRule="exact"/>
      <w:ind w:firstLine="840"/>
      <w:jc w:val="both"/>
      <w:outlineLvl w:val="2"/>
    </w:pPr>
    <w:rPr>
      <w:rFonts w:ascii="Times New Roman" w:eastAsiaTheme="minorEastAsia" w:hAnsi="Times New Roman" w:cs="Times New Roman"/>
      <w:b/>
      <w:bCs/>
      <w:i/>
      <w:iCs/>
      <w:color w:val="auto"/>
      <w:sz w:val="26"/>
      <w:szCs w:val="26"/>
      <w:lang w:eastAsia="zh-CN"/>
    </w:rPr>
  </w:style>
  <w:style w:type="paragraph" w:customStyle="1" w:styleId="220">
    <w:name w:val="Заголовок №2 (2)"/>
    <w:basedOn w:val="a"/>
    <w:link w:val="22"/>
    <w:uiPriority w:val="99"/>
    <w:rsid w:val="00001E77"/>
    <w:pPr>
      <w:shd w:val="clear" w:color="auto" w:fill="FFFFFF"/>
      <w:spacing w:before="300" w:after="60" w:line="240" w:lineRule="atLeast"/>
      <w:ind w:firstLine="780"/>
      <w:jc w:val="both"/>
      <w:outlineLvl w:val="1"/>
    </w:pPr>
    <w:rPr>
      <w:rFonts w:ascii="Times New Roman" w:eastAsiaTheme="minorEastAsia" w:hAnsi="Times New Roman" w:cs="Times New Roman"/>
      <w:b/>
      <w:bCs/>
      <w:i/>
      <w:iCs/>
      <w:color w:val="auto"/>
      <w:sz w:val="26"/>
      <w:szCs w:val="26"/>
      <w:lang w:eastAsia="zh-CN"/>
    </w:rPr>
  </w:style>
  <w:style w:type="character" w:customStyle="1" w:styleId="2">
    <w:name w:val="Заголовок №2_"/>
    <w:basedOn w:val="a0"/>
    <w:link w:val="20"/>
    <w:uiPriority w:val="99"/>
    <w:locked/>
    <w:rsid w:val="00001E77"/>
    <w:rPr>
      <w:rFonts w:ascii="Times New Roman" w:hAnsi="Times New Roman" w:cs="Times New Roman"/>
      <w:b/>
      <w:bCs/>
      <w:sz w:val="25"/>
      <w:szCs w:val="25"/>
      <w:shd w:val="clear" w:color="auto" w:fill="FFFFFF"/>
    </w:rPr>
  </w:style>
  <w:style w:type="paragraph" w:customStyle="1" w:styleId="20">
    <w:name w:val="Заголовок №2"/>
    <w:basedOn w:val="a"/>
    <w:link w:val="2"/>
    <w:uiPriority w:val="99"/>
    <w:rsid w:val="00001E77"/>
    <w:pPr>
      <w:shd w:val="clear" w:color="auto" w:fill="FFFFFF"/>
      <w:spacing w:line="312" w:lineRule="exact"/>
      <w:ind w:hanging="1720"/>
      <w:outlineLvl w:val="1"/>
    </w:pPr>
    <w:rPr>
      <w:rFonts w:ascii="Times New Roman" w:eastAsiaTheme="minorEastAsia" w:hAnsi="Times New Roman" w:cs="Times New Roman"/>
      <w:b/>
      <w:bCs/>
      <w:color w:val="auto"/>
      <w:sz w:val="25"/>
      <w:szCs w:val="25"/>
      <w:lang w:eastAsia="zh-CN"/>
    </w:rPr>
  </w:style>
  <w:style w:type="character" w:customStyle="1" w:styleId="11pt2">
    <w:name w:val="Основной текст + 11 pt2"/>
    <w:basedOn w:val="1"/>
    <w:uiPriority w:val="99"/>
    <w:rsid w:val="00001E77"/>
    <w:rPr>
      <w:spacing w:val="0"/>
      <w:sz w:val="22"/>
      <w:szCs w:val="22"/>
    </w:rPr>
  </w:style>
  <w:style w:type="character" w:customStyle="1" w:styleId="11pt1">
    <w:name w:val="Основной текст + 11 pt1"/>
    <w:basedOn w:val="1"/>
    <w:uiPriority w:val="99"/>
    <w:rsid w:val="00001E77"/>
    <w:rPr>
      <w:spacing w:val="0"/>
      <w:sz w:val="22"/>
      <w:szCs w:val="22"/>
    </w:rPr>
  </w:style>
  <w:style w:type="paragraph" w:styleId="a5">
    <w:name w:val="List Paragraph"/>
    <w:basedOn w:val="a"/>
    <w:uiPriority w:val="34"/>
    <w:qFormat/>
    <w:rsid w:val="001F3FDC"/>
    <w:pPr>
      <w:ind w:left="720"/>
      <w:contextualSpacing/>
    </w:pPr>
  </w:style>
  <w:style w:type="character" w:customStyle="1" w:styleId="a6">
    <w:name w:val="Основной текст_"/>
    <w:basedOn w:val="a0"/>
    <w:link w:val="11"/>
    <w:rsid w:val="00980E49"/>
    <w:rPr>
      <w:rFonts w:ascii="Times New Roman" w:eastAsia="Times New Roman" w:hAnsi="Times New Roman" w:cs="Times New Roman"/>
      <w:spacing w:val="3"/>
      <w:sz w:val="21"/>
      <w:szCs w:val="21"/>
      <w:shd w:val="clear" w:color="auto" w:fill="FFFFFF"/>
    </w:rPr>
  </w:style>
  <w:style w:type="paragraph" w:customStyle="1" w:styleId="11">
    <w:name w:val="Основной текст1"/>
    <w:basedOn w:val="a"/>
    <w:link w:val="a6"/>
    <w:rsid w:val="00980E49"/>
    <w:pPr>
      <w:widowControl w:val="0"/>
      <w:shd w:val="clear" w:color="auto" w:fill="FFFFFF"/>
      <w:spacing w:before="360" w:after="240" w:line="274" w:lineRule="exact"/>
    </w:pPr>
    <w:rPr>
      <w:rFonts w:ascii="Times New Roman" w:eastAsia="Times New Roman" w:hAnsi="Times New Roman" w:cs="Times New Roman"/>
      <w:color w:val="auto"/>
      <w:spacing w:val="3"/>
      <w:sz w:val="21"/>
      <w:szCs w:val="21"/>
      <w:lang w:eastAsia="zh-CN"/>
    </w:rPr>
  </w:style>
  <w:style w:type="paragraph" w:styleId="a7">
    <w:name w:val="Balloon Text"/>
    <w:basedOn w:val="a"/>
    <w:link w:val="a8"/>
    <w:uiPriority w:val="99"/>
    <w:semiHidden/>
    <w:unhideWhenUsed/>
    <w:rsid w:val="00A26351"/>
    <w:rPr>
      <w:rFonts w:ascii="Tahoma" w:hAnsi="Tahoma" w:cs="Tahoma"/>
      <w:sz w:val="16"/>
      <w:szCs w:val="16"/>
    </w:rPr>
  </w:style>
  <w:style w:type="character" w:customStyle="1" w:styleId="a8">
    <w:name w:val="Текст выноски Знак"/>
    <w:basedOn w:val="a0"/>
    <w:link w:val="a7"/>
    <w:uiPriority w:val="99"/>
    <w:semiHidden/>
    <w:rsid w:val="00A26351"/>
    <w:rPr>
      <w:rFonts w:ascii="Tahoma" w:eastAsia="Arial Unicode MS" w:hAnsi="Tahoma" w:cs="Tahoma"/>
      <w:color w:val="000000"/>
      <w:sz w:val="16"/>
      <w:szCs w:val="16"/>
      <w:lang w:eastAsia="ru-RU"/>
    </w:rPr>
  </w:style>
  <w:style w:type="paragraph" w:styleId="a9">
    <w:name w:val="Body Text Indent"/>
    <w:basedOn w:val="a"/>
    <w:link w:val="aa"/>
    <w:uiPriority w:val="99"/>
    <w:semiHidden/>
    <w:unhideWhenUsed/>
    <w:rsid w:val="00900754"/>
    <w:pPr>
      <w:spacing w:after="120"/>
      <w:ind w:left="283"/>
    </w:pPr>
  </w:style>
  <w:style w:type="character" w:customStyle="1" w:styleId="aa">
    <w:name w:val="Основной текст с отступом Знак"/>
    <w:basedOn w:val="a0"/>
    <w:link w:val="a9"/>
    <w:uiPriority w:val="99"/>
    <w:semiHidden/>
    <w:rsid w:val="00900754"/>
    <w:rPr>
      <w:rFonts w:ascii="Arial Unicode MS" w:eastAsia="Arial Unicode MS" w:hAnsi="Arial Unicode MS" w:cs="Arial Unicode MS"/>
      <w:color w:val="000000"/>
      <w:sz w:val="24"/>
      <w:szCs w:val="24"/>
      <w:lang w:eastAsia="ru-RU"/>
    </w:rPr>
  </w:style>
  <w:style w:type="paragraph" w:customStyle="1" w:styleId="12">
    <w:name w:val="Без интервала1"/>
    <w:rsid w:val="00900754"/>
    <w:pPr>
      <w:widowControl w:val="0"/>
      <w:suppressAutoHyphens/>
      <w:spacing w:after="0" w:line="240" w:lineRule="auto"/>
    </w:pPr>
    <w:rPr>
      <w:rFonts w:ascii="Times New Roman" w:eastAsia="DejaVu Sans" w:hAnsi="Times New Roman" w:cs="DejaVu Sans"/>
      <w:sz w:val="24"/>
      <w:szCs w:val="24"/>
      <w:lang w:eastAsia="hi-IN" w:bidi="hi-IN"/>
    </w:rPr>
  </w:style>
  <w:style w:type="table" w:styleId="ab">
    <w:name w:val="Table Grid"/>
    <w:basedOn w:val="a1"/>
    <w:uiPriority w:val="59"/>
    <w:rsid w:val="00513A9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8</Pages>
  <Words>2806</Words>
  <Characters>15997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cp:lastPrinted>2018-01-30T17:24:00Z</cp:lastPrinted>
  <dcterms:created xsi:type="dcterms:W3CDTF">2015-07-20T19:06:00Z</dcterms:created>
  <dcterms:modified xsi:type="dcterms:W3CDTF">2018-01-30T17:24:00Z</dcterms:modified>
</cp:coreProperties>
</file>