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98" w:rsidRPr="00D904C3" w:rsidRDefault="00712B98" w:rsidP="00712B98">
      <w:pPr>
        <w:autoSpaceDE w:val="0"/>
        <w:autoSpaceDN w:val="0"/>
        <w:adjustRightInd w:val="0"/>
        <w:spacing w:line="0" w:lineRule="atLeast"/>
        <w:ind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</w:p>
    <w:p w:rsidR="00496159" w:rsidRPr="00D904C3" w:rsidRDefault="00496159" w:rsidP="00712B98">
      <w:pPr>
        <w:autoSpaceDE w:val="0"/>
        <w:autoSpaceDN w:val="0"/>
        <w:adjustRightInd w:val="0"/>
        <w:spacing w:line="0" w:lineRule="atLeast"/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</w:pPr>
      <w:r w:rsidRPr="00D904C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>Краткая справка о библиотеке</w:t>
      </w:r>
    </w:p>
    <w:p w:rsidR="00712B98" w:rsidRPr="00D904C3" w:rsidRDefault="00496159" w:rsidP="00712B98">
      <w:pPr>
        <w:autoSpaceDE w:val="0"/>
        <w:autoSpaceDN w:val="0"/>
        <w:adjustRightInd w:val="0"/>
        <w:spacing w:line="0" w:lineRule="atLeast"/>
        <w:ind w:firstLine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</w:pPr>
      <w:r w:rsidRPr="00D904C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 xml:space="preserve"> МАОУ СОШ № 20 имени </w:t>
      </w:r>
      <w:proofErr w:type="spellStart"/>
      <w:r w:rsidRPr="00D904C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>А.П.Турчинского</w:t>
      </w:r>
      <w:proofErr w:type="spellEnd"/>
      <w:r w:rsidRPr="00D904C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ru-RU"/>
        </w:rPr>
        <w:t xml:space="preserve"> поселка Псебай</w:t>
      </w:r>
    </w:p>
    <w:p w:rsidR="00712B98" w:rsidRPr="00D904C3" w:rsidRDefault="00712B98" w:rsidP="00712B98">
      <w:pPr>
        <w:autoSpaceDE w:val="0"/>
        <w:autoSpaceDN w:val="0"/>
        <w:adjustRightInd w:val="0"/>
        <w:spacing w:line="0" w:lineRule="atLeast"/>
        <w:ind w:firstLine="0"/>
        <w:jc w:val="center"/>
        <w:rPr>
          <w:b/>
          <w:color w:val="0D0D0D" w:themeColor="text1" w:themeTint="F2"/>
          <w:sz w:val="28"/>
          <w:szCs w:val="28"/>
          <w:lang w:val="ru-RU"/>
        </w:rPr>
      </w:pPr>
    </w:p>
    <w:p w:rsidR="00712B98" w:rsidRPr="00D904C3" w:rsidRDefault="00712B98" w:rsidP="00712B98">
      <w:pPr>
        <w:pStyle w:val="a4"/>
        <w:autoSpaceDE w:val="0"/>
        <w:autoSpaceDN w:val="0"/>
        <w:adjustRightInd w:val="0"/>
        <w:spacing w:line="0" w:lineRule="atLeast"/>
        <w:ind w:left="0"/>
        <w:jc w:val="both"/>
        <w:rPr>
          <w:color w:val="0D0D0D" w:themeColor="text1" w:themeTint="F2"/>
          <w:sz w:val="28"/>
          <w:szCs w:val="28"/>
        </w:rPr>
      </w:pPr>
      <w:r w:rsidRPr="00D904C3">
        <w:rPr>
          <w:color w:val="0D0D0D" w:themeColor="text1" w:themeTint="F2"/>
          <w:sz w:val="28"/>
          <w:szCs w:val="28"/>
        </w:rPr>
        <w:t xml:space="preserve">Библиотека расположена на </w:t>
      </w:r>
      <w:r w:rsidR="00496159" w:rsidRPr="00D904C3">
        <w:rPr>
          <w:color w:val="0D0D0D" w:themeColor="text1" w:themeTint="F2"/>
          <w:sz w:val="28"/>
          <w:szCs w:val="28"/>
        </w:rPr>
        <w:t>3</w:t>
      </w:r>
      <w:r w:rsidRPr="00D904C3">
        <w:rPr>
          <w:color w:val="0D0D0D" w:themeColor="text1" w:themeTint="F2"/>
          <w:sz w:val="28"/>
          <w:szCs w:val="28"/>
        </w:rPr>
        <w:t xml:space="preserve"> этаже здания школы.</w:t>
      </w:r>
    </w:p>
    <w:p w:rsidR="00496159" w:rsidRPr="00D904C3" w:rsidRDefault="00496159" w:rsidP="00712B98">
      <w:pPr>
        <w:pStyle w:val="a4"/>
        <w:autoSpaceDE w:val="0"/>
        <w:autoSpaceDN w:val="0"/>
        <w:adjustRightInd w:val="0"/>
        <w:spacing w:line="0" w:lineRule="atLeast"/>
        <w:ind w:left="0"/>
        <w:jc w:val="both"/>
        <w:rPr>
          <w:color w:val="0D0D0D" w:themeColor="text1" w:themeTint="F2"/>
          <w:sz w:val="28"/>
          <w:szCs w:val="28"/>
        </w:rPr>
      </w:pPr>
    </w:p>
    <w:p w:rsidR="00712B98" w:rsidRPr="00D904C3" w:rsidRDefault="00712B98" w:rsidP="00712B98">
      <w:pPr>
        <w:pStyle w:val="a4"/>
        <w:autoSpaceDE w:val="0"/>
        <w:autoSpaceDN w:val="0"/>
        <w:adjustRightInd w:val="0"/>
        <w:spacing w:line="0" w:lineRule="atLeast"/>
        <w:ind w:left="0"/>
        <w:jc w:val="both"/>
        <w:rPr>
          <w:color w:val="0D0D0D" w:themeColor="text1" w:themeTint="F2"/>
          <w:sz w:val="28"/>
          <w:szCs w:val="28"/>
        </w:rPr>
      </w:pPr>
      <w:r w:rsidRPr="00D904C3">
        <w:rPr>
          <w:color w:val="0D0D0D" w:themeColor="text1" w:themeTint="F2"/>
          <w:sz w:val="28"/>
          <w:szCs w:val="28"/>
        </w:rPr>
        <w:t>Количество помещений – 2 (абонемент и книгохранилище).</w:t>
      </w:r>
    </w:p>
    <w:p w:rsidR="00712B98" w:rsidRPr="00D904C3" w:rsidRDefault="00712B98" w:rsidP="00712B98">
      <w:pPr>
        <w:autoSpaceDE w:val="0"/>
        <w:autoSpaceDN w:val="0"/>
        <w:adjustRightInd w:val="0"/>
        <w:spacing w:line="0" w:lineRule="atLeast"/>
        <w:ind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Общая площадь библиотеки: </w:t>
      </w:r>
      <w:r w:rsidR="00AB37E2"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59,10</w:t>
      </w:r>
      <w:r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м</w:t>
      </w:r>
      <w:proofErr w:type="gramStart"/>
      <w:r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u-RU"/>
        </w:rPr>
        <w:t>2</w:t>
      </w:r>
      <w:proofErr w:type="gramEnd"/>
      <w:r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perscript"/>
          <w:lang w:val="ru-RU"/>
        </w:rPr>
        <w:t xml:space="preserve"> </w:t>
      </w:r>
      <w:r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(в т. ч. площадь книгохранилища)</w:t>
      </w:r>
    </w:p>
    <w:p w:rsidR="000A617B" w:rsidRPr="00D904C3" w:rsidRDefault="00712B98" w:rsidP="00712B98">
      <w:pPr>
        <w:autoSpaceDE w:val="0"/>
        <w:autoSpaceDN w:val="0"/>
        <w:adjustRightInd w:val="0"/>
        <w:spacing w:line="0" w:lineRule="atLeast"/>
        <w:ind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Читальный  зал  в библиотеке совмещен с </w:t>
      </w:r>
      <w:r w:rsidR="00496159"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абонементом</w:t>
      </w:r>
      <w:r w:rsidR="000A617B"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.</w:t>
      </w:r>
    </w:p>
    <w:p w:rsidR="00712B98" w:rsidRPr="00D904C3" w:rsidRDefault="000A617B" w:rsidP="00712B98">
      <w:pPr>
        <w:autoSpaceDE w:val="0"/>
        <w:autoSpaceDN w:val="0"/>
        <w:adjustRightInd w:val="0"/>
        <w:spacing w:line="0" w:lineRule="atLeast"/>
        <w:ind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П</w:t>
      </w:r>
      <w:r w:rsidR="00496159"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осадочных мест</w:t>
      </w:r>
      <w:r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в читальном зале </w:t>
      </w:r>
      <w:r w:rsidR="00496159"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- 10</w:t>
      </w:r>
      <w:r w:rsidR="00712B98"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. </w:t>
      </w:r>
    </w:p>
    <w:p w:rsidR="000A617B" w:rsidRPr="00D904C3" w:rsidRDefault="000A617B" w:rsidP="00712B98">
      <w:pPr>
        <w:autoSpaceDE w:val="0"/>
        <w:autoSpaceDN w:val="0"/>
        <w:adjustRightInd w:val="0"/>
        <w:spacing w:line="0" w:lineRule="atLeast"/>
        <w:ind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</w:pPr>
      <w:r w:rsidRPr="00D904C3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Обеспечен выход в Интернет.</w:t>
      </w:r>
    </w:p>
    <w:p w:rsidR="00496159" w:rsidRPr="00D904C3" w:rsidRDefault="00496159" w:rsidP="00712B98">
      <w:pPr>
        <w:autoSpaceDE w:val="0"/>
        <w:autoSpaceDN w:val="0"/>
        <w:adjustRightInd w:val="0"/>
        <w:spacing w:line="0" w:lineRule="atLeast"/>
        <w:ind w:firstLine="0"/>
        <w:jc w:val="both"/>
        <w:rPr>
          <w:rFonts w:eastAsia="Calibri"/>
          <w:color w:val="0D0D0D" w:themeColor="text1" w:themeTint="F2"/>
          <w:lang w:val="ru-RU"/>
        </w:rPr>
      </w:pPr>
    </w:p>
    <w:p w:rsidR="00496159" w:rsidRPr="00D904C3" w:rsidRDefault="00496159" w:rsidP="00496159">
      <w:pPr>
        <w:autoSpaceDE w:val="0"/>
        <w:autoSpaceDN w:val="0"/>
        <w:adjustRightInd w:val="0"/>
        <w:spacing w:line="0" w:lineRule="atLeast"/>
        <w:ind w:firstLine="0"/>
        <w:jc w:val="center"/>
        <w:rPr>
          <w:rFonts w:ascii="Century Schoolbook" w:eastAsia="Calibri" w:hAnsi="Century Schoolbook"/>
          <w:b/>
          <w:color w:val="0D0D0D" w:themeColor="text1" w:themeTint="F2"/>
          <w:sz w:val="24"/>
          <w:szCs w:val="24"/>
          <w:lang w:val="ru-RU"/>
        </w:rPr>
      </w:pPr>
      <w:proofErr w:type="spellStart"/>
      <w:r w:rsidRPr="00D904C3">
        <w:rPr>
          <w:rFonts w:ascii="Century Schoolbook" w:eastAsia="Calibri" w:hAnsi="Century Schoolbook"/>
          <w:b/>
          <w:color w:val="0D0D0D" w:themeColor="text1" w:themeTint="F2"/>
          <w:sz w:val="24"/>
          <w:szCs w:val="24"/>
        </w:rPr>
        <w:t>Оснащенность</w:t>
      </w:r>
      <w:proofErr w:type="spellEnd"/>
      <w:r w:rsidRPr="00D904C3">
        <w:rPr>
          <w:rFonts w:ascii="Century Schoolbook" w:eastAsia="Calibri" w:hAnsi="Century Schoolbook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D904C3">
        <w:rPr>
          <w:rFonts w:ascii="Century Schoolbook" w:eastAsia="Calibri" w:hAnsi="Century Schoolbook"/>
          <w:b/>
          <w:color w:val="0D0D0D" w:themeColor="text1" w:themeTint="F2"/>
          <w:sz w:val="24"/>
          <w:szCs w:val="24"/>
        </w:rPr>
        <w:t>библиотеки</w:t>
      </w:r>
      <w:proofErr w:type="spellEnd"/>
    </w:p>
    <w:p w:rsidR="00496159" w:rsidRPr="00D904C3" w:rsidRDefault="00496159" w:rsidP="00712B98">
      <w:pPr>
        <w:autoSpaceDE w:val="0"/>
        <w:autoSpaceDN w:val="0"/>
        <w:adjustRightInd w:val="0"/>
        <w:spacing w:line="0" w:lineRule="atLeast"/>
        <w:ind w:firstLine="0"/>
        <w:jc w:val="both"/>
        <w:rPr>
          <w:rFonts w:ascii="Century Schoolbook" w:hAnsi="Century Schoolbook" w:cs="Times New Roman"/>
          <w:b/>
          <w:color w:val="0D0D0D" w:themeColor="text1" w:themeTint="F2"/>
          <w:sz w:val="24"/>
          <w:szCs w:val="24"/>
          <w:lang w:val="ru-RU"/>
        </w:rPr>
      </w:pP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150"/>
      </w:tblGrid>
      <w:tr w:rsidR="00733F5F" w:rsidRPr="00D904C3" w:rsidTr="00733F5F">
        <w:tc>
          <w:tcPr>
            <w:tcW w:w="6771" w:type="dxa"/>
          </w:tcPr>
          <w:p w:rsidR="00733F5F" w:rsidRPr="00D904C3" w:rsidRDefault="00733F5F" w:rsidP="00D76306">
            <w:pPr>
              <w:autoSpaceDE w:val="0"/>
              <w:autoSpaceDN w:val="0"/>
              <w:adjustRightInd w:val="0"/>
              <w:rPr>
                <w:rFonts w:ascii="Century Schoolbook" w:eastAsia="Calibri" w:hAnsi="Century Schoolbook"/>
                <w:b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b/>
                <w:color w:val="0D0D0D" w:themeColor="text1" w:themeTint="F2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2150" w:type="dxa"/>
          </w:tcPr>
          <w:p w:rsidR="00733F5F" w:rsidRPr="00D904C3" w:rsidRDefault="00733F5F" w:rsidP="00D76306">
            <w:pPr>
              <w:pStyle w:val="a5"/>
              <w:jc w:val="center"/>
              <w:rPr>
                <w:rFonts w:ascii="Century Schoolbook" w:eastAsia="Calibri" w:hAnsi="Century Schoolbook"/>
                <w:b/>
                <w:color w:val="0D0D0D" w:themeColor="text1" w:themeTint="F2"/>
              </w:rPr>
            </w:pPr>
            <w:r w:rsidRPr="00D904C3">
              <w:rPr>
                <w:rFonts w:ascii="Century Schoolbook" w:eastAsia="Calibri" w:hAnsi="Century Schoolbook"/>
                <w:b/>
                <w:color w:val="0D0D0D" w:themeColor="text1" w:themeTint="F2"/>
              </w:rPr>
              <w:t xml:space="preserve">Результат 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autoSpaceDE w:val="0"/>
              <w:autoSpaceDN w:val="0"/>
              <w:adjustRightInd w:val="0"/>
              <w:ind w:firstLine="0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</w:rPr>
            </w:pP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Объем</w:t>
            </w:r>
            <w:proofErr w:type="spellEnd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библиотечного</w:t>
            </w:r>
            <w:proofErr w:type="spellEnd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фонда</w:t>
            </w:r>
            <w:proofErr w:type="spellEnd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2150" w:type="dxa"/>
          </w:tcPr>
          <w:p w:rsidR="00733F5F" w:rsidRPr="00D904C3" w:rsidRDefault="00733F5F" w:rsidP="00D76306">
            <w:pPr>
              <w:pStyle w:val="a5"/>
              <w:jc w:val="center"/>
              <w:rPr>
                <w:rFonts w:ascii="Century Schoolbook" w:eastAsia="Calibri" w:hAnsi="Century Schoolbook"/>
                <w:color w:val="0D0D0D" w:themeColor="text1" w:themeTint="F2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</w:rPr>
              <w:t>12 515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autoSpaceDE w:val="0"/>
              <w:autoSpaceDN w:val="0"/>
              <w:adjustRightInd w:val="0"/>
              <w:ind w:left="245" w:firstLine="889"/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</w:pPr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 xml:space="preserve"> - </w:t>
            </w: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учебный</w:t>
            </w:r>
            <w:proofErr w:type="spellEnd"/>
          </w:p>
        </w:tc>
        <w:tc>
          <w:tcPr>
            <w:tcW w:w="2150" w:type="dxa"/>
          </w:tcPr>
          <w:p w:rsidR="00733F5F" w:rsidRPr="00D904C3" w:rsidRDefault="00733F5F" w:rsidP="00D76306">
            <w:pPr>
              <w:pStyle w:val="a5"/>
              <w:jc w:val="center"/>
              <w:rPr>
                <w:rFonts w:ascii="Century Schoolbook" w:eastAsia="Calibri" w:hAnsi="Century Schoolbook"/>
                <w:color w:val="0D0D0D" w:themeColor="text1" w:themeTint="F2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</w:rPr>
              <w:t>6906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ind w:left="245" w:firstLine="889"/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</w:pPr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 xml:space="preserve">- </w:t>
            </w: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художественная</w:t>
            </w:r>
            <w:proofErr w:type="spellEnd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150" w:type="dxa"/>
          </w:tcPr>
          <w:p w:rsidR="00733F5F" w:rsidRPr="00D904C3" w:rsidRDefault="00733F5F" w:rsidP="00D76306">
            <w:pPr>
              <w:pStyle w:val="a5"/>
              <w:jc w:val="center"/>
              <w:rPr>
                <w:rFonts w:ascii="Century Schoolbook" w:eastAsia="Calibri" w:hAnsi="Century Schoolbook"/>
                <w:color w:val="0D0D0D" w:themeColor="text1" w:themeTint="F2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</w:rPr>
              <w:t>5285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ind w:left="245" w:firstLine="889"/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</w:pPr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 xml:space="preserve"> - </w:t>
            </w: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справочный</w:t>
            </w:r>
            <w:proofErr w:type="spellEnd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2150" w:type="dxa"/>
          </w:tcPr>
          <w:p w:rsidR="00733F5F" w:rsidRPr="00D904C3" w:rsidRDefault="00733F5F" w:rsidP="00D76306">
            <w:pPr>
              <w:pStyle w:val="a5"/>
              <w:jc w:val="center"/>
              <w:rPr>
                <w:rFonts w:ascii="Century Schoolbook" w:eastAsia="Calibri" w:hAnsi="Century Schoolbook"/>
                <w:color w:val="0D0D0D" w:themeColor="text1" w:themeTint="F2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</w:rPr>
              <w:t>324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autoSpaceDE w:val="0"/>
              <w:autoSpaceDN w:val="0"/>
              <w:adjustRightInd w:val="0"/>
              <w:ind w:firstLine="0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50" w:type="dxa"/>
          </w:tcPr>
          <w:p w:rsidR="00733F5F" w:rsidRPr="00D904C3" w:rsidRDefault="00733F5F" w:rsidP="00F448BD">
            <w:pPr>
              <w:pStyle w:val="a5"/>
              <w:jc w:val="center"/>
              <w:rPr>
                <w:rFonts w:ascii="Century Schoolbook" w:eastAsia="Calibri" w:hAnsi="Century Schoolbook"/>
                <w:color w:val="0D0D0D" w:themeColor="text1" w:themeTint="F2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</w:rPr>
              <w:t>19,4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autoSpaceDE w:val="0"/>
              <w:autoSpaceDN w:val="0"/>
              <w:adjustRightInd w:val="0"/>
              <w:ind w:firstLine="0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</w:rPr>
            </w:pP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Электронные</w:t>
            </w:r>
            <w:proofErr w:type="spellEnd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образовательные</w:t>
            </w:r>
            <w:proofErr w:type="spellEnd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2150" w:type="dxa"/>
          </w:tcPr>
          <w:p w:rsidR="00733F5F" w:rsidRPr="00D904C3" w:rsidRDefault="00733F5F" w:rsidP="00D76306">
            <w:pPr>
              <w:pStyle w:val="a5"/>
              <w:jc w:val="center"/>
              <w:rPr>
                <w:rFonts w:ascii="Century Schoolbook" w:eastAsia="Calibri" w:hAnsi="Century Schoolbook"/>
                <w:color w:val="0D0D0D" w:themeColor="text1" w:themeTint="F2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</w:rPr>
              <w:t>20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autoSpaceDE w:val="0"/>
              <w:autoSpaceDN w:val="0"/>
              <w:adjustRightInd w:val="0"/>
              <w:ind w:firstLine="0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</w:rPr>
            </w:pP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Книгообеспеченность</w:t>
            </w:r>
            <w:proofErr w:type="spellEnd"/>
          </w:p>
        </w:tc>
        <w:tc>
          <w:tcPr>
            <w:tcW w:w="2150" w:type="dxa"/>
          </w:tcPr>
          <w:p w:rsidR="00733F5F" w:rsidRPr="00D904C3" w:rsidRDefault="00733F5F" w:rsidP="00D76306">
            <w:pPr>
              <w:pStyle w:val="a5"/>
              <w:jc w:val="center"/>
              <w:rPr>
                <w:rFonts w:ascii="Century Schoolbook" w:eastAsia="Calibri" w:hAnsi="Century Schoolbook"/>
                <w:color w:val="0D0D0D" w:themeColor="text1" w:themeTint="F2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</w:rPr>
              <w:t>100 %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ind w:firstLine="0"/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</w:pP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Средний</w:t>
            </w:r>
            <w:proofErr w:type="spellEnd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уровень</w:t>
            </w:r>
            <w:proofErr w:type="spellEnd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посещаемости</w:t>
            </w:r>
            <w:proofErr w:type="spellEnd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библиотеки</w:t>
            </w:r>
            <w:proofErr w:type="spellEnd"/>
          </w:p>
        </w:tc>
        <w:tc>
          <w:tcPr>
            <w:tcW w:w="2150" w:type="dxa"/>
          </w:tcPr>
          <w:p w:rsidR="00733F5F" w:rsidRPr="00D904C3" w:rsidRDefault="00733F5F" w:rsidP="00D76306">
            <w:pPr>
              <w:pStyle w:val="a5"/>
              <w:jc w:val="center"/>
              <w:rPr>
                <w:rFonts w:ascii="Century Schoolbook" w:eastAsia="Calibri" w:hAnsi="Century Schoolbook"/>
                <w:color w:val="0D0D0D" w:themeColor="text1" w:themeTint="F2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</w:rPr>
              <w:t>12 человек в день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autoSpaceDE w:val="0"/>
              <w:autoSpaceDN w:val="0"/>
              <w:adjustRightInd w:val="0"/>
              <w:ind w:firstLine="0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</w:rPr>
            </w:pPr>
            <w:proofErr w:type="spellStart"/>
            <w:r w:rsidRPr="00D904C3">
              <w:rPr>
                <w:rFonts w:ascii="Century Schoolbook" w:hAnsi="Century Schoolbook"/>
                <w:color w:val="0D0D0D" w:themeColor="text1" w:themeTint="F2"/>
                <w:sz w:val="24"/>
                <w:szCs w:val="24"/>
              </w:rPr>
              <w:t>Обращаемость</w:t>
            </w:r>
            <w:proofErr w:type="spellEnd"/>
          </w:p>
        </w:tc>
        <w:tc>
          <w:tcPr>
            <w:tcW w:w="2150" w:type="dxa"/>
          </w:tcPr>
          <w:p w:rsidR="00733F5F" w:rsidRPr="00D904C3" w:rsidRDefault="00733F5F" w:rsidP="00D76306">
            <w:pPr>
              <w:pStyle w:val="a5"/>
              <w:jc w:val="center"/>
              <w:rPr>
                <w:rFonts w:ascii="Century Schoolbook" w:eastAsia="Calibri" w:hAnsi="Century Schoolbook"/>
                <w:color w:val="0D0D0D" w:themeColor="text1" w:themeTint="F2"/>
              </w:rPr>
            </w:pPr>
            <w:r w:rsidRPr="00D904C3">
              <w:rPr>
                <w:rFonts w:ascii="Century Schoolbook" w:hAnsi="Century Schoolbook"/>
                <w:color w:val="0D0D0D" w:themeColor="text1" w:themeTint="F2"/>
              </w:rPr>
              <w:t>2053 единиц в год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autoSpaceDE w:val="0"/>
              <w:autoSpaceDN w:val="0"/>
              <w:adjustRightInd w:val="0"/>
              <w:ind w:firstLine="0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2150" w:type="dxa"/>
          </w:tcPr>
          <w:p w:rsidR="00733F5F" w:rsidRPr="00D904C3" w:rsidRDefault="00733F5F" w:rsidP="00D76306">
            <w:pPr>
              <w:jc w:val="center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да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autoSpaceDE w:val="0"/>
              <w:autoSpaceDN w:val="0"/>
              <w:adjustRightInd w:val="0"/>
              <w:ind w:left="709" w:hanging="104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-  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50" w:type="dxa"/>
          </w:tcPr>
          <w:p w:rsidR="00733F5F" w:rsidRPr="00D904C3" w:rsidRDefault="00733F5F" w:rsidP="00D76306">
            <w:pPr>
              <w:jc w:val="center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Да</w:t>
            </w:r>
          </w:p>
          <w:p w:rsidR="00733F5F" w:rsidRPr="00D904C3" w:rsidRDefault="00733F5F" w:rsidP="00D76306">
            <w:pPr>
              <w:jc w:val="center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2 ПК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autoSpaceDE w:val="0"/>
              <w:autoSpaceDN w:val="0"/>
              <w:adjustRightInd w:val="0"/>
              <w:ind w:left="709" w:hanging="104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</w:rPr>
              <w:t xml:space="preserve">- с </w:t>
            </w:r>
            <w:proofErr w:type="spellStart"/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150" w:type="dxa"/>
          </w:tcPr>
          <w:p w:rsidR="00733F5F" w:rsidRPr="00D904C3" w:rsidRDefault="00733F5F" w:rsidP="00D76306">
            <w:pPr>
              <w:jc w:val="center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да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autoSpaceDE w:val="0"/>
              <w:autoSpaceDN w:val="0"/>
              <w:adjustRightInd w:val="0"/>
              <w:ind w:left="709" w:hanging="104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- оснащенного средствами сканирования и распознавания текстов</w:t>
            </w:r>
          </w:p>
        </w:tc>
        <w:tc>
          <w:tcPr>
            <w:tcW w:w="2150" w:type="dxa"/>
          </w:tcPr>
          <w:p w:rsidR="00733F5F" w:rsidRPr="00D904C3" w:rsidRDefault="00733F5F" w:rsidP="00D76306">
            <w:pPr>
              <w:jc w:val="center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да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autoSpaceDE w:val="0"/>
              <w:autoSpaceDN w:val="0"/>
              <w:adjustRightInd w:val="0"/>
              <w:ind w:left="709" w:hanging="104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- с выходом в Интернет с компьютеров, расположенных в помещении библиотеки</w:t>
            </w:r>
          </w:p>
        </w:tc>
        <w:tc>
          <w:tcPr>
            <w:tcW w:w="2150" w:type="dxa"/>
          </w:tcPr>
          <w:p w:rsidR="00733F5F" w:rsidRPr="00D904C3" w:rsidRDefault="00733F5F" w:rsidP="00D76306">
            <w:pPr>
              <w:jc w:val="center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да</w:t>
            </w:r>
          </w:p>
        </w:tc>
      </w:tr>
      <w:tr w:rsidR="00733F5F" w:rsidRPr="00D904C3" w:rsidTr="00733F5F">
        <w:tc>
          <w:tcPr>
            <w:tcW w:w="6771" w:type="dxa"/>
          </w:tcPr>
          <w:p w:rsidR="00733F5F" w:rsidRPr="00D904C3" w:rsidRDefault="00733F5F" w:rsidP="003E063D">
            <w:pPr>
              <w:autoSpaceDE w:val="0"/>
              <w:autoSpaceDN w:val="0"/>
              <w:adjustRightInd w:val="0"/>
              <w:ind w:left="709" w:hanging="104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- с контролируемой распечаткой бумажных материалов</w:t>
            </w:r>
          </w:p>
        </w:tc>
        <w:tc>
          <w:tcPr>
            <w:tcW w:w="2150" w:type="dxa"/>
          </w:tcPr>
          <w:p w:rsidR="00733F5F" w:rsidRPr="00D904C3" w:rsidRDefault="00733F5F" w:rsidP="00D76306">
            <w:pPr>
              <w:jc w:val="center"/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</w:pPr>
            <w:r w:rsidRPr="00D904C3">
              <w:rPr>
                <w:rFonts w:ascii="Century Schoolbook" w:eastAsia="Calibri" w:hAnsi="Century Schoolbook"/>
                <w:color w:val="0D0D0D" w:themeColor="text1" w:themeTint="F2"/>
                <w:sz w:val="24"/>
                <w:szCs w:val="24"/>
                <w:lang w:val="ru-RU"/>
              </w:rPr>
              <w:t>да</w:t>
            </w:r>
          </w:p>
        </w:tc>
      </w:tr>
    </w:tbl>
    <w:p w:rsidR="00712B98" w:rsidRPr="00D904C3" w:rsidRDefault="00712B98" w:rsidP="00712B98">
      <w:pPr>
        <w:autoSpaceDE w:val="0"/>
        <w:autoSpaceDN w:val="0"/>
        <w:adjustRightInd w:val="0"/>
        <w:spacing w:line="0" w:lineRule="atLeast"/>
        <w:ind w:firstLine="708"/>
        <w:jc w:val="both"/>
        <w:rPr>
          <w:rFonts w:ascii="Century Schoolbook" w:hAnsi="Century Schoolbook" w:cs="Times New Roman"/>
          <w:color w:val="0D0D0D" w:themeColor="text1" w:themeTint="F2"/>
          <w:sz w:val="24"/>
          <w:szCs w:val="24"/>
          <w:lang w:val="ru-RU"/>
        </w:rPr>
      </w:pPr>
    </w:p>
    <w:sectPr w:rsidR="00712B98" w:rsidRPr="00D904C3" w:rsidSect="00A9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057C"/>
    <w:multiLevelType w:val="hybridMultilevel"/>
    <w:tmpl w:val="6E542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12B98"/>
    <w:rsid w:val="000A617B"/>
    <w:rsid w:val="000F00CF"/>
    <w:rsid w:val="00240FD2"/>
    <w:rsid w:val="003E063D"/>
    <w:rsid w:val="003E50B7"/>
    <w:rsid w:val="00496159"/>
    <w:rsid w:val="00650896"/>
    <w:rsid w:val="00712B98"/>
    <w:rsid w:val="00733F5F"/>
    <w:rsid w:val="007927F1"/>
    <w:rsid w:val="009547E2"/>
    <w:rsid w:val="009E1883"/>
    <w:rsid w:val="00A93FF7"/>
    <w:rsid w:val="00AB37E2"/>
    <w:rsid w:val="00D9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98"/>
    <w:pPr>
      <w:spacing w:before="0" w:beforeAutospacing="0" w:after="0" w:afterAutospacing="0"/>
      <w:ind w:left="0" w:firstLine="360"/>
      <w:jc w:val="left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B98"/>
    <w:pPr>
      <w:spacing w:after="75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712B98"/>
    <w:pPr>
      <w:suppressAutoHyphens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customStyle="1" w:styleId="a5">
    <w:name w:val="Прижатый влево"/>
    <w:basedOn w:val="a"/>
    <w:next w:val="a"/>
    <w:rsid w:val="00496159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Библиотека57</dc:creator>
  <cp:lastModifiedBy>Головахина</cp:lastModifiedBy>
  <cp:revision>11</cp:revision>
  <dcterms:created xsi:type="dcterms:W3CDTF">2020-10-13T05:51:00Z</dcterms:created>
  <dcterms:modified xsi:type="dcterms:W3CDTF">2021-07-10T06:12:00Z</dcterms:modified>
</cp:coreProperties>
</file>